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205386">
        <w:rPr>
          <w:b/>
          <w:bCs/>
          <w:color w:val="C00000"/>
          <w:sz w:val="36"/>
          <w:szCs w:val="36"/>
        </w:rPr>
        <w:t>Духовно-нравственное воспитание</w:t>
      </w:r>
      <w:r w:rsidRPr="00205386">
        <w:rPr>
          <w:rStyle w:val="apple-converted-space"/>
          <w:b/>
          <w:bCs/>
          <w:color w:val="C00000"/>
          <w:sz w:val="36"/>
          <w:szCs w:val="36"/>
        </w:rPr>
        <w:t> </w:t>
      </w:r>
      <w:r w:rsidRPr="00205386">
        <w:rPr>
          <w:b/>
          <w:bCs/>
          <w:color w:val="C00000"/>
          <w:sz w:val="36"/>
          <w:szCs w:val="36"/>
        </w:rPr>
        <w:br/>
        <w:t>и развитие детей дошкольного возраста</w:t>
      </w:r>
    </w:p>
    <w:p w:rsidR="00205386" w:rsidRDefault="00205386" w:rsidP="00F903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205386" w:rsidRDefault="00205386" w:rsidP="00205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24242"/>
          <w:sz w:val="32"/>
          <w:szCs w:val="32"/>
        </w:rPr>
      </w:pPr>
      <w:r>
        <w:rPr>
          <w:b/>
          <w:bCs/>
          <w:color w:val="424242"/>
          <w:sz w:val="32"/>
          <w:szCs w:val="32"/>
        </w:rPr>
        <w:t xml:space="preserve">Доклад </w:t>
      </w:r>
      <w:r w:rsidRPr="00F90313">
        <w:rPr>
          <w:b/>
          <w:bCs/>
          <w:color w:val="424242"/>
          <w:sz w:val="32"/>
          <w:szCs w:val="32"/>
        </w:rPr>
        <w:t>II международной научно-практической конференции «Воспитание и обучение детей младшего возраста»</w:t>
      </w:r>
    </w:p>
    <w:p w:rsidR="00205386" w:rsidRDefault="00205386" w:rsidP="00205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24242"/>
          <w:sz w:val="32"/>
          <w:szCs w:val="32"/>
        </w:rPr>
      </w:pPr>
    </w:p>
    <w:p w:rsidR="00205386" w:rsidRPr="00205386" w:rsidRDefault="00205386" w:rsidP="00205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24242"/>
          <w:sz w:val="28"/>
          <w:szCs w:val="28"/>
        </w:rPr>
      </w:pPr>
      <w:r w:rsidRPr="00205386">
        <w:rPr>
          <w:b/>
          <w:bCs/>
          <w:i/>
          <w:iCs/>
          <w:sz w:val="28"/>
          <w:szCs w:val="28"/>
        </w:rPr>
        <w:t xml:space="preserve">Григорьева Г.Г., </w:t>
      </w:r>
      <w:r w:rsidRPr="00205386">
        <w:rPr>
          <w:i/>
          <w:iCs/>
          <w:sz w:val="28"/>
          <w:szCs w:val="28"/>
        </w:rPr>
        <w:t>кандидат педагогических наук, доцент заведующий кафедрой теории и методики дошкольного образования</w:t>
      </w:r>
    </w:p>
    <w:p w:rsidR="00205386" w:rsidRPr="00205386" w:rsidRDefault="00205386" w:rsidP="00205386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</w:p>
    <w:p w:rsidR="00205386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424242"/>
          <w:sz w:val="32"/>
          <w:szCs w:val="32"/>
        </w:rPr>
      </w:pPr>
      <w:r w:rsidRPr="00F90313">
        <w:rPr>
          <w:b/>
          <w:bCs/>
          <w:color w:val="424242"/>
          <w:sz w:val="32"/>
          <w:szCs w:val="32"/>
        </w:rPr>
        <w:t>Аннотация.</w:t>
      </w:r>
      <w:r w:rsidRPr="00F90313">
        <w:rPr>
          <w:rStyle w:val="apple-converted-space"/>
          <w:b/>
          <w:bCs/>
          <w:color w:val="424242"/>
          <w:sz w:val="32"/>
          <w:szCs w:val="32"/>
        </w:rPr>
        <w:t> 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Статья посвящена одному из магистральных направлений модернизации дошкольного образования — духовно-нравственному воспитанию и развитию ребенка дошкольного возраста. В статье анализируются проблемы, поясняются возможности их успешного решения именно в дошкольном детстве; раскрываются задачи, принципы, содержание, формы и методы развивающего взаимодействия взрослых с детьми, направленного на духовно-нравственное развитие дошкольников, и возможные позитивные результаты этой деятельности.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Актуальность духовно-нравственного воспитания и развития детей обусловлена, с одной стороны, объективным и непрерывным процессом нравственного развития человека и объективной заинтересованностью человеческого сообщества в управлении этим процессом, стремлением передать новому поколению культуру духовно-нравственной жизни, систему нравственных ценностей, как одного из условий сохранения и развития человека, общества, страны.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Деформация нравственных идеалов, кризис системы ценностей в современном обществе, стихийно складывающееся понимание свободы как вседозволенности, а разумного контроля как цензуры, некритичное заимствование зарубежного опыта и ценностей, не соответствующих менталитету российского народа, и, как следствие, возникновение в обществе феномена </w:t>
      </w:r>
      <w:proofErr w:type="spellStart"/>
      <w:r w:rsidRPr="00F90313">
        <w:rPr>
          <w:color w:val="424242"/>
          <w:sz w:val="32"/>
          <w:szCs w:val="32"/>
        </w:rPr>
        <w:t>бездуховности</w:t>
      </w:r>
      <w:proofErr w:type="spellEnd"/>
      <w:r w:rsidRPr="00F90313">
        <w:rPr>
          <w:color w:val="424242"/>
          <w:sz w:val="32"/>
          <w:szCs w:val="32"/>
        </w:rPr>
        <w:t xml:space="preserve"> — все это факторы, усиливающие актуальность проблемы.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proofErr w:type="gramStart"/>
      <w:r w:rsidRPr="00F90313">
        <w:rPr>
          <w:color w:val="424242"/>
          <w:sz w:val="32"/>
          <w:szCs w:val="32"/>
        </w:rPr>
        <w:t>В этих условиях «…образованию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укреплении социальной солидарности, повышении уровня доверия человека к жизни в России, к согражданам, обществу, государству, настоящему и будущему своей страны»[2], т. е. объективная необходимость и востребованность незамедлительного решения проблемы — главное основание, актуализирующее повышенное внимание к ней в сфере образования.</w:t>
      </w:r>
      <w:proofErr w:type="gramEnd"/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lastRenderedPageBreak/>
        <w:t>Другим основанием особого внимания к проблеме являются благоприятные возможности и необходимость начинать воспитание в этой сфере в раннем и дошкольном возрасте</w:t>
      </w:r>
      <w:r w:rsidRPr="00F90313">
        <w:rPr>
          <w:i/>
          <w:iCs/>
          <w:color w:val="424242"/>
          <w:sz w:val="32"/>
          <w:szCs w:val="32"/>
        </w:rPr>
        <w:t>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Пластичность нервной системы человека в раннем и дошкольном возрасте, способность к подражанию как один из механизмов саморазвития и основа зарождения способности к идентификации, </w:t>
      </w:r>
      <w:proofErr w:type="spellStart"/>
      <w:r w:rsidRPr="00F90313">
        <w:rPr>
          <w:color w:val="424242"/>
          <w:sz w:val="32"/>
          <w:szCs w:val="32"/>
        </w:rPr>
        <w:t>эмпатия</w:t>
      </w:r>
      <w:proofErr w:type="spellEnd"/>
      <w:r w:rsidRPr="00F90313">
        <w:rPr>
          <w:color w:val="424242"/>
          <w:sz w:val="32"/>
          <w:szCs w:val="32"/>
        </w:rPr>
        <w:t>, образное мышление, активность воображения, эмоционально-окрашенное поведение, деятельное отношение ребенка к миру — все это благодатные предпосылки нравственного (или безнравственного) развития человека. И начинается этот процесс практически с рождения — с элементарного чувства привязанности к матери.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Однако современная система образования вообще и дошкольного в частности не в полной мере реализует задачу духовно-нравственного воспитания и развития ребенка</w:t>
      </w:r>
      <w:r w:rsidRPr="00F90313">
        <w:rPr>
          <w:rStyle w:val="apple-converted-space"/>
          <w:b/>
          <w:bCs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по ряду причин. Прежде </w:t>
      </w:r>
      <w:proofErr w:type="gramStart"/>
      <w:r w:rsidRPr="00F90313">
        <w:rPr>
          <w:color w:val="424242"/>
          <w:sz w:val="32"/>
          <w:szCs w:val="32"/>
        </w:rPr>
        <w:t>всего</w:t>
      </w:r>
      <w:proofErr w:type="gramEnd"/>
      <w:r w:rsidRPr="00F90313">
        <w:rPr>
          <w:color w:val="424242"/>
          <w:sz w:val="32"/>
          <w:szCs w:val="32"/>
        </w:rPr>
        <w:t xml:space="preserve"> не способствует успешности работы нравственное состояние современного общества. Другие причины находятся в самой системе образования. Одна из них — несогласованность, а нередко и несовместимость различных методологических позиций</w:t>
      </w:r>
      <w:r w:rsidRPr="00F90313">
        <w:rPr>
          <w:rStyle w:val="apple-converted-space"/>
          <w:i/>
          <w:iCs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при решении проблемы, в частности трудности в установлении взаимосвязей, согласовании позиций православного и светского образования.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Очевидно, необходимо объединить каноны светского и религиозного воспитания в стремлении сохранить чистоту детских душ, проясняя образ Божий в каждом ребенке с точки зрения православия и целенаправленно содействуя становлению и развитию духовного мира ребенка в соответствии с нравственными идеалами, ценностями, принятыми в обществе, с позиций светского образования. Основанием такого интегративного подхода к решению проблемы является наличие общих позиций в понимании и трактовке многих проблем развития личности. Одна из общих сущностных позиций заключена в понимании развития личности, как саморазвития. И православное, и светское воспитание признают главным, определяющим в развитии личности фактор саморазвития, </w:t>
      </w:r>
      <w:proofErr w:type="spellStart"/>
      <w:r w:rsidRPr="00F90313">
        <w:rPr>
          <w:color w:val="424242"/>
          <w:sz w:val="32"/>
          <w:szCs w:val="32"/>
        </w:rPr>
        <w:t>самостроительства</w:t>
      </w:r>
      <w:proofErr w:type="spellEnd"/>
      <w:r w:rsidRPr="00F90313">
        <w:rPr>
          <w:color w:val="424242"/>
          <w:sz w:val="32"/>
          <w:szCs w:val="32"/>
        </w:rPr>
        <w:t xml:space="preserve">, </w:t>
      </w:r>
      <w:proofErr w:type="spellStart"/>
      <w:r w:rsidRPr="00F90313">
        <w:rPr>
          <w:color w:val="424242"/>
          <w:sz w:val="32"/>
          <w:szCs w:val="32"/>
        </w:rPr>
        <w:t>самосозидания</w:t>
      </w:r>
      <w:proofErr w:type="spellEnd"/>
      <w:r w:rsidRPr="00F90313">
        <w:rPr>
          <w:color w:val="424242"/>
          <w:sz w:val="32"/>
          <w:szCs w:val="32"/>
        </w:rPr>
        <w:t xml:space="preserve"> внутреннего мира на основе свободного выбора, рефлексии, </w:t>
      </w:r>
      <w:proofErr w:type="spellStart"/>
      <w:r w:rsidRPr="00F90313">
        <w:rPr>
          <w:color w:val="424242"/>
          <w:sz w:val="32"/>
          <w:szCs w:val="32"/>
        </w:rPr>
        <w:t>самокоррекции</w:t>
      </w:r>
      <w:proofErr w:type="spellEnd"/>
      <w:r w:rsidRPr="00F90313">
        <w:rPr>
          <w:color w:val="424242"/>
          <w:sz w:val="32"/>
          <w:szCs w:val="32"/>
        </w:rPr>
        <w:t xml:space="preserve"> образа «я» в соответствии с системой ценностно-нравственных ориентиров, принятых человеком. Вопрос состоит в том, какие ценности будут приняты человеком. Выявление, осмысление и практическая реализация этих связей — одна из задач и теоретическая основа разработки содержательных и методических аспектов интегрированного образовательного процесса.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Причина малой эффективности образовательного процесса заключается в доминировании </w:t>
      </w:r>
      <w:proofErr w:type="spellStart"/>
      <w:r w:rsidRPr="00F90313">
        <w:rPr>
          <w:color w:val="424242"/>
          <w:sz w:val="32"/>
          <w:szCs w:val="32"/>
        </w:rPr>
        <w:t>знаниевой</w:t>
      </w:r>
      <w:proofErr w:type="spellEnd"/>
      <w:r w:rsidRPr="00F90313">
        <w:rPr>
          <w:color w:val="424242"/>
          <w:sz w:val="32"/>
          <w:szCs w:val="32"/>
        </w:rPr>
        <w:t xml:space="preserve"> (традиционалистской) парадигмы</w:t>
      </w:r>
      <w:r w:rsidRPr="00F90313">
        <w:rPr>
          <w:rStyle w:val="apple-converted-space"/>
          <w:i/>
          <w:iCs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в решении проблемы и слабое внимание к формированию </w:t>
      </w:r>
      <w:r w:rsidRPr="00F90313">
        <w:rPr>
          <w:color w:val="424242"/>
          <w:sz w:val="32"/>
          <w:szCs w:val="32"/>
        </w:rPr>
        <w:lastRenderedPageBreak/>
        <w:t>соответствующих чувств и поступков. Это не способствует целостному развитию духовного мира ребенка, вносит диссонанс в развитие когнитивной, эмоциональной, волевой сфер его личности и проявляется в рассогласовании знаний, чувств и поступков ребенка.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proofErr w:type="gramStart"/>
      <w:r w:rsidRPr="00F90313">
        <w:rPr>
          <w:color w:val="424242"/>
          <w:sz w:val="32"/>
          <w:szCs w:val="32"/>
        </w:rPr>
        <w:t>Очевидны и низкая компетентность взрослых в вопросах духовно-нравственного воспитания и развития детей, слабая взаимосвязь деятельности разных субъектов образовательного процесса (родителей, педагогов, представителей разных социальных и религиозных структур), отсутствие системы в работе, недостаточно высокий уровень духовно-нравственного развития взрослых, взаимодействующих с детьми (педагогов, родителей и др.).</w:t>
      </w:r>
      <w:proofErr w:type="gramEnd"/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Главным ресурсным условием решения проблемы является взрослый человек — компетентный педагог, вводящий ребенка в мир культуры и содействующий его личностному развитию.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Таким образом, налицо противоречие между острой объективной необходимостью и востребованностью решения проблем духовно-нравственного развития человека, благоприятными возможностями для этого в раннем возрасте, с одной стороны, и поверхностной их реализацией в системе дошкольного образования — с другой. Положение усугубляется малоинформативным представлением проблемы духовно-нравственного воспитания в современных нормативных документах по дошкольному образованию, включая Федеральные государственные требования (ФГТ).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Базовые национальные ценности духовно-нравственного развития и воспитания детей заданы в «Концепции духовно-нравственного развития и воспитания личности гражданина России». В ФГТ базовые национальные ценности в явном виде не представлены, они содержатся в контексте документа: в социальном портрете ребенка, содержании образовательных областей, целях и задачах некоторых из них. Ценностные установки духовно-нравственного развития и воспитания дошкольников основаны на традиционных источниках нравственности: </w:t>
      </w:r>
      <w:proofErr w:type="gramStart"/>
      <w:r w:rsidRPr="00F90313">
        <w:rPr>
          <w:color w:val="424242"/>
          <w:sz w:val="32"/>
          <w:szCs w:val="32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При наличии разнообразных определений духовности человека наиболее адекватным, на наш взгляд, может быть понимание ее «… как высшего уровня развития и </w:t>
      </w:r>
      <w:proofErr w:type="spellStart"/>
      <w:r w:rsidRPr="00F90313">
        <w:rPr>
          <w:color w:val="424242"/>
          <w:sz w:val="32"/>
          <w:szCs w:val="32"/>
        </w:rPr>
        <w:t>саморегуляции</w:t>
      </w:r>
      <w:proofErr w:type="spellEnd"/>
      <w:r w:rsidRPr="00F90313">
        <w:rPr>
          <w:color w:val="424242"/>
          <w:sz w:val="32"/>
          <w:szCs w:val="32"/>
        </w:rPr>
        <w:t xml:space="preserve"> зрелой личности, на котором основными мотивационно-смысловыми регуляторами ее жизнедеятельности становятся высшие человеческие ценности» (Краткий психологический словарь</w:t>
      </w:r>
      <w:proofErr w:type="gramStart"/>
      <w:r w:rsidRPr="00F90313">
        <w:rPr>
          <w:color w:val="424242"/>
          <w:sz w:val="32"/>
          <w:szCs w:val="32"/>
        </w:rPr>
        <w:t xml:space="preserve"> / С</w:t>
      </w:r>
      <w:proofErr w:type="gramEnd"/>
      <w:r w:rsidRPr="00F90313">
        <w:rPr>
          <w:color w:val="424242"/>
          <w:sz w:val="32"/>
          <w:szCs w:val="32"/>
        </w:rPr>
        <w:t xml:space="preserve">ост. Л. А. Карпенко, А. В. Петровский, М. Г. </w:t>
      </w:r>
      <w:proofErr w:type="spellStart"/>
      <w:r w:rsidRPr="00F90313">
        <w:rPr>
          <w:color w:val="424242"/>
          <w:sz w:val="32"/>
          <w:szCs w:val="32"/>
        </w:rPr>
        <w:t>Ярошевский</w:t>
      </w:r>
      <w:proofErr w:type="spellEnd"/>
      <w:r w:rsidRPr="00F90313">
        <w:rPr>
          <w:color w:val="424242"/>
          <w:sz w:val="32"/>
          <w:szCs w:val="32"/>
        </w:rPr>
        <w:t xml:space="preserve">. — </w:t>
      </w:r>
      <w:proofErr w:type="gramStart"/>
      <w:r w:rsidRPr="00F90313">
        <w:rPr>
          <w:color w:val="424242"/>
          <w:sz w:val="32"/>
          <w:szCs w:val="32"/>
        </w:rPr>
        <w:t>Ростов н/Д.: Феникс, 1998).</w:t>
      </w:r>
      <w:proofErr w:type="gramEnd"/>
      <w:r w:rsidRPr="00F90313">
        <w:rPr>
          <w:color w:val="424242"/>
          <w:sz w:val="32"/>
          <w:szCs w:val="32"/>
        </w:rPr>
        <w:t xml:space="preserve"> Это способ существования человека, достигшего личностной зрелости. В определении задан высший уровень, идеал, к которому надо стремиться. Содействие становлению </w:t>
      </w:r>
      <w:r w:rsidRPr="00F90313">
        <w:rPr>
          <w:color w:val="424242"/>
          <w:sz w:val="32"/>
          <w:szCs w:val="32"/>
        </w:rPr>
        <w:lastRenderedPageBreak/>
        <w:t xml:space="preserve">способности к </w:t>
      </w:r>
      <w:proofErr w:type="spellStart"/>
      <w:r w:rsidRPr="00F90313">
        <w:rPr>
          <w:color w:val="424242"/>
          <w:sz w:val="32"/>
          <w:szCs w:val="32"/>
        </w:rPr>
        <w:t>саморегуляции</w:t>
      </w:r>
      <w:proofErr w:type="spellEnd"/>
      <w:r w:rsidRPr="00F90313">
        <w:rPr>
          <w:color w:val="424242"/>
          <w:sz w:val="32"/>
          <w:szCs w:val="32"/>
        </w:rPr>
        <w:t>, самоуправлению, саморазвитию человека в соответствии с высшими духовно-нравственными ценностями и есть главная цель духовно-нравственного воспитания поколения.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i/>
          <w:iCs/>
          <w:color w:val="424242"/>
          <w:sz w:val="32"/>
          <w:szCs w:val="32"/>
        </w:rPr>
        <w:t>Цель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духовно-нравственного воспитания и развития детей — содействие развитию у них основ, базиса личностной культуры в отношении к людям, явлениям общественной жизни, природе, предметному миру, к самому себе в соответствии с общечеловеческими духовно-нравственными ценностями, принятыми в обществе.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i/>
          <w:iCs/>
          <w:color w:val="424242"/>
          <w:sz w:val="32"/>
          <w:szCs w:val="32"/>
        </w:rPr>
        <w:t>Задачи</w:t>
      </w:r>
      <w:r w:rsidRPr="00F90313">
        <w:rPr>
          <w:color w:val="424242"/>
          <w:sz w:val="32"/>
          <w:szCs w:val="32"/>
        </w:rPr>
        <w:t>, направленные на духовно-нравственное развитие детей: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1) приобщать детей к духовно-нравственным ценностям, различению добра и зла как основ </w:t>
      </w:r>
      <w:proofErr w:type="spellStart"/>
      <w:r w:rsidRPr="00F90313">
        <w:rPr>
          <w:color w:val="424242"/>
          <w:sz w:val="32"/>
          <w:szCs w:val="32"/>
        </w:rPr>
        <w:t>саморегуляции</w:t>
      </w:r>
      <w:proofErr w:type="spellEnd"/>
      <w:r w:rsidRPr="00F90313">
        <w:rPr>
          <w:color w:val="424242"/>
          <w:sz w:val="32"/>
          <w:szCs w:val="32"/>
        </w:rPr>
        <w:t>, самоуправления поведением и деятельностью; развивать в единстве и гармонии все сферы личности ребенка (когнитивную, эмоциональную, волевую);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2) формировать у детей доступные системные знания об окружающем мире (людях, природе, рукотворных предметах и месте ребенка в этом мире);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3) содействовать развитию интереса ребенка к родному краю — его природе, истории, народной и национальной культуре (традиции, обычаи, искусство, праздники и др.);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4) содействовать развитию у детей эмоциональной сферы: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proofErr w:type="gramStart"/>
      <w:r w:rsidRPr="00F90313">
        <w:rPr>
          <w:color w:val="424242"/>
          <w:sz w:val="32"/>
          <w:szCs w:val="32"/>
        </w:rPr>
        <w:t xml:space="preserve">· выражение разнообразных по качеству чувств к своеобразию окружающего мира (удивление, любование, восхищение, гордость, благоговение к святыням, почитание и уважение родителей и других людей, милосердие, </w:t>
      </w:r>
      <w:proofErr w:type="spellStart"/>
      <w:r w:rsidRPr="00F90313">
        <w:rPr>
          <w:color w:val="424242"/>
          <w:sz w:val="32"/>
          <w:szCs w:val="32"/>
        </w:rPr>
        <w:t>сорадование</w:t>
      </w:r>
      <w:proofErr w:type="spellEnd"/>
      <w:r w:rsidRPr="00F90313">
        <w:rPr>
          <w:color w:val="424242"/>
          <w:sz w:val="32"/>
          <w:szCs w:val="32"/>
        </w:rPr>
        <w:t>, сочувствие, сопереживание, огорчение, неприятие, возмущение);</w:t>
      </w:r>
      <w:proofErr w:type="gramEnd"/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формирование культуры их выражения (приемлемые вербальные и невербальные способы выражения, управление эмоциями);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развитие способности к эмоциональному предвосхищению последствий своих поступков;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· развитие эмоциональной </w:t>
      </w:r>
      <w:proofErr w:type="spellStart"/>
      <w:r w:rsidRPr="00F90313">
        <w:rPr>
          <w:color w:val="424242"/>
          <w:sz w:val="32"/>
          <w:szCs w:val="32"/>
        </w:rPr>
        <w:t>децентрации</w:t>
      </w:r>
      <w:proofErr w:type="spellEnd"/>
      <w:r w:rsidRPr="00F90313">
        <w:rPr>
          <w:color w:val="424242"/>
          <w:sz w:val="32"/>
          <w:szCs w:val="32"/>
        </w:rPr>
        <w:t xml:space="preserve"> (воспринимать, различать, уважать чувства другого, учитывать их в своем поведении);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становление и развитие предпосылок гражданских и патриотических чувств;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5) воспитывать у детей инициативную </w:t>
      </w:r>
      <w:proofErr w:type="spellStart"/>
      <w:r w:rsidRPr="00F90313">
        <w:rPr>
          <w:color w:val="424242"/>
          <w:sz w:val="32"/>
          <w:szCs w:val="32"/>
        </w:rPr>
        <w:t>деятельностную</w:t>
      </w:r>
      <w:proofErr w:type="spellEnd"/>
      <w:r w:rsidRPr="00F90313">
        <w:rPr>
          <w:color w:val="424242"/>
          <w:sz w:val="32"/>
          <w:szCs w:val="32"/>
        </w:rPr>
        <w:t xml:space="preserve"> позицию к окружающему миру, проявляемую в поведении (бережное и заботливое отношение, милосердие, стремление к </w:t>
      </w:r>
      <w:proofErr w:type="spellStart"/>
      <w:r w:rsidRPr="00F90313">
        <w:rPr>
          <w:color w:val="424242"/>
          <w:sz w:val="32"/>
          <w:szCs w:val="32"/>
        </w:rPr>
        <w:t>добротворчеству</w:t>
      </w:r>
      <w:proofErr w:type="spellEnd"/>
      <w:r w:rsidRPr="00F90313">
        <w:rPr>
          <w:color w:val="424242"/>
          <w:sz w:val="32"/>
          <w:szCs w:val="32"/>
        </w:rPr>
        <w:t>, доступному созиданию, желание и умение трудиться, дисциплинированность, неприятие и стремление избегать плохих поступков);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6) создавать условия для постепенного становления самосознания ребенка — предпосылок к объективному самоанализу, самооценке, зарождению основ рефлексивных способностей, стремлению к позитивному образу «я» в соответствии с нравственными ценностями, пробуждению совести;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lastRenderedPageBreak/>
        <w:t>7) содействовать возникновению и развитию предпосылок уважительного отношения к своеобразию национальных особенностей, традициям, культуре других народов, зарождению способности вхождения в мировую культуру.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Существует несколько основных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принципов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духовно-нравственного воспитания и развития детей.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1. Принцип развивающего образования, целью которого является духовно-нравственное становление и развитие ребенка. В психологии категория «развитие» трактуется следующим образом: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созревание;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искусственная, специально конструируемая «деятельность развивания»;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саморазвитие «… как фундаментальная способность человека становиться и быть подлинным субъектом своей собственной жизни».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С этой точки зрения «подлинно развивающим образованием может считаться то, и только то, которое реализует все три типа развития, центральным из которых (и в этом смысле сущностным) является саморазвитие» [9, 109-110]. Специально организованное образование детей раннего и дошкольного возраста должно быть </w:t>
      </w:r>
      <w:proofErr w:type="spellStart"/>
      <w:r w:rsidRPr="00F90313">
        <w:rPr>
          <w:color w:val="424242"/>
          <w:sz w:val="32"/>
          <w:szCs w:val="32"/>
        </w:rPr>
        <w:t>природосообразным</w:t>
      </w:r>
      <w:proofErr w:type="spellEnd"/>
      <w:r w:rsidRPr="00F90313">
        <w:rPr>
          <w:color w:val="424242"/>
          <w:sz w:val="32"/>
          <w:szCs w:val="32"/>
        </w:rPr>
        <w:t xml:space="preserve">, отвечающим потребностям и возможностям ребенка и в то же время отвечающим запросам социума и ориентированным на развитие способности к самообразованию, саморазвитию. </w:t>
      </w:r>
      <w:proofErr w:type="gramStart"/>
      <w:r w:rsidRPr="00F90313">
        <w:rPr>
          <w:color w:val="424242"/>
          <w:sz w:val="32"/>
          <w:szCs w:val="32"/>
        </w:rPr>
        <w:t>Безусловно, в дошкольном возрасте возможности осознанного, целенаправленного саморазвития ограничены, однако подражание другому, выбор цели и средств ее достижения, элементарные рефлексивные действия, оценка и самооценка постепенно подчиняются правилам, нравственным ценностям, принятым и реализуемым в системе отношений в условиях семьи, ДОУ в детском и детско-взрослом сообществах.</w:t>
      </w:r>
      <w:proofErr w:type="gramEnd"/>
      <w:r w:rsidRPr="00F90313">
        <w:rPr>
          <w:color w:val="424242"/>
          <w:sz w:val="32"/>
          <w:szCs w:val="32"/>
        </w:rPr>
        <w:t xml:space="preserve"> По мере развития общей произвольности, воли эти </w:t>
      </w:r>
      <w:proofErr w:type="gramStart"/>
      <w:r w:rsidRPr="00F90313">
        <w:rPr>
          <w:color w:val="424242"/>
          <w:sz w:val="32"/>
          <w:szCs w:val="32"/>
        </w:rPr>
        <w:t>возможности к саморазвитию</w:t>
      </w:r>
      <w:proofErr w:type="gramEnd"/>
      <w:r w:rsidRPr="00F90313">
        <w:rPr>
          <w:color w:val="424242"/>
          <w:sz w:val="32"/>
          <w:szCs w:val="32"/>
        </w:rPr>
        <w:t xml:space="preserve"> возрастают, одновременно и в духовно-нравственном поведении формируются произвольность и воля.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2. Принцип социально-педагогического партнерства субъектов образовательного процесса — объединение и взаимодействие взрослых (социальных структур), участвующих в образовательном процессе на основе познания и принятия каждым участником духовно-нравственных ценностей, в соответствии с которыми воспитывается ребенок, озабоченных развитием собственной духовности, способных к рефлексии своей деятельности (от самоанализа и самооценки к </w:t>
      </w:r>
      <w:proofErr w:type="spellStart"/>
      <w:r w:rsidRPr="00F90313">
        <w:rPr>
          <w:color w:val="424242"/>
          <w:sz w:val="32"/>
          <w:szCs w:val="32"/>
        </w:rPr>
        <w:t>добротворчеству</w:t>
      </w:r>
      <w:proofErr w:type="spellEnd"/>
      <w:r w:rsidRPr="00F90313">
        <w:rPr>
          <w:color w:val="424242"/>
          <w:sz w:val="32"/>
          <w:szCs w:val="32"/>
        </w:rPr>
        <w:t>).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3. Принцип интеграции образовательного процесса, предполагающий комплексный и системный подходы к содержанию и организации образовательного процесса. В основе систематизации содержания работы — идея развития базиса личностной культуры, духовное развитие детей во всех сферах и видах деятельности.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lastRenderedPageBreak/>
        <w:t xml:space="preserve">4. Принцип личностно-ориентированного подхода — принятие ребенка таким, каков он есть, доброжелательность, теплота в отношениях, вера в его позитивное развитие, стремление взрослого быть значимым для ребенка, приоритет </w:t>
      </w:r>
      <w:proofErr w:type="gramStart"/>
      <w:r w:rsidRPr="00F90313">
        <w:rPr>
          <w:color w:val="424242"/>
          <w:sz w:val="32"/>
          <w:szCs w:val="32"/>
        </w:rPr>
        <w:t>субъект–субъектных</w:t>
      </w:r>
      <w:proofErr w:type="gramEnd"/>
      <w:r w:rsidRPr="00F90313">
        <w:rPr>
          <w:color w:val="424242"/>
          <w:sz w:val="32"/>
          <w:szCs w:val="32"/>
        </w:rPr>
        <w:t xml:space="preserve"> отношений, диалогического общения.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5. Принцип </w:t>
      </w:r>
      <w:proofErr w:type="spellStart"/>
      <w:r w:rsidRPr="00F90313">
        <w:rPr>
          <w:color w:val="424242"/>
          <w:sz w:val="32"/>
          <w:szCs w:val="32"/>
        </w:rPr>
        <w:t>индивидульно</w:t>
      </w:r>
      <w:proofErr w:type="spellEnd"/>
      <w:r w:rsidRPr="00F90313">
        <w:rPr>
          <w:color w:val="424242"/>
          <w:sz w:val="32"/>
          <w:szCs w:val="32"/>
        </w:rPr>
        <w:t xml:space="preserve">-дифференцированного подхода — индивидуальный подход к детям с учетом возможностей, индивидуальных темпов, способов развития, интересов. </w:t>
      </w:r>
      <w:proofErr w:type="gramStart"/>
      <w:r w:rsidRPr="00F90313">
        <w:rPr>
          <w:color w:val="424242"/>
          <w:sz w:val="32"/>
          <w:szCs w:val="32"/>
        </w:rPr>
        <w:t>Дифференцированный</w:t>
      </w:r>
      <w:proofErr w:type="gramEnd"/>
      <w:r w:rsidRPr="00F90313">
        <w:rPr>
          <w:color w:val="424242"/>
          <w:sz w:val="32"/>
          <w:szCs w:val="32"/>
        </w:rPr>
        <w:t>, т. е. с учетом семейных, национальных традиций и т. п.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6. Принцип </w:t>
      </w:r>
      <w:proofErr w:type="spellStart"/>
      <w:r w:rsidRPr="00F90313">
        <w:rPr>
          <w:color w:val="424242"/>
          <w:sz w:val="32"/>
          <w:szCs w:val="32"/>
        </w:rPr>
        <w:t>деятельностного</w:t>
      </w:r>
      <w:proofErr w:type="spellEnd"/>
      <w:r w:rsidRPr="00F90313">
        <w:rPr>
          <w:color w:val="424242"/>
          <w:sz w:val="32"/>
          <w:szCs w:val="32"/>
        </w:rPr>
        <w:t xml:space="preserve"> подхода — развитие ребенка в специфических для дошкольника видах деятельности, содействие появлению у ребенка субъектной позиции в нравственном поведении.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7. Принцип </w:t>
      </w:r>
      <w:proofErr w:type="spellStart"/>
      <w:r w:rsidRPr="00F90313">
        <w:rPr>
          <w:color w:val="424242"/>
          <w:sz w:val="32"/>
          <w:szCs w:val="32"/>
        </w:rPr>
        <w:t>культуросообразности</w:t>
      </w:r>
      <w:proofErr w:type="spellEnd"/>
      <w:r w:rsidRPr="00F90313">
        <w:rPr>
          <w:color w:val="424242"/>
          <w:sz w:val="32"/>
          <w:szCs w:val="32"/>
        </w:rPr>
        <w:t xml:space="preserve"> — следование в процессе духовно-нравственного воспитания и развития традиционным российским ценностям, воспитание ребенка с использованием материала народной педагогики, народной культуры и искусства, народных, в том числе национальных, традиций.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8. Принцип соответствия задач, содержания, форм и методов воспитания возрастным особенностям дошкольников, закономерностям их физического, психического и личностного развития.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i/>
          <w:iCs/>
          <w:color w:val="424242"/>
          <w:sz w:val="32"/>
          <w:szCs w:val="32"/>
        </w:rPr>
        <w:t>Содержание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духовно-нравственного воспитания и развития проектируется и реализуется в основной общеобразовательной программе, во всех образовательных областях. Задачи духовно-нравственного воспитания детей решаются </w:t>
      </w:r>
      <w:proofErr w:type="spellStart"/>
      <w:r w:rsidRPr="00F90313">
        <w:rPr>
          <w:color w:val="424242"/>
          <w:sz w:val="32"/>
          <w:szCs w:val="32"/>
        </w:rPr>
        <w:t>интегрированно</w:t>
      </w:r>
      <w:proofErr w:type="spellEnd"/>
      <w:r w:rsidRPr="00F90313">
        <w:rPr>
          <w:color w:val="424242"/>
          <w:sz w:val="32"/>
          <w:szCs w:val="32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proofErr w:type="gramStart"/>
      <w:r w:rsidRPr="00F90313">
        <w:rPr>
          <w:color w:val="424242"/>
          <w:sz w:val="32"/>
          <w:szCs w:val="32"/>
        </w:rPr>
        <w:t>Решение данной проблемы возможно в разных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формах организации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образовательного процесса: непосредственно образовательной деятельности (НОД), режимных моментах, самостоятельной деятельности детей в условиях семьи и при сотрудничестве с семьей, использование развивающих технологий и методик — проектирования, экспериментирования, занятий разных типов и видов, игр (сюжетных и с правилами), элементов теории решения изобретательских задач, проблемных ситуаций и т. п. Все они ориентированы на специфические для</w:t>
      </w:r>
      <w:proofErr w:type="gramEnd"/>
      <w:r w:rsidRPr="00F90313">
        <w:rPr>
          <w:color w:val="424242"/>
          <w:sz w:val="32"/>
          <w:szCs w:val="32"/>
        </w:rPr>
        <w:t xml:space="preserve"> </w:t>
      </w:r>
      <w:proofErr w:type="gramStart"/>
      <w:r w:rsidRPr="00F90313">
        <w:rPr>
          <w:color w:val="424242"/>
          <w:sz w:val="32"/>
          <w:szCs w:val="32"/>
        </w:rPr>
        <w:t>дошкольника виды мышления (наглядно-действенное, наглядно-образное) и способы познания (сенсорные, игровые, экспериментирование, вопросы к взрослым в процессе общения), доступные способы действия, поведения, преобладающую в дошкольном возрасте эмоциональность.</w:t>
      </w:r>
      <w:proofErr w:type="gramEnd"/>
      <w:r w:rsidRPr="00F90313">
        <w:rPr>
          <w:color w:val="424242"/>
          <w:sz w:val="32"/>
          <w:szCs w:val="32"/>
        </w:rPr>
        <w:t xml:space="preserve"> В связи с этой особенностью интересна идея, предлагаемая Е. О. Смирновой: в общении ребенок осваивает не только культурные образцы, но и мотивы новых видов деятельности. </w:t>
      </w:r>
      <w:proofErr w:type="gramStart"/>
      <w:r w:rsidRPr="00F90313">
        <w:rPr>
          <w:color w:val="424242"/>
          <w:sz w:val="32"/>
          <w:szCs w:val="32"/>
        </w:rPr>
        <w:t xml:space="preserve">Ценностные, мотивационные уровни деятельности </w:t>
      </w:r>
      <w:r w:rsidRPr="00F90313">
        <w:rPr>
          <w:color w:val="424242"/>
          <w:sz w:val="32"/>
          <w:szCs w:val="32"/>
        </w:rPr>
        <w:lastRenderedPageBreak/>
        <w:t>осваиваются только через другого, через взрослого.</w:t>
      </w:r>
      <w:proofErr w:type="gramEnd"/>
      <w:r w:rsidRPr="00F90313">
        <w:rPr>
          <w:color w:val="424242"/>
          <w:sz w:val="32"/>
          <w:szCs w:val="32"/>
        </w:rPr>
        <w:t xml:space="preserve"> Способ передачи новых мотивов имеет свою специфику: через эмоциональное заражение, вовлеченность, создание общего смыслового поля.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Эффективность специально организуемой деятельности «развивания» в образовательном процессе определяется не только оптимальным культурным содержанием (отбором культурного содержания), но и способами взаимодействия с детьми, способами организации совместной деятельности и определением при этом роли, места, способов включения взрослого в процесс этого взаимодействия. Полагаем, что термин «совместная деятельность» следует рассматривать в более широком контексте. Он применим и к относительно самостоятельной деятельности ребенка, в которой также необходимо разумное, развивающее детей соучастие взрослого. Просто там другие способы совместности: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косвенные — целенаправленное создание взрослым предметной среды, установление связей самостоятельной деятельности детей с содержанием и формами работы всего образовательного процесса, например использование детских рисунков, поделок, выполненных в самостоятельной деятельности, в играх, на других занятиях и т. п.;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прямые</w:t>
      </w:r>
      <w:r w:rsidRPr="00F90313">
        <w:rPr>
          <w:rStyle w:val="apple-converted-space"/>
          <w:b/>
          <w:bCs/>
          <w:color w:val="424242"/>
          <w:sz w:val="32"/>
          <w:szCs w:val="32"/>
        </w:rPr>
        <w:t> </w:t>
      </w:r>
      <w:r w:rsidRPr="00F90313">
        <w:rPr>
          <w:b/>
          <w:bCs/>
          <w:color w:val="424242"/>
          <w:sz w:val="32"/>
          <w:szCs w:val="32"/>
        </w:rPr>
        <w:t>—</w:t>
      </w:r>
      <w:r w:rsidRPr="00F90313">
        <w:rPr>
          <w:rStyle w:val="apple-converted-space"/>
          <w:b/>
          <w:bCs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педагогически оправданная и естественная реакция взрослого на содержание, успехи, затруднения ребенка в самостоятельной деятельности в виде поощрения, удивления, готовности прийти на помощь; сотрудничество как ответ на инициативную активность ребенка, позитивный отклик на высказанную потребность ребенка в сотрудничестве (совете, практической помощи, поощрении, защите и т.п.).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Идея интеграции содержания, разных форм, методов, совместной деятельности субъектов образовательного процесса распространяется и на взаимодействие ДОУ и семьи. Образовательный процесс не ограничивается пространством ДОУ, если родители — его равноправные субъекты. Полагаем, что расширительное толкование сущности совместной деятельности применимо и для характеристики образовательного процесса в условиях семьи. Разница лишь в социальном окружении, составе детско-взрослой общности. В семье у ребенка другие партнеры, другие субъекты образовательной деятельности.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bookmarkStart w:id="0" w:name="квраеа"/>
      <w:bookmarkEnd w:id="0"/>
      <w:r w:rsidRPr="00F90313">
        <w:rPr>
          <w:color w:val="424242"/>
          <w:sz w:val="32"/>
          <w:szCs w:val="32"/>
        </w:rPr>
        <w:t xml:space="preserve">Каковы возможные результаты духовно-нравственного развития ребенка к концу дошкольного возраста? Рассуждая о преемственности (непрерывность образования и развития), В. И. </w:t>
      </w:r>
      <w:proofErr w:type="spellStart"/>
      <w:r w:rsidRPr="00F90313">
        <w:rPr>
          <w:color w:val="424242"/>
          <w:sz w:val="32"/>
          <w:szCs w:val="32"/>
        </w:rPr>
        <w:t>Слободчиков</w:t>
      </w:r>
      <w:proofErr w:type="spellEnd"/>
      <w:r w:rsidRPr="00F90313">
        <w:rPr>
          <w:color w:val="424242"/>
          <w:sz w:val="32"/>
          <w:szCs w:val="32"/>
        </w:rPr>
        <w:t xml:space="preserve"> замечает, что, прежде чем говорить о развивающем образовании, надо иметь представление о «норме развития» на разных возрастных ступенях. А «…норма — это не то среднее, что есть, а то лучшее, что возможно в конкретном возрасте для конкретного ребенка, при соответствующих условиях» [9]. Прогнозируемые результаты духовно-нравственного </w:t>
      </w:r>
      <w:r w:rsidRPr="00F90313">
        <w:rPr>
          <w:color w:val="424242"/>
          <w:sz w:val="32"/>
          <w:szCs w:val="32"/>
        </w:rPr>
        <w:lastRenderedPageBreak/>
        <w:t>развития мы рассматриваем как ориентир воспитания, мера приближения к которому у детей будет различна, так как духовно-нравственное развитие зависит от очень многих факторов. Важна, на наш взгляд, позитивная динамика в развитии ребенка.</w:t>
      </w:r>
    </w:p>
    <w:p w:rsidR="00F90313" w:rsidRPr="00F90313" w:rsidRDefault="00F90313" w:rsidP="00205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Итак, прогнозируемые результаты духовно-нравственного развития ребенка старшего возраста: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1) наличие первичных представлений о духовно-нравственных ценностях в отношении семьи, сверстников и взрослых, природного окружения, предметного мира и себя в этом мире;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2) наличие и адекватное проявление разнообразных нравственных чувств, эмоционально-ценностного отношения к окружающему (людям, природе, предметному миру, к себе; испытывает чувство удовлетворения или стыда от качества поступка, действия, поведения);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3) стремление и способность выразить себя в доступных видах деятельности и поведении в соответствии с духовно-нравственными ценностями: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самостоятельно применяет усвоенные правила, владеет нормами, конструктивными способами взаимодействия с взрослыми и сверстниками (договаривается, обменивается предметами, распределяет действия при сотрудничестве);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преобразует полученные знания и способы деятельности, изменяет поведение и стиль общения с взрослыми и сверстниками в зависимости от ситуации;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· </w:t>
      </w:r>
      <w:proofErr w:type="gramStart"/>
      <w:r w:rsidRPr="00F90313">
        <w:rPr>
          <w:color w:val="424242"/>
          <w:sz w:val="32"/>
          <w:szCs w:val="32"/>
        </w:rPr>
        <w:t>способен</w:t>
      </w:r>
      <w:proofErr w:type="gramEnd"/>
      <w:r w:rsidRPr="00F90313">
        <w:rPr>
          <w:color w:val="424242"/>
          <w:sz w:val="32"/>
          <w:szCs w:val="32"/>
        </w:rPr>
        <w:t xml:space="preserve"> к творческому поведению в новых ситуациях в соответствии с принятой системой нравственных ценностей;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4) пробуждение у детей познавательного интереса к отношениям, поведению людей, стремление их осмысливать, оценивать в соответствии с усвоенными нравственными нормами, ценностями: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задает вопросы взрослому;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экспериментирует в сфере установления отношений, определения позиции в собственном поведении;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· </w:t>
      </w:r>
      <w:proofErr w:type="gramStart"/>
      <w:r w:rsidRPr="00F90313">
        <w:rPr>
          <w:color w:val="424242"/>
          <w:sz w:val="32"/>
          <w:szCs w:val="32"/>
        </w:rPr>
        <w:t>способен</w:t>
      </w:r>
      <w:proofErr w:type="gramEnd"/>
      <w:r w:rsidRPr="00F90313">
        <w:rPr>
          <w:color w:val="424242"/>
          <w:sz w:val="32"/>
          <w:szCs w:val="32"/>
        </w:rPr>
        <w:t xml:space="preserve"> самостоятельно действовать, в случаях затруднений обращаться за помощью;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5) возникновение предпосылок рефлексивных способностей, позволяющих осознавать свое «я» в соответствии с духовно-нравственными ценностями: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знает собственные достоинства и недостатки;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пытается (нередко с помощью взрослого) соотнести свое поведение с правилами, нормами;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определяет свои вкусы, интересы, предпочтения в деятельности, в отношениях со сверстниками, близкими людьми;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осознает свое эмоциональное состояние;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lastRenderedPageBreak/>
        <w:t>· имеет свою позицию, может обосновать ее;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6) развитие способности управлять своим поведением и планировать действия: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· старается не нарушать правила поведения, испытывает чувство неловкости, стыда в ситуациях, где его поведение неблаговидно.</w:t>
      </w:r>
    </w:p>
    <w:p w:rsid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Один из сложных вопросов духовно-нравственного воспитания — мониторинг эффективности образовательного процесса. Интересны подходы к решению этой проблемы в работах Абраменковой В. В. [1]. На наш взгляд, педагогическое наблюдение за ребенком в естественных и специально создаваемых ситуациях позволяет увидеть динамику нравственного развития ребенка.</w:t>
      </w:r>
    </w:p>
    <w:p w:rsidR="00205386" w:rsidRPr="00F90313" w:rsidRDefault="00205386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b/>
          <w:bCs/>
          <w:color w:val="424242"/>
          <w:sz w:val="32"/>
          <w:szCs w:val="32"/>
        </w:rPr>
        <w:t>Литература</w:t>
      </w:r>
      <w:r w:rsidR="00205386">
        <w:rPr>
          <w:b/>
          <w:bCs/>
          <w:color w:val="424242"/>
          <w:sz w:val="32"/>
          <w:szCs w:val="32"/>
        </w:rPr>
        <w:t>: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1.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Абраменкова В. В.</w:t>
      </w:r>
      <w:r w:rsidRPr="00F90313">
        <w:rPr>
          <w:rStyle w:val="apple-converted-space"/>
          <w:i/>
          <w:iCs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Принципы и критерии духовно-нравственного развития современного ребенка в образовании: Сб. материалов первой ежегодной международной научно-практической конференции «Воспитание и обучение детей младшего возраста» — М., 2011. — С. 151–169.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2.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Данилюк А. Я., Кондаков А. М., Тишков В. А.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Концепция духовно-нравственного развития и воспитания личности гражданина России. — М.: Просвещение, 2011. — С. 4–5.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3. Закон РФ «Об образовании» (</w:t>
      </w:r>
      <w:proofErr w:type="gramStart"/>
      <w:r w:rsidRPr="00F90313">
        <w:rPr>
          <w:color w:val="424242"/>
          <w:sz w:val="32"/>
          <w:szCs w:val="32"/>
        </w:rPr>
        <w:t>в</w:t>
      </w:r>
      <w:proofErr w:type="gramEnd"/>
      <w:r w:rsidRPr="00F90313">
        <w:rPr>
          <w:color w:val="424242"/>
          <w:sz w:val="32"/>
          <w:szCs w:val="32"/>
        </w:rPr>
        <w:t xml:space="preserve"> новой ред.).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4. Концепция дошкольного воспитания // Дошкольное воспитание. 1989. — № 11.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5. Концепция долгосрочного социально-экономического развития Российской Федерации на период до 2020 года.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6.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 xml:space="preserve">Короткова Н. А., </w:t>
      </w:r>
      <w:proofErr w:type="spellStart"/>
      <w:r w:rsidRPr="00F90313">
        <w:rPr>
          <w:i/>
          <w:iCs/>
          <w:color w:val="424242"/>
          <w:sz w:val="32"/>
          <w:szCs w:val="32"/>
        </w:rPr>
        <w:t>Нежнов</w:t>
      </w:r>
      <w:proofErr w:type="spellEnd"/>
      <w:r w:rsidRPr="00F90313">
        <w:rPr>
          <w:i/>
          <w:iCs/>
          <w:color w:val="424242"/>
          <w:sz w:val="32"/>
          <w:szCs w:val="32"/>
        </w:rPr>
        <w:t xml:space="preserve"> П. Г.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Возрастные нормативы и наблюдения за развитием дошкольников // Ребенок в детском саду. — 2005. — № 3. — № 4.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7. Приказ </w:t>
      </w:r>
      <w:proofErr w:type="spellStart"/>
      <w:r w:rsidRPr="00F90313">
        <w:rPr>
          <w:color w:val="424242"/>
          <w:sz w:val="32"/>
          <w:szCs w:val="32"/>
        </w:rPr>
        <w:t>Минобрнауки</w:t>
      </w:r>
      <w:proofErr w:type="spellEnd"/>
      <w:r w:rsidRPr="00F90313">
        <w:rPr>
          <w:color w:val="424242"/>
          <w:sz w:val="32"/>
          <w:szCs w:val="32"/>
        </w:rPr>
        <w:t xml:space="preserve"> РФ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 xml:space="preserve">8. Приказ </w:t>
      </w:r>
      <w:proofErr w:type="spellStart"/>
      <w:r w:rsidRPr="00F90313">
        <w:rPr>
          <w:color w:val="424242"/>
          <w:sz w:val="32"/>
          <w:szCs w:val="32"/>
        </w:rPr>
        <w:t>Минобрнауки</w:t>
      </w:r>
      <w:proofErr w:type="spellEnd"/>
      <w:r w:rsidRPr="00F90313">
        <w:rPr>
          <w:color w:val="424242"/>
          <w:sz w:val="32"/>
          <w:szCs w:val="32"/>
        </w:rPr>
        <w:t xml:space="preserve"> РФ от 15 мая 2010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lastRenderedPageBreak/>
        <w:t>9.</w:t>
      </w:r>
      <w:r w:rsidRPr="00F90313">
        <w:rPr>
          <w:rStyle w:val="apple-converted-space"/>
          <w:color w:val="424242"/>
          <w:sz w:val="32"/>
          <w:szCs w:val="32"/>
        </w:rPr>
        <w:t> </w:t>
      </w:r>
      <w:proofErr w:type="spellStart"/>
      <w:r w:rsidRPr="00F90313">
        <w:rPr>
          <w:i/>
          <w:iCs/>
          <w:color w:val="424242"/>
          <w:sz w:val="32"/>
          <w:szCs w:val="32"/>
        </w:rPr>
        <w:t>Слободчиков</w:t>
      </w:r>
      <w:proofErr w:type="spellEnd"/>
      <w:r w:rsidRPr="00F90313">
        <w:rPr>
          <w:i/>
          <w:iCs/>
          <w:color w:val="424242"/>
          <w:sz w:val="32"/>
          <w:szCs w:val="32"/>
        </w:rPr>
        <w:t xml:space="preserve"> В. И.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Очерки психологии образования. — 2-е изд., </w:t>
      </w:r>
      <w:proofErr w:type="spellStart"/>
      <w:r w:rsidRPr="00F90313">
        <w:rPr>
          <w:color w:val="424242"/>
          <w:sz w:val="32"/>
          <w:szCs w:val="32"/>
        </w:rPr>
        <w:t>переработ</w:t>
      </w:r>
      <w:proofErr w:type="spellEnd"/>
      <w:r w:rsidRPr="00F90313">
        <w:rPr>
          <w:color w:val="424242"/>
          <w:sz w:val="32"/>
          <w:szCs w:val="32"/>
        </w:rPr>
        <w:t>. и доп. — Биробиджан: БГПИ, 2005. — С. 109–110, 122.</w:t>
      </w:r>
    </w:p>
    <w:p w:rsidR="00F90313" w:rsidRPr="00F90313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10.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Смирнова Е. О.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 xml:space="preserve">Детская психология. — М.: </w:t>
      </w:r>
      <w:proofErr w:type="spellStart"/>
      <w:r w:rsidRPr="00F90313">
        <w:rPr>
          <w:color w:val="424242"/>
          <w:sz w:val="32"/>
          <w:szCs w:val="32"/>
        </w:rPr>
        <w:t>Владос</w:t>
      </w:r>
      <w:proofErr w:type="spellEnd"/>
      <w:r w:rsidRPr="00F90313">
        <w:rPr>
          <w:color w:val="424242"/>
          <w:sz w:val="32"/>
          <w:szCs w:val="32"/>
        </w:rPr>
        <w:t>, 2008.</w:t>
      </w:r>
    </w:p>
    <w:p w:rsidR="00F90313" w:rsidRPr="00F50238" w:rsidRDefault="00F90313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  <w:r w:rsidRPr="00F90313">
        <w:rPr>
          <w:color w:val="424242"/>
          <w:sz w:val="32"/>
          <w:szCs w:val="32"/>
        </w:rPr>
        <w:t>11.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i/>
          <w:iCs/>
          <w:color w:val="424242"/>
          <w:sz w:val="32"/>
          <w:szCs w:val="32"/>
        </w:rPr>
        <w:t>Ушинский К. Д.</w:t>
      </w:r>
      <w:r w:rsidRPr="00F90313">
        <w:rPr>
          <w:rStyle w:val="apple-converted-space"/>
          <w:color w:val="424242"/>
          <w:sz w:val="32"/>
          <w:szCs w:val="32"/>
        </w:rPr>
        <w:t> </w:t>
      </w:r>
      <w:r w:rsidRPr="00F90313">
        <w:rPr>
          <w:color w:val="424242"/>
          <w:sz w:val="32"/>
          <w:szCs w:val="32"/>
        </w:rPr>
        <w:t>Педагогические сочинения. — М.: Педагогика, 1988</w:t>
      </w:r>
      <w:r>
        <w:rPr>
          <w:color w:val="424242"/>
          <w:sz w:val="32"/>
          <w:szCs w:val="32"/>
        </w:rPr>
        <w:t>.</w:t>
      </w: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9031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32"/>
          <w:szCs w:val="32"/>
        </w:rPr>
      </w:pPr>
    </w:p>
    <w:p w:rsidR="00F50238" w:rsidRPr="00C217DF" w:rsidRDefault="00F50238" w:rsidP="00F502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7DF">
        <w:rPr>
          <w:rFonts w:ascii="Times New Roman" w:hAnsi="Times New Roman" w:cs="Times New Roman"/>
          <w:b/>
          <w:sz w:val="32"/>
          <w:szCs w:val="32"/>
        </w:rPr>
        <w:lastRenderedPageBreak/>
        <w:t>«О программе «Истоки. Воспитание на социокультурном опыте».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        «… Радостно и свободно глядит душа ребенка на мир, не думая извлекать из него пользу, … прежде всего и больше всего любуясь им, радуясь тому прекрасному, что в нем находится» (В. В. Зеньковский). Поэтому и духовное развитие наиболее эффективно осуществляется в дошкольном детстве, когда ребенок еще всецело открыт.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        Хочется отметить, что педагогическая деятельность с детьми и их родителями в программе «Истоки» выстроена на основе системы активных форм обучения.  Основная цель программы в дошкольный период – заложить формирование духовно – нравственной основы личности, а также присоединить ребенка и его родителя к базовым духовным, нравственным и социокультурным ценностям России.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     «Истоки» в дошкольном образовании  рассчитаны на 4 года развития детей с 3 до 7 лет.  По курсу  «Истоки» разработан следующий инструментарий: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Программа для дошкольного образования.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>Планы развивающих занятий с детьми 3 – 7 лет.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>Комментарии и пояснительная записка к программе.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>Методическое пособие «Активные формы обучения».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>Система активных занятий с родителями.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Серия книг для развития детей (3 – 4, 4 – 5, 5 – 6,6 – 7 лет)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Сердцевину «Истоков» составляют ценности культуры. Дошедший до нас фольклор родного народа, является хранителем Отечественного языка, что само по себе уже представляет большую ценность. Мудрые пословицы и умные с хитрецой загадки, хороводные игры, песенки и </w:t>
      </w:r>
      <w:proofErr w:type="spellStart"/>
      <w:r w:rsidRPr="00C217DF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217DF">
        <w:rPr>
          <w:rFonts w:ascii="Times New Roman" w:hAnsi="Times New Roman" w:cs="Times New Roman"/>
          <w:sz w:val="32"/>
          <w:szCs w:val="32"/>
        </w:rPr>
        <w:t xml:space="preserve">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 ценности родной культуры. Значительную часть программы «Истоки» составляют ценности внутреннего мира человека: </w:t>
      </w:r>
      <w:r w:rsidRPr="00C217DF">
        <w:rPr>
          <w:rFonts w:ascii="Times New Roman" w:hAnsi="Times New Roman" w:cs="Times New Roman"/>
          <w:sz w:val="32"/>
          <w:szCs w:val="32"/>
        </w:rPr>
        <w:lastRenderedPageBreak/>
        <w:t xml:space="preserve">Вера, Надежда, Любовь, Мудрость. Данные ценности являются основой духовно – нравственного воспитания и становления старших дошкольников.  Нравственные ценности, такие как такие как способность к различению добра и зла, послушание, почитание родителей, забота о </w:t>
      </w:r>
      <w:proofErr w:type="gramStart"/>
      <w:r w:rsidRPr="00C217DF">
        <w:rPr>
          <w:rFonts w:ascii="Times New Roman" w:hAnsi="Times New Roman" w:cs="Times New Roman"/>
          <w:sz w:val="32"/>
          <w:szCs w:val="32"/>
        </w:rPr>
        <w:t>ближнем</w:t>
      </w:r>
      <w:proofErr w:type="gramEnd"/>
      <w:r w:rsidRPr="00C217DF">
        <w:rPr>
          <w:rFonts w:ascii="Times New Roman" w:hAnsi="Times New Roman" w:cs="Times New Roman"/>
          <w:sz w:val="32"/>
          <w:szCs w:val="32"/>
        </w:rPr>
        <w:t xml:space="preserve">, терпение, доброта, сострадание, </w:t>
      </w:r>
      <w:proofErr w:type="spellStart"/>
      <w:r w:rsidRPr="00C217DF">
        <w:rPr>
          <w:rFonts w:ascii="Times New Roman" w:hAnsi="Times New Roman" w:cs="Times New Roman"/>
          <w:sz w:val="32"/>
          <w:szCs w:val="32"/>
        </w:rPr>
        <w:t>сорадование</w:t>
      </w:r>
      <w:proofErr w:type="spellEnd"/>
      <w:r w:rsidRPr="00C217DF">
        <w:rPr>
          <w:rFonts w:ascii="Times New Roman" w:hAnsi="Times New Roman" w:cs="Times New Roman"/>
          <w:sz w:val="32"/>
          <w:szCs w:val="32"/>
        </w:rPr>
        <w:t xml:space="preserve"> в радости раскрывают для ребенка – дошкольника особенности национального характера, лицо народа.  Еще одна группа – ценности деятельности человека. Дети 3 – 7 лет начинают осваивать значение праведного труда на земле, верного служения людям и Отечеству, мастерство добрых рук и таланты человека. Мы доносим до детей ценность труда как первооснову жизни и благосостояния человека: «Терпение и труд все перетрут», «Дело учит, и мучит, и кормит», «Доброму делу Бог помогает». Следующая группа – социокультурные ценности, которые всегда помогают в единении общества: семья, род, Родина, защита родной земли, забота о тех, кто в ней нуждается, единение и радость в празднике. Дошкольники начинают постигать в «Истоках» ценности внешнего мира, составляющие природно-культурное пространство России. Сюда входят священные смыслы природы: родные просторы (поля и нивы), «сказочный лес», «братья наши меньшие», горы и реки, моря – океаны, деревни и города.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Таким образом, программа «Истоки» формирует гражданскую позицию детей и их родителей, воспитывает у них чувство любви к своему Отечеству. Чувство любви к Родине является духовной ценностью, определяющей жизненный путь человека, проясняющей его смысл. Только через испытание великого чувства любви к Отчизне воспитывается патриотизм.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Эффективным средством формирования системы духовно-нравственных ценностей и высоких нравственных чувств у детей и их родителей являются книги для развития детей 3 – 7 лет. Серия книг для развития соответствует структуре и содержанию программы «Социокультурные истоки» для детей дошкольного возраста. Книги для развития представляют принципиально новый вид образовательного инструментария. В них заложена основная предварительная работа с детьми и родителями по подготовке к занятиям по программе.  Основная цель книг этой серии – создать условия для приобщения детей и их родителей к базисным социокультурным ценностям Российской цивилизации, а также единый контекст воспитания и общения в </w:t>
      </w:r>
      <w:r w:rsidRPr="00C217DF">
        <w:rPr>
          <w:rFonts w:ascii="Times New Roman" w:hAnsi="Times New Roman" w:cs="Times New Roman"/>
          <w:sz w:val="32"/>
          <w:szCs w:val="32"/>
        </w:rPr>
        <w:lastRenderedPageBreak/>
        <w:t xml:space="preserve">ДОУ и семье. Структура книг имеет определенную последовательность. Каждая из книг серии начинается с обращения к родителям, поскольку именно родители являются первыми педагогами своего ребенка. В этом обращении раскрывается смысл важнейших духовно - нравственных категорий и ценностей, заложенных в программе. Обращение к родителям заканчивается народными пословицами, поговорками и меткими изречениями. Книги обращены к семье в первую очередь. Основная задача здесь – организовать эффективное взаимодействие между родителями и детьми.  Центральное место в книге занимает сказка, сказ, былина, фрагменты произведений классический или житийной литературы. После текстов в книгах помещены вопросы и задания к ним.   Народные игры, песенки, </w:t>
      </w:r>
      <w:proofErr w:type="spellStart"/>
      <w:r w:rsidRPr="00C217DF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217DF">
        <w:rPr>
          <w:rFonts w:ascii="Times New Roman" w:hAnsi="Times New Roman" w:cs="Times New Roman"/>
          <w:sz w:val="32"/>
          <w:szCs w:val="32"/>
        </w:rPr>
        <w:t xml:space="preserve">, поговорки, пословицы, помещенные в книгах для развития, являются составной частью традиций народа, т.е. его духовного потенциала, формировавшегося на протяжении длительного времени. Они возвращают детей к ценности родного слова, возрождают их генетическую память. В конце каждой книги предлагается литература для дополнительного чтения. Это не случайные произведения. Их цель – помочь детям и взрослым глубже осмыслить традиционные ценности родного народа, расширить и обогатить познания и чувства, используя ресурс семьи.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 Базовым звеном формирования системы ценностей у детей и их родителей являются активные занятия, помещенные в книгах для развития. Эти занятия могут быть выполнены ребенком в детском саду или в кругу семьи. С детьми 3 – 4 лет активные занятия проходят в форме ресурсного круга, с 4 – 5 лет дети начинают осваивать работу в паре, а со старшего дошкольного возраста используется ресурсный круг с делегированием. </w:t>
      </w:r>
    </w:p>
    <w:p w:rsidR="00F50238" w:rsidRPr="00C217DF" w:rsidRDefault="00F50238" w:rsidP="00F50238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>Широко в программе «Истоки» развит метод проектов, что я считаю для нас важно и полезно, так как проектную деятельность предполагает наша программа «Сообщество».</w:t>
      </w:r>
    </w:p>
    <w:p w:rsidR="00F90313" w:rsidRPr="00C217DF" w:rsidRDefault="00F50238" w:rsidP="00C217DF">
      <w:pPr>
        <w:jc w:val="both"/>
        <w:rPr>
          <w:rFonts w:ascii="Times New Roman" w:hAnsi="Times New Roman" w:cs="Times New Roman"/>
          <w:sz w:val="32"/>
          <w:szCs w:val="32"/>
        </w:rPr>
      </w:pPr>
      <w:r w:rsidRPr="00C217DF">
        <w:rPr>
          <w:rFonts w:ascii="Times New Roman" w:hAnsi="Times New Roman" w:cs="Times New Roman"/>
          <w:sz w:val="32"/>
          <w:szCs w:val="32"/>
        </w:rPr>
        <w:t xml:space="preserve">Нам всем важно помнить, что заложенные в дошкольном детстве образовательные, мировоззренческие, нравственные, культурные, духовные и физические приоритеты определяют жизненный путь поколений, воздействуют на развитие и состояние всей цивилизации. </w:t>
      </w:r>
      <w:bookmarkStart w:id="1" w:name="_GoBack"/>
      <w:bookmarkEnd w:id="1"/>
    </w:p>
    <w:sectPr w:rsidR="00F90313" w:rsidRPr="00C217DF" w:rsidSect="00F9031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8"/>
    <w:rsid w:val="00205386"/>
    <w:rsid w:val="00690097"/>
    <w:rsid w:val="00847428"/>
    <w:rsid w:val="00C217DF"/>
    <w:rsid w:val="00E94E0D"/>
    <w:rsid w:val="00F50238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313"/>
  </w:style>
  <w:style w:type="paragraph" w:styleId="a4">
    <w:name w:val="List Paragraph"/>
    <w:basedOn w:val="a"/>
    <w:uiPriority w:val="34"/>
    <w:qFormat/>
    <w:rsid w:val="00F5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313"/>
  </w:style>
  <w:style w:type="paragraph" w:styleId="a4">
    <w:name w:val="List Paragraph"/>
    <w:basedOn w:val="a"/>
    <w:uiPriority w:val="34"/>
    <w:qFormat/>
    <w:rsid w:val="00F5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4170</Words>
  <Characters>23769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2017-10-23T07:31:00Z</dcterms:created>
  <dcterms:modified xsi:type="dcterms:W3CDTF">2017-10-23T11:48:00Z</dcterms:modified>
</cp:coreProperties>
</file>