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F5" w:rsidRDefault="00F810F5" w:rsidP="00F810F5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«Безусловно, личный пример является важнейшим фактором.</w:t>
      </w:r>
    </w:p>
    <w:p w:rsidR="00F810F5" w:rsidRDefault="00F810F5" w:rsidP="00F810F5">
      <w:pPr>
        <w:pStyle w:val="a3"/>
        <w:jc w:val="right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Недаром говорят: "Ребенок учится тому, что видит у себя в дому"»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</w:t>
      </w:r>
    </w:p>
    <w:p w:rsidR="00F810F5" w:rsidRDefault="00F810F5" w:rsidP="00F810F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Консультация для родителей</w:t>
      </w:r>
    </w:p>
    <w:p w:rsidR="00F810F5" w:rsidRDefault="00F810F5" w:rsidP="00F810F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</w:t>
      </w:r>
    </w:p>
    <w:p w:rsidR="00F810F5" w:rsidRDefault="00F810F5" w:rsidP="00F810F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r>
        <w:rPr>
          <w:b/>
          <w:bCs/>
          <w:color w:val="000000"/>
        </w:rPr>
        <w:t>«Здоровый образ жизни семьи – залог здоровья ребенка»</w:t>
      </w:r>
    </w:p>
    <w:bookmarkEnd w:id="0"/>
    <w:p w:rsidR="00F810F5" w:rsidRDefault="00F810F5" w:rsidP="00F810F5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 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 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возможно более </w:t>
      </w:r>
      <w:proofErr w:type="gramStart"/>
      <w:r>
        <w:rPr>
          <w:color w:val="000000"/>
        </w:rPr>
        <w:t>ранней</w:t>
      </w:r>
      <w:proofErr w:type="gramEnd"/>
      <w:r>
        <w:rPr>
          <w:color w:val="000000"/>
        </w:rPr>
        <w:t xml:space="preserve"> выработки у маленького ребенка умений и навыков, способствующих сохранению своего здоровья.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</w:t>
      </w:r>
      <w:proofErr w:type="gramStart"/>
      <w:r>
        <w:rPr>
          <w:color w:val="000000"/>
        </w:rPr>
        <w:t>цели</w:t>
      </w:r>
      <w:proofErr w:type="gramEnd"/>
      <w:r>
        <w:rPr>
          <w:color w:val="000000"/>
        </w:rPr>
        <w:t xml:space="preserve">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lastRenderedPageBreak/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возможно более </w:t>
      </w:r>
      <w:proofErr w:type="gramStart"/>
      <w:r>
        <w:rPr>
          <w:color w:val="000000"/>
        </w:rPr>
        <w:t>ранней</w:t>
      </w:r>
      <w:proofErr w:type="gramEnd"/>
      <w:r>
        <w:rPr>
          <w:color w:val="000000"/>
        </w:rPr>
        <w:t xml:space="preserve"> выработки у маленького ребенка умений и навыков, способствующих сохранению своего здоровья.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Формируя здоровый образ жизни ребенка, семья должна привить ребенку следующие основные знания, навыки и умения: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знание правил личной гигиены, гигиены жилых и учебных помещений, одежды, обуви и др.;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умение правильно строить режим дня и выполнять его;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умение анализировать опасные ситуации, прогнозировать последствия и находить выход из них;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умение взаимодействовать с окружающей средой, понимать, при каких условиях среда обитания (дом, садик, улица, дорога, лес) безопасна для жизни;</w:t>
      </w:r>
      <w:proofErr w:type="gramEnd"/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состоянием здоровья и его коррекции;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понимание значения ЗОЖ для личного здоровья, хорошего самочувствия, успехов в учебе;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умение правильно строить режим дня и выполнять его;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знание основных правил рационального питания с учетом возраста;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понимание значения двигательной активности для развития здорового организма;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lastRenderedPageBreak/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знание правил профилактики заболеваний позвоночника, стопы, органов зрения, слуха и других;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знание основных природных факторов, укрепляющих здоровье, и правил их использования;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знание правил сохранения здоровья от простудных и некоторых других инфекционных заболеваний;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умение анализировать опасные ситуации, прогнозировать последствия и находить выход из них;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умение оказывать простейшую помощь при небольших порезах, ушибах, ожогах, обморожениях;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название лечебных учреждений, где возможно получить помощь в случае болезни.</w:t>
      </w:r>
    </w:p>
    <w:p w:rsidR="00F810F5" w:rsidRDefault="00F810F5" w:rsidP="00F810F5">
      <w:pPr>
        <w:pStyle w:val="a3"/>
        <w:ind w:left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Родителям необходимо знать критерии эффективности воспитания ЗОЖ: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положительная динамика физического состояния вашего ребенка;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уменьшение заболеваемости;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формирование у ребенка умений выстраивать отношения со сверстниками, родителями и другими людьми;</w:t>
      </w:r>
    </w:p>
    <w:p w:rsidR="00F810F5" w:rsidRDefault="00F810F5" w:rsidP="00F810F5">
      <w:pPr>
        <w:pStyle w:val="a3"/>
        <w:ind w:left="72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Wingdings" w:hAnsi="Wingdings"/>
          <w:color w:val="000000"/>
        </w:rPr>
        <w:t></w:t>
      </w:r>
      <w:r>
        <w:rPr>
          <w:color w:val="000000"/>
          <w:sz w:val="14"/>
          <w:szCs w:val="14"/>
        </w:rPr>
        <w:t>  </w:t>
      </w:r>
      <w:r>
        <w:rPr>
          <w:color w:val="000000"/>
        </w:rPr>
        <w:t>- снижение уровня тревожности и агрессивности.</w:t>
      </w:r>
    </w:p>
    <w:p w:rsidR="00F810F5" w:rsidRDefault="00F810F5" w:rsidP="00F810F5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i/>
          <w:iCs/>
          <w:color w:val="000000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B038BC" w:rsidRDefault="00B038BC"/>
    <w:sectPr w:rsidR="00B0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4"/>
    <w:rsid w:val="00B038BC"/>
    <w:rsid w:val="00EA3504"/>
    <w:rsid w:val="00F8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8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2018-12-03T18:45:00Z</dcterms:created>
  <dcterms:modified xsi:type="dcterms:W3CDTF">2018-12-03T18:45:00Z</dcterms:modified>
</cp:coreProperties>
</file>