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Pr="00F909AD" w:rsidRDefault="00897490" w:rsidP="00897490">
      <w:pPr>
        <w:pStyle w:val="a4"/>
        <w:jc w:val="center"/>
        <w:rPr>
          <w:rFonts w:ascii="Times New Roman" w:hAnsi="Times New Roman" w:cs="Times New Roman"/>
          <w:color w:val="000099"/>
          <w:sz w:val="36"/>
          <w:szCs w:val="36"/>
        </w:rPr>
      </w:pPr>
      <w:r w:rsidRPr="00F909AD">
        <w:rPr>
          <w:rFonts w:ascii="Times New Roman" w:hAnsi="Times New Roman" w:cs="Times New Roman"/>
          <w:color w:val="000099"/>
          <w:sz w:val="36"/>
          <w:szCs w:val="36"/>
        </w:rPr>
        <w:t>МБДОУ «</w:t>
      </w:r>
      <w:proofErr w:type="spellStart"/>
      <w:r w:rsidRPr="00F909AD">
        <w:rPr>
          <w:rFonts w:ascii="Times New Roman" w:hAnsi="Times New Roman" w:cs="Times New Roman"/>
          <w:color w:val="000099"/>
          <w:sz w:val="36"/>
          <w:szCs w:val="36"/>
        </w:rPr>
        <w:t>Излучинский</w:t>
      </w:r>
      <w:proofErr w:type="spellEnd"/>
      <w:r w:rsidRPr="00F909AD">
        <w:rPr>
          <w:rFonts w:ascii="Times New Roman" w:hAnsi="Times New Roman" w:cs="Times New Roman"/>
          <w:color w:val="000099"/>
          <w:sz w:val="36"/>
          <w:szCs w:val="36"/>
        </w:rPr>
        <w:t xml:space="preserve"> ДСКВ «Сказка»</w:t>
      </w:r>
    </w:p>
    <w:p w:rsidR="00897490" w:rsidRPr="00F909AD" w:rsidRDefault="00897490" w:rsidP="00897490">
      <w:pPr>
        <w:rPr>
          <w:color w:val="000099"/>
          <w:sz w:val="36"/>
          <w:szCs w:val="36"/>
        </w:rPr>
      </w:pPr>
    </w:p>
    <w:p w:rsidR="00897490" w:rsidRPr="00F909AD" w:rsidRDefault="00897490" w:rsidP="00897490">
      <w:pPr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897490" w:rsidRDefault="00897490" w:rsidP="00897490">
      <w:pPr>
        <w:rPr>
          <w:rFonts w:ascii="Times New Roman" w:hAnsi="Times New Roman" w:cs="Times New Roman"/>
          <w:b/>
          <w:sz w:val="36"/>
          <w:szCs w:val="36"/>
        </w:rPr>
      </w:pPr>
    </w:p>
    <w:p w:rsidR="00897490" w:rsidRDefault="00897490" w:rsidP="00897490">
      <w:pPr>
        <w:rPr>
          <w:rFonts w:ascii="Times New Roman" w:hAnsi="Times New Roman" w:cs="Times New Roman"/>
          <w:b/>
          <w:sz w:val="40"/>
          <w:szCs w:val="40"/>
        </w:rPr>
      </w:pPr>
    </w:p>
    <w:p w:rsidR="00897490" w:rsidRDefault="00897490" w:rsidP="0089749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490" w:rsidRPr="00897490" w:rsidRDefault="00897490" w:rsidP="00897490">
      <w:pPr>
        <w:pStyle w:val="c7"/>
        <w:spacing w:before="0" w:beforeAutospacing="0" w:after="0" w:afterAutospacing="0" w:line="270" w:lineRule="atLeast"/>
        <w:jc w:val="center"/>
        <w:rPr>
          <w:rStyle w:val="c6"/>
          <w:rFonts w:eastAsiaTheme="minorEastAsia"/>
          <w:b/>
          <w:i/>
          <w:color w:val="7030A0"/>
          <w:sz w:val="44"/>
          <w:szCs w:val="44"/>
        </w:rPr>
      </w:pPr>
      <w:r w:rsidRPr="00897490">
        <w:rPr>
          <w:rStyle w:val="c6"/>
          <w:rFonts w:eastAsiaTheme="minorEastAsia"/>
          <w:b/>
          <w:i/>
          <w:color w:val="7030A0"/>
          <w:sz w:val="44"/>
          <w:szCs w:val="44"/>
        </w:rPr>
        <w:t>Консультация для родителей</w:t>
      </w:r>
    </w:p>
    <w:p w:rsidR="00897490" w:rsidRPr="00897490" w:rsidRDefault="00897490" w:rsidP="00897490">
      <w:pPr>
        <w:pStyle w:val="Default"/>
        <w:spacing w:line="360" w:lineRule="auto"/>
        <w:jc w:val="center"/>
        <w:rPr>
          <w:rStyle w:val="c6"/>
          <w:rFonts w:eastAsiaTheme="minorEastAsia"/>
          <w:b/>
          <w:i/>
          <w:color w:val="7030A0"/>
          <w:sz w:val="44"/>
          <w:szCs w:val="44"/>
          <w:lang w:eastAsia="ru-RU"/>
        </w:rPr>
      </w:pPr>
      <w:r w:rsidRPr="00897490">
        <w:rPr>
          <w:rStyle w:val="c6"/>
          <w:rFonts w:eastAsiaTheme="minorEastAsia"/>
          <w:b/>
          <w:i/>
          <w:color w:val="7030A0"/>
          <w:sz w:val="44"/>
          <w:szCs w:val="44"/>
        </w:rPr>
        <w:t xml:space="preserve">по теме: </w:t>
      </w:r>
      <w:r w:rsidRPr="00897490">
        <w:rPr>
          <w:rStyle w:val="c6"/>
          <w:rFonts w:eastAsiaTheme="minorEastAsia"/>
          <w:b/>
          <w:i/>
          <w:color w:val="7030A0"/>
          <w:sz w:val="44"/>
          <w:szCs w:val="44"/>
          <w:lang w:eastAsia="ru-RU"/>
        </w:rPr>
        <w:t>«</w:t>
      </w:r>
      <w:r w:rsidRPr="00897490">
        <w:rPr>
          <w:rStyle w:val="c6"/>
          <w:rFonts w:eastAsiaTheme="minorEastAsia"/>
          <w:b/>
          <w:i/>
          <w:color w:val="7030A0"/>
          <w:sz w:val="44"/>
          <w:szCs w:val="44"/>
        </w:rPr>
        <w:t>Развитие мелкой моторики у детей в детском саду и дома</w:t>
      </w:r>
      <w:r w:rsidRPr="00897490">
        <w:rPr>
          <w:rStyle w:val="c6"/>
          <w:rFonts w:eastAsiaTheme="minorEastAsia"/>
          <w:b/>
          <w:i/>
          <w:color w:val="7030A0"/>
          <w:sz w:val="44"/>
          <w:szCs w:val="44"/>
          <w:lang w:eastAsia="ru-RU"/>
        </w:rPr>
        <w:t>».</w:t>
      </w:r>
    </w:p>
    <w:p w:rsidR="00897490" w:rsidRPr="00897490" w:rsidRDefault="00897490" w:rsidP="00897490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proofErr w:type="gramStart"/>
      <w:r w:rsidRPr="00897490">
        <w:rPr>
          <w:rFonts w:ascii="Times New Roman" w:hAnsi="Times New Roman" w:cs="Times New Roman"/>
          <w:b/>
          <w:i/>
          <w:color w:val="7030A0"/>
          <w:sz w:val="44"/>
          <w:szCs w:val="44"/>
        </w:rPr>
        <w:t>в</w:t>
      </w:r>
      <w:proofErr w:type="gramEnd"/>
      <w:r w:rsidRPr="0089749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группе </w:t>
      </w:r>
      <w:proofErr w:type="spellStart"/>
      <w:r w:rsidRPr="00897490">
        <w:rPr>
          <w:rFonts w:ascii="Times New Roman" w:hAnsi="Times New Roman" w:cs="Times New Roman"/>
          <w:b/>
          <w:i/>
          <w:color w:val="7030A0"/>
          <w:sz w:val="44"/>
          <w:szCs w:val="44"/>
        </w:rPr>
        <w:t>общеразвивающей</w:t>
      </w:r>
      <w:proofErr w:type="spellEnd"/>
      <w:r w:rsidRPr="00897490">
        <w:rPr>
          <w:rFonts w:ascii="Times New Roman" w:hAnsi="Times New Roman" w:cs="Times New Roman"/>
          <w:b/>
          <w:i/>
          <w:color w:val="7030A0"/>
          <w:sz w:val="44"/>
          <w:szCs w:val="44"/>
        </w:rPr>
        <w:t xml:space="preserve"> направленности №18.</w:t>
      </w:r>
    </w:p>
    <w:p w:rsidR="00897490" w:rsidRPr="00897490" w:rsidRDefault="00897490" w:rsidP="00897490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897490" w:rsidRPr="00897490" w:rsidRDefault="00897490" w:rsidP="00897490">
      <w:pPr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897490" w:rsidRPr="00897490" w:rsidRDefault="00897490" w:rsidP="00897490">
      <w:pPr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897490" w:rsidRPr="00897490" w:rsidRDefault="00897490" w:rsidP="00897490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97490" w:rsidRPr="00897490" w:rsidRDefault="00897490" w:rsidP="00897490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97490" w:rsidRPr="00897490" w:rsidRDefault="00897490" w:rsidP="00897490">
      <w:pPr>
        <w:tabs>
          <w:tab w:val="left" w:pos="660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97490" w:rsidRPr="00897490" w:rsidRDefault="00897490" w:rsidP="0089749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97490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</w:t>
      </w:r>
    </w:p>
    <w:p w:rsidR="00897490" w:rsidRPr="00897490" w:rsidRDefault="00897490" w:rsidP="0089749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97490" w:rsidRPr="00897490" w:rsidRDefault="00897490" w:rsidP="0089749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97490" w:rsidRDefault="00897490" w:rsidP="00897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490" w:rsidRPr="00F909AD" w:rsidRDefault="00897490" w:rsidP="00897490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Воспитатель:          </w:t>
      </w:r>
    </w:p>
    <w:p w:rsidR="00897490" w:rsidRPr="00F909AD" w:rsidRDefault="00897490" w:rsidP="00897490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897490" w:rsidRDefault="00897490" w:rsidP="00897490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       </w:t>
      </w: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Марданова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Е. А.</w:t>
      </w:r>
    </w:p>
    <w:p w:rsidR="00897490" w:rsidRDefault="00897490" w:rsidP="00897490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97490" w:rsidRPr="00F909AD" w:rsidRDefault="00897490" w:rsidP="00897490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пгт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Излучинск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897490" w:rsidRPr="00897490" w:rsidRDefault="00897490" w:rsidP="00897490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Консультация для родителей:</w:t>
      </w:r>
    </w:p>
    <w:p w:rsidR="00897490" w:rsidRPr="00897490" w:rsidRDefault="00897490" w:rsidP="00897490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974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«Развитие мелкой моторики у детей в детском саду и дома»</w:t>
      </w:r>
    </w:p>
    <w:p w:rsidR="00897490" w:rsidRPr="00897490" w:rsidRDefault="00897490" w:rsidP="00897490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 — залог успешной речевой деятельности.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 у детей — важная составная часть их всестороннего развития, поскольку речь является одной из первоочередных психических функций человека. Речь отображает протекание мыслительных операций, эмоциональных состояний, играет большую роль в регуляции поведения и способствует целенаправленной деятельности ребенка. Все психические процессы у детей — восприятие, память, внимание, воображение, мышление, целенаправленное поведение — развиваются с прямым участием речи»</w:t>
      </w:r>
    </w:p>
    <w:p w:rsidR="00897490" w:rsidRPr="00897490" w:rsidRDefault="00897490" w:rsidP="0089749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А.Р.Лурия</w:t>
      </w:r>
      <w:proofErr w:type="spellEnd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В.В.Запорожец).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считал, что истоки способностей и дарований детей 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руки, чем тоньше взаимодействие руки с орудием труда, чем сложнее движения, необходимые для этого взаимодействия, тем ярче творческая стихия детского разума. Чем больше мастерства в детской руке, тем он умнее.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 остаётся актуальной проблемой, так как степень развития мелкой моторики у ребенка раннего и младшего дошкольного возраста определяет самые важные для него качества: активную речь, внимание, координацию в пространстве, концентрацию и воображение. Доказано, что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 Мелкая моторика, </w:t>
      </w:r>
      <w:proofErr w:type="spellStart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координация движений — ключевые понятия для периода раннего дошкольного возраста, отсюда такая необходимость её развития.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упражнения по развитию мелкой моторики помогают выработать навыки самоконтроля и </w:t>
      </w:r>
      <w:proofErr w:type="spellStart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рук не только под контролем зрения, но и при участии осязания, тактильно-двигательных ощущений. Кинестетический </w:t>
      </w:r>
      <w:proofErr w:type="gramStart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руки во время выполнения практических действий (штриховка, обводка, рисование) — эффективное средство компенсации и коррекции зрительной недостаточности и формирования двигательных навыков. А повторение одного и того же движения способствует автоматизации двигательных навыков, являющихся основой подготовки руки ребенка к обучению письму, развивает компенсаторные возможности мышечного чувства, учит детей рациональному использованию зрительного восприятия.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Родители могут оказать помощь своему ребенку и организовать дополнительную работу дома, направленную на развитие мелкой моторики рук. 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Так же можно организовать работу из «подручных» материалов, тех, которые нас окружают.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и увлекательным занятием будет доставание игрушек из бассейна с крупой. Для изготовления такого бассейна надо насыпать крупу (горох, фасоль, пшеницу, перловку) в таз, на дно тазика положить различные игрушки (желательно не очень крупные) и предложить малышу отыскать игрушки в этом бассейне. Такое игровое упражнение не только способствует развитию мелкой моторики, но и массируют ручку вашего малыша, развиваются его тактильные ощущения.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себя зарекомендовала и разнообразная предметная деятельность, которая также способствует развитию мелкой моторики: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застёгивание и расстёгивание пуговиц (специальный набор для занятий можно купить в магазине);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шнуровки;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колец на тесьму;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мозаикой;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мозаики по ячейкам;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конструктором;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перебирание круп, зёрен (к примеру, фасоль отделить от гороха);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природным материалом: Из мелких камней и палочек можно создавать интересные творческие композиции, из снега и глины лепить большие и маленькие фигуры;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точных движений и памяти помогают плетение ковриков из бумажных полос, занятия в технике «оригами»: складывание корабликов;</w:t>
      </w:r>
    </w:p>
    <w:p w:rsidR="00897490" w:rsidRPr="00897490" w:rsidRDefault="00897490" w:rsidP="008974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тканью, а так же шитье, вязание, плетение.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897490" w:rsidRPr="00897490" w:rsidRDefault="00897490" w:rsidP="008974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развивать мелкую моторику рук можно не только в специально организованных условиях и на занятиях, с конкретными </w:t>
      </w:r>
      <w:r w:rsidRPr="008974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533413" w:rsidRPr="00897490" w:rsidRDefault="00533413" w:rsidP="008974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413" w:rsidRPr="00897490" w:rsidSect="0089749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570"/>
    <w:multiLevelType w:val="multilevel"/>
    <w:tmpl w:val="6AE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490"/>
    <w:rsid w:val="00533413"/>
    <w:rsid w:val="0089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13"/>
  </w:style>
  <w:style w:type="paragraph" w:styleId="1">
    <w:name w:val="heading 1"/>
    <w:basedOn w:val="a"/>
    <w:link w:val="10"/>
    <w:uiPriority w:val="9"/>
    <w:qFormat/>
    <w:rsid w:val="0089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7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7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89749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97490"/>
    <w:rPr>
      <w:rFonts w:eastAsiaTheme="minorEastAsia"/>
    </w:rPr>
  </w:style>
  <w:style w:type="paragraph" w:customStyle="1" w:styleId="c7">
    <w:name w:val="c7"/>
    <w:basedOn w:val="a"/>
    <w:uiPriority w:val="99"/>
    <w:rsid w:val="008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97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215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2018-01-21T17:19:00Z</dcterms:created>
  <dcterms:modified xsi:type="dcterms:W3CDTF">2018-01-21T17:29:00Z</dcterms:modified>
</cp:coreProperties>
</file>