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F9" w:rsidRDefault="00F501F9" w:rsidP="00990B5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1F9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«Излучинский детский сад комбинированного вида «Сказка»</w:t>
      </w:r>
    </w:p>
    <w:p w:rsidR="00F501F9" w:rsidRDefault="00F501F9" w:rsidP="00990B5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1F9" w:rsidRDefault="00F501F9" w:rsidP="00990B5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1F9" w:rsidRDefault="00F501F9" w:rsidP="00990B5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1F9" w:rsidRDefault="00F501F9" w:rsidP="00990B57">
      <w:pPr>
        <w:tabs>
          <w:tab w:val="left" w:pos="1650"/>
        </w:tabs>
        <w:spacing w:after="0" w:line="360" w:lineRule="auto"/>
        <w:rPr>
          <w:rFonts w:ascii="Times New Roman" w:hAnsi="Times New Roman"/>
          <w:color w:val="FF0000"/>
          <w:sz w:val="32"/>
          <w:szCs w:val="32"/>
        </w:rPr>
      </w:pPr>
    </w:p>
    <w:p w:rsidR="00547A21" w:rsidRDefault="00547A21" w:rsidP="00990B57">
      <w:pPr>
        <w:tabs>
          <w:tab w:val="left" w:pos="1650"/>
        </w:tabs>
        <w:spacing w:after="0" w:line="360" w:lineRule="auto"/>
        <w:rPr>
          <w:rFonts w:ascii="Times New Roman" w:hAnsi="Times New Roman"/>
          <w:color w:val="FF0000"/>
          <w:sz w:val="32"/>
          <w:szCs w:val="32"/>
        </w:rPr>
      </w:pPr>
    </w:p>
    <w:p w:rsidR="00990B57" w:rsidRDefault="00990B57" w:rsidP="00990B57">
      <w:pPr>
        <w:tabs>
          <w:tab w:val="left" w:pos="1650"/>
        </w:tabs>
        <w:spacing w:after="0" w:line="360" w:lineRule="auto"/>
        <w:rPr>
          <w:rFonts w:ascii="Times New Roman" w:hAnsi="Times New Roman"/>
          <w:color w:val="FF0000"/>
          <w:sz w:val="32"/>
          <w:szCs w:val="32"/>
        </w:rPr>
      </w:pPr>
    </w:p>
    <w:p w:rsidR="00F501F9" w:rsidRPr="00547A21" w:rsidRDefault="00F501F9" w:rsidP="00990B57">
      <w:pPr>
        <w:tabs>
          <w:tab w:val="left" w:pos="165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47A21">
        <w:rPr>
          <w:rFonts w:ascii="Times New Roman" w:hAnsi="Times New Roman"/>
          <w:sz w:val="24"/>
          <w:szCs w:val="24"/>
        </w:rPr>
        <w:t>Направление: Развитие дошкольного образования</w:t>
      </w:r>
    </w:p>
    <w:p w:rsidR="00F501F9" w:rsidRPr="00547A21" w:rsidRDefault="00F501F9" w:rsidP="00990B57">
      <w:pPr>
        <w:tabs>
          <w:tab w:val="left" w:pos="165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47A21">
        <w:rPr>
          <w:rFonts w:ascii="Times New Roman" w:hAnsi="Times New Roman"/>
          <w:sz w:val="24"/>
          <w:szCs w:val="24"/>
        </w:rPr>
        <w:t>Номинация: методическая разработка</w:t>
      </w:r>
    </w:p>
    <w:p w:rsidR="00547A21" w:rsidRPr="00547A21" w:rsidRDefault="00547A21" w:rsidP="00990B5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7A21">
        <w:rPr>
          <w:rFonts w:ascii="Times New Roman" w:hAnsi="Times New Roman"/>
          <w:sz w:val="24"/>
          <w:szCs w:val="24"/>
        </w:rPr>
        <w:t xml:space="preserve">Тема: </w:t>
      </w:r>
      <w:r w:rsidRPr="00547A21">
        <w:rPr>
          <w:rFonts w:ascii="Times New Roman" w:hAnsi="Times New Roman"/>
          <w:b/>
          <w:bCs/>
          <w:sz w:val="24"/>
          <w:szCs w:val="24"/>
        </w:rPr>
        <w:t>Календарно - тематический план кружковой работы «Русалочка»</w:t>
      </w:r>
    </w:p>
    <w:p w:rsidR="00F501F9" w:rsidRPr="00547A21" w:rsidRDefault="00547A21" w:rsidP="00990B57">
      <w:pPr>
        <w:tabs>
          <w:tab w:val="left" w:pos="165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47A21">
        <w:rPr>
          <w:rFonts w:ascii="Times New Roman" w:hAnsi="Times New Roman"/>
          <w:sz w:val="24"/>
          <w:szCs w:val="24"/>
        </w:rPr>
        <w:t>Авторы: Кузьмина С.Н., Лагвилава Н.А.</w:t>
      </w:r>
    </w:p>
    <w:p w:rsidR="00547A21" w:rsidRDefault="00547A21" w:rsidP="00990B57">
      <w:pPr>
        <w:tabs>
          <w:tab w:val="left" w:pos="1650"/>
        </w:tabs>
        <w:spacing w:after="0" w:line="360" w:lineRule="auto"/>
        <w:rPr>
          <w:rFonts w:ascii="Times New Roman" w:hAnsi="Times New Roman"/>
          <w:color w:val="FF0000"/>
          <w:sz w:val="32"/>
          <w:szCs w:val="32"/>
        </w:rPr>
      </w:pPr>
    </w:p>
    <w:p w:rsidR="00547A21" w:rsidRPr="00EF33D8" w:rsidRDefault="00547A21" w:rsidP="00990B57">
      <w:pPr>
        <w:tabs>
          <w:tab w:val="left" w:pos="1650"/>
        </w:tabs>
        <w:spacing w:after="0" w:line="360" w:lineRule="auto"/>
        <w:rPr>
          <w:rFonts w:ascii="Times New Roman" w:hAnsi="Times New Roman"/>
          <w:color w:val="FF0000"/>
          <w:sz w:val="32"/>
          <w:szCs w:val="32"/>
        </w:rPr>
      </w:pPr>
    </w:p>
    <w:p w:rsidR="00F501F9" w:rsidRDefault="00F501F9" w:rsidP="00990B5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1F9" w:rsidRDefault="00F501F9" w:rsidP="00990B5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1F9" w:rsidRPr="00F501F9" w:rsidRDefault="00F501F9" w:rsidP="00990B5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AE8" w:rsidRPr="00F501F9" w:rsidRDefault="00423AE8" w:rsidP="00990B57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1F9" w:rsidRDefault="00F501F9" w:rsidP="00990B57">
      <w:pPr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1F9" w:rsidRDefault="00F501F9" w:rsidP="00990B57">
      <w:pPr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1F9" w:rsidRDefault="00F501F9" w:rsidP="00990B57">
      <w:pPr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B57" w:rsidRPr="00990B57" w:rsidRDefault="00547A21" w:rsidP="00990B57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21">
        <w:rPr>
          <w:rFonts w:ascii="Times New Roman" w:eastAsia="Times New Roman" w:hAnsi="Times New Roman"/>
          <w:sz w:val="24"/>
          <w:szCs w:val="24"/>
          <w:lang w:eastAsia="ru-RU"/>
        </w:rPr>
        <w:t>п.г.т. Излучинск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</w:p>
    <w:p w:rsidR="003C62E2" w:rsidRPr="00AB475E" w:rsidRDefault="003C62E2" w:rsidP="00990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75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769E5" w:rsidRDefault="00426C12" w:rsidP="00990B5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26C12">
        <w:rPr>
          <w:rFonts w:ascii="Times New Roman" w:hAnsi="Times New Roman"/>
          <w:sz w:val="24"/>
          <w:szCs w:val="24"/>
        </w:rPr>
        <w:t>Здоровые дети – это основа жизни всего человеческого общества. Одним из важнейших средств воспитания здорового ребенка с самого раннего возрас</w:t>
      </w:r>
      <w:r>
        <w:rPr>
          <w:rFonts w:ascii="Times New Roman" w:hAnsi="Times New Roman"/>
          <w:sz w:val="24"/>
          <w:szCs w:val="24"/>
        </w:rPr>
        <w:t>та, является физическое развитие</w:t>
      </w:r>
      <w:r w:rsidRPr="00426C12">
        <w:rPr>
          <w:rFonts w:ascii="Times New Roman" w:hAnsi="Times New Roman"/>
          <w:sz w:val="24"/>
          <w:szCs w:val="24"/>
        </w:rPr>
        <w:t>. Правильная организация деят</w:t>
      </w:r>
      <w:r>
        <w:rPr>
          <w:rFonts w:ascii="Times New Roman" w:hAnsi="Times New Roman"/>
          <w:sz w:val="24"/>
          <w:szCs w:val="24"/>
        </w:rPr>
        <w:t>ельности по физическому развитию</w:t>
      </w:r>
      <w:r w:rsidRPr="00426C12">
        <w:rPr>
          <w:rFonts w:ascii="Times New Roman" w:hAnsi="Times New Roman"/>
          <w:sz w:val="24"/>
          <w:szCs w:val="24"/>
        </w:rPr>
        <w:t xml:space="preserve"> способствует гармоничному развитию жизненно необходимых физических качеств детей: ловкости, гибкости, быстроты, силы, выносливости, а также выработке гигиенических навыков. Плавание – </w:t>
      </w:r>
      <w:r w:rsidR="00C769E5">
        <w:rPr>
          <w:rFonts w:ascii="Times New Roman" w:hAnsi="Times New Roman"/>
          <w:sz w:val="24"/>
          <w:szCs w:val="24"/>
        </w:rPr>
        <w:t>является наиболее эффективной формой, способствующей</w:t>
      </w:r>
      <w:r w:rsidRPr="00426C12">
        <w:rPr>
          <w:rFonts w:ascii="Times New Roman" w:hAnsi="Times New Roman"/>
          <w:sz w:val="24"/>
          <w:szCs w:val="24"/>
        </w:rPr>
        <w:t xml:space="preserve"> разно</w:t>
      </w:r>
      <w:r w:rsidR="00C769E5">
        <w:rPr>
          <w:rFonts w:ascii="Times New Roman" w:hAnsi="Times New Roman"/>
          <w:sz w:val="24"/>
          <w:szCs w:val="24"/>
        </w:rPr>
        <w:t>стороннему физическому развитию,</w:t>
      </w:r>
      <w:r w:rsidRPr="00426C12">
        <w:rPr>
          <w:rFonts w:ascii="Times New Roman" w:hAnsi="Times New Roman"/>
          <w:sz w:val="24"/>
          <w:szCs w:val="24"/>
        </w:rPr>
        <w:t xml:space="preserve"> которое стимулирует деятельность нервной и дыхательной систем, значительно расширяет возможности опорно-двигательного аппарата</w:t>
      </w:r>
      <w:r>
        <w:rPr>
          <w:rFonts w:ascii="Times New Roman" w:hAnsi="Times New Roman"/>
          <w:sz w:val="24"/>
          <w:szCs w:val="24"/>
        </w:rPr>
        <w:t>,</w:t>
      </w:r>
      <w:r w:rsidRPr="00426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формирует правильную осанку</w:t>
      </w:r>
      <w:r w:rsidRPr="00426C12">
        <w:rPr>
          <w:rFonts w:ascii="Times New Roman" w:hAnsi="Times New Roman"/>
          <w:sz w:val="24"/>
          <w:szCs w:val="24"/>
        </w:rPr>
        <w:t xml:space="preserve"> ребенка</w:t>
      </w:r>
      <w:r w:rsidR="00C769E5">
        <w:rPr>
          <w:rFonts w:ascii="Times New Roman" w:hAnsi="Times New Roman"/>
          <w:sz w:val="24"/>
          <w:szCs w:val="24"/>
        </w:rPr>
        <w:t xml:space="preserve">, </w:t>
      </w:r>
      <w:r w:rsidRPr="00426C12">
        <w:rPr>
          <w:rFonts w:ascii="Times New Roman" w:hAnsi="Times New Roman"/>
          <w:sz w:val="24"/>
          <w:szCs w:val="24"/>
        </w:rPr>
        <w:t>является одним из лучших средств закаливания</w:t>
      </w:r>
      <w:r w:rsidR="00C769E5">
        <w:rPr>
          <w:rFonts w:ascii="Times New Roman" w:hAnsi="Times New Roman"/>
          <w:sz w:val="24"/>
          <w:szCs w:val="24"/>
        </w:rPr>
        <w:t xml:space="preserve">. </w:t>
      </w:r>
    </w:p>
    <w:p w:rsidR="004B70AE" w:rsidRDefault="00C769E5" w:rsidP="00990B5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69E5">
        <w:rPr>
          <w:rFonts w:ascii="Times New Roman" w:hAnsi="Times New Roman"/>
          <w:sz w:val="24"/>
          <w:szCs w:val="24"/>
        </w:rPr>
        <w:t>Календарно – тематическое планирование кружковой деятельности «Русалочка»</w:t>
      </w:r>
      <w:r w:rsidRPr="00C769E5">
        <w:rPr>
          <w:rFonts w:ascii="Times New Roman" w:eastAsia="Times New Roman" w:hAnsi="Times New Roman"/>
          <w:lang w:eastAsia="ru-RU"/>
        </w:rPr>
        <w:t>» призвано оберегать жизнь и здоровье детей, через закрепление и совершенствования полученных навыков и умений на занятиях по плаванию.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F77C76" w:rsidRPr="00C769E5">
        <w:rPr>
          <w:rFonts w:ascii="Times New Roman" w:hAnsi="Times New Roman"/>
          <w:sz w:val="24"/>
          <w:szCs w:val="24"/>
        </w:rPr>
        <w:t>Календарно – тематический план спроектирован с</w:t>
      </w:r>
      <w:r w:rsidR="00F77C76" w:rsidRPr="00753479">
        <w:rPr>
          <w:rFonts w:ascii="Times New Roman" w:hAnsi="Times New Roman"/>
          <w:sz w:val="24"/>
          <w:szCs w:val="24"/>
        </w:rPr>
        <w:t xml:space="preserve"> учѐтом ФГОС дошкольного образования, особенностей образовательного учрежде</w:t>
      </w:r>
      <w:r w:rsidR="00F77C76">
        <w:rPr>
          <w:rFonts w:ascii="Times New Roman" w:hAnsi="Times New Roman"/>
          <w:sz w:val="24"/>
          <w:szCs w:val="24"/>
        </w:rPr>
        <w:t xml:space="preserve">ния, образовательной программы </w:t>
      </w:r>
      <w:r w:rsidR="00F77C76" w:rsidRPr="00753479">
        <w:rPr>
          <w:rFonts w:ascii="Times New Roman" w:hAnsi="Times New Roman"/>
          <w:sz w:val="24"/>
          <w:szCs w:val="24"/>
        </w:rPr>
        <w:t>ДОУ, региона, образовательных потребностей и запросов воспитанников, кроме того учтены концептуал</w:t>
      </w:r>
      <w:r w:rsidR="00F77C76">
        <w:rPr>
          <w:rFonts w:ascii="Times New Roman" w:hAnsi="Times New Roman"/>
          <w:sz w:val="24"/>
          <w:szCs w:val="24"/>
        </w:rPr>
        <w:t xml:space="preserve">ьные положения используемой в </w:t>
      </w:r>
      <w:r w:rsidR="00F77C76" w:rsidRPr="00753479">
        <w:rPr>
          <w:rFonts w:ascii="Times New Roman" w:hAnsi="Times New Roman"/>
          <w:sz w:val="24"/>
          <w:szCs w:val="24"/>
        </w:rPr>
        <w:t>ДОУ</w:t>
      </w:r>
      <w:r w:rsidR="00F77C76">
        <w:rPr>
          <w:rFonts w:ascii="Times New Roman" w:hAnsi="Times New Roman"/>
          <w:sz w:val="24"/>
          <w:szCs w:val="24"/>
        </w:rPr>
        <w:t>.</w:t>
      </w:r>
      <w:r w:rsidR="00F77C76" w:rsidRPr="00753479">
        <w:rPr>
          <w:rFonts w:ascii="Times New Roman" w:hAnsi="Times New Roman"/>
          <w:sz w:val="24"/>
          <w:szCs w:val="24"/>
        </w:rPr>
        <w:t xml:space="preserve"> </w:t>
      </w:r>
      <w:r w:rsidR="009B187C" w:rsidRPr="009B187C">
        <w:rPr>
          <w:rFonts w:ascii="Times New Roman" w:hAnsi="Times New Roman"/>
          <w:bCs/>
          <w:sz w:val="24"/>
          <w:szCs w:val="24"/>
        </w:rPr>
        <w:t xml:space="preserve">Календарно – тематически план </w:t>
      </w:r>
      <w:r w:rsidR="009B187C">
        <w:rPr>
          <w:rFonts w:ascii="Times New Roman" w:hAnsi="Times New Roman"/>
          <w:bCs/>
          <w:sz w:val="24"/>
          <w:szCs w:val="24"/>
        </w:rPr>
        <w:t xml:space="preserve">кружковой работы </w:t>
      </w:r>
      <w:r w:rsidR="009B187C" w:rsidRPr="009B187C">
        <w:rPr>
          <w:rFonts w:ascii="Times New Roman" w:hAnsi="Times New Roman"/>
          <w:bCs/>
          <w:sz w:val="24"/>
          <w:szCs w:val="24"/>
        </w:rPr>
        <w:t>составлен на основе дополнительной программы физкультурно-оздоровительной направленности Т.И. Осокина «Как научить детей плавать», М., Просвещение, 1985г.</w:t>
      </w:r>
      <w:r w:rsidR="009B187C">
        <w:rPr>
          <w:rFonts w:ascii="Times New Roman" w:hAnsi="Times New Roman"/>
          <w:sz w:val="24"/>
          <w:szCs w:val="24"/>
        </w:rPr>
        <w:t xml:space="preserve"> Усложнен</w:t>
      </w:r>
      <w:r w:rsidR="009B187C" w:rsidRPr="009B187C">
        <w:rPr>
          <w:rFonts w:ascii="Times New Roman" w:hAnsi="Times New Roman"/>
          <w:sz w:val="24"/>
          <w:szCs w:val="24"/>
        </w:rPr>
        <w:t xml:space="preserve"> «Программой обучения детей плаванию в детском саду Е.К. Вороновой, В.Г. Алямовской, так как базовая программа Т.И.</w:t>
      </w:r>
      <w:r w:rsidR="00F77C76">
        <w:rPr>
          <w:rFonts w:ascii="Times New Roman" w:hAnsi="Times New Roman"/>
          <w:sz w:val="24"/>
          <w:szCs w:val="24"/>
        </w:rPr>
        <w:t xml:space="preserve"> </w:t>
      </w:r>
      <w:r w:rsidR="009B187C" w:rsidRPr="009B187C">
        <w:rPr>
          <w:rFonts w:ascii="Times New Roman" w:hAnsi="Times New Roman"/>
          <w:sz w:val="24"/>
          <w:szCs w:val="24"/>
        </w:rPr>
        <w:t xml:space="preserve">Осокиной рассматривает физическое развитие детей дошкольного возраста не во всех ее аспектах. </w:t>
      </w:r>
      <w:r w:rsidR="00CC79D1">
        <w:rPr>
          <w:rFonts w:ascii="Times New Roman" w:hAnsi="Times New Roman"/>
          <w:sz w:val="24"/>
          <w:szCs w:val="24"/>
        </w:rPr>
        <w:t xml:space="preserve">         </w:t>
      </w:r>
    </w:p>
    <w:p w:rsidR="00631D87" w:rsidRPr="004B70AE" w:rsidRDefault="004B70AE" w:rsidP="00990B57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4B70AE">
        <w:rPr>
          <w:rFonts w:ascii="Times New Roman" w:hAnsi="Times New Roman"/>
          <w:sz w:val="24"/>
          <w:szCs w:val="24"/>
        </w:rPr>
        <w:t>В календарно-тематическом планирование отражены</w:t>
      </w:r>
      <w:r>
        <w:rPr>
          <w:rFonts w:ascii="Times New Roman" w:hAnsi="Times New Roman"/>
          <w:sz w:val="24"/>
          <w:szCs w:val="24"/>
        </w:rPr>
        <w:t xml:space="preserve"> цели,</w:t>
      </w:r>
      <w:r w:rsidRPr="004B70AE">
        <w:rPr>
          <w:rFonts w:ascii="Times New Roman" w:hAnsi="Times New Roman"/>
          <w:sz w:val="24"/>
          <w:szCs w:val="24"/>
        </w:rPr>
        <w:t xml:space="preserve"> задачи, средства и методы, позволяющие решать вопросы плавательной подготовки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t xml:space="preserve"> </w:t>
      </w:r>
      <w:r w:rsidR="00631D87" w:rsidRPr="00631D87">
        <w:rPr>
          <w:rFonts w:ascii="Times New Roman" w:hAnsi="Times New Roman"/>
          <w:sz w:val="24"/>
          <w:szCs w:val="24"/>
        </w:rPr>
        <w:t>Оздоровительные, воспитательные и образовательные задачи физического воспитания решаются на основе приобретения нового социального опыта - освоения водной среды обитания, которая предъявляет особые требования к двигательным способностям ребенка. Предусматриваются основные требования к организации проведения плавания, обеспечению мер безопасности и выполнению необходимых</w:t>
      </w:r>
      <w:r w:rsidR="00547A21">
        <w:rPr>
          <w:rFonts w:ascii="Times New Roman" w:hAnsi="Times New Roman"/>
          <w:sz w:val="24"/>
          <w:szCs w:val="24"/>
        </w:rPr>
        <w:t xml:space="preserve"> санитарно-гигиенических правил</w:t>
      </w:r>
    </w:p>
    <w:p w:rsidR="00631D87" w:rsidRPr="00631D87" w:rsidRDefault="00631D87" w:rsidP="00990B57">
      <w:pPr>
        <w:pStyle w:val="Default"/>
        <w:spacing w:line="360" w:lineRule="auto"/>
        <w:ind w:firstLine="709"/>
        <w:jc w:val="both"/>
      </w:pPr>
      <w:r w:rsidRPr="00631D87">
        <w:t xml:space="preserve">  Содержание календарно - тематическое планирование отражает следующие аспекты социальной ситуации развития ребёнка дошкольного возраста: </w:t>
      </w:r>
    </w:p>
    <w:p w:rsidR="00631D87" w:rsidRPr="00631D87" w:rsidRDefault="00631D87" w:rsidP="00990B57">
      <w:pPr>
        <w:pStyle w:val="Default"/>
        <w:numPr>
          <w:ilvl w:val="0"/>
          <w:numId w:val="24"/>
        </w:numPr>
        <w:spacing w:line="360" w:lineRule="auto"/>
        <w:ind w:firstLine="273"/>
        <w:jc w:val="both"/>
      </w:pPr>
      <w:r w:rsidRPr="00631D87">
        <w:t xml:space="preserve">предметно-пространственная развивающая образовательная среда; </w:t>
      </w:r>
    </w:p>
    <w:p w:rsidR="00631D87" w:rsidRPr="00631D87" w:rsidRDefault="00631D87" w:rsidP="00990B57">
      <w:pPr>
        <w:pStyle w:val="Default"/>
        <w:numPr>
          <w:ilvl w:val="0"/>
          <w:numId w:val="24"/>
        </w:numPr>
        <w:spacing w:line="360" w:lineRule="auto"/>
        <w:ind w:firstLine="273"/>
        <w:jc w:val="both"/>
      </w:pPr>
      <w:r w:rsidRPr="00631D87">
        <w:lastRenderedPageBreak/>
        <w:t xml:space="preserve">характер взаимодействия со взрослыми; </w:t>
      </w:r>
    </w:p>
    <w:p w:rsidR="00631D87" w:rsidRPr="00631D87" w:rsidRDefault="00631D87" w:rsidP="00990B57">
      <w:pPr>
        <w:pStyle w:val="Default"/>
        <w:numPr>
          <w:ilvl w:val="0"/>
          <w:numId w:val="24"/>
        </w:numPr>
        <w:spacing w:line="360" w:lineRule="auto"/>
        <w:ind w:firstLine="273"/>
        <w:jc w:val="both"/>
      </w:pPr>
      <w:r w:rsidRPr="00631D87">
        <w:t xml:space="preserve">характер взаимодействия с другими детьми; </w:t>
      </w:r>
    </w:p>
    <w:p w:rsidR="00631D87" w:rsidRPr="00631D87" w:rsidRDefault="00631D87" w:rsidP="00990B57">
      <w:pPr>
        <w:pStyle w:val="2"/>
        <w:numPr>
          <w:ilvl w:val="0"/>
          <w:numId w:val="24"/>
        </w:numPr>
        <w:spacing w:after="0" w:line="36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631D87">
        <w:rPr>
          <w:rFonts w:ascii="Times New Roman" w:hAnsi="Times New Roman"/>
          <w:sz w:val="24"/>
          <w:szCs w:val="24"/>
        </w:rPr>
        <w:t>система отношений ребёнка к миру, к другим людям, к себе самому.</w:t>
      </w:r>
    </w:p>
    <w:p w:rsidR="003C62E2" w:rsidRPr="00AB475E" w:rsidRDefault="003C62E2" w:rsidP="00990B57">
      <w:pPr>
        <w:pStyle w:val="8"/>
        <w:spacing w:line="360" w:lineRule="auto"/>
        <w:jc w:val="center"/>
        <w:rPr>
          <w:bCs w:val="0"/>
          <w:sz w:val="24"/>
        </w:rPr>
      </w:pPr>
      <w:r w:rsidRPr="00AB475E">
        <w:rPr>
          <w:bCs w:val="0"/>
          <w:sz w:val="24"/>
        </w:rPr>
        <w:t>Направления кружковой работы</w:t>
      </w:r>
    </w:p>
    <w:p w:rsidR="003C62E2" w:rsidRPr="00AB475E" w:rsidRDefault="003C62E2" w:rsidP="00990B57">
      <w:pPr>
        <w:numPr>
          <w:ilvl w:val="1"/>
          <w:numId w:val="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 xml:space="preserve">охрана жизни, </w:t>
      </w:r>
      <w:r w:rsidRPr="00AB475E">
        <w:rPr>
          <w:rFonts w:ascii="Times New Roman" w:hAnsi="Times New Roman"/>
          <w:bCs/>
          <w:sz w:val="24"/>
          <w:szCs w:val="24"/>
        </w:rPr>
        <w:t>укрепление физического и психического здоровья воспитанника, его физическое развитие</w:t>
      </w:r>
    </w:p>
    <w:p w:rsidR="003C62E2" w:rsidRPr="00AB475E" w:rsidRDefault="003C62E2" w:rsidP="00990B57">
      <w:pPr>
        <w:numPr>
          <w:ilvl w:val="1"/>
          <w:numId w:val="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B475E">
        <w:rPr>
          <w:rFonts w:ascii="Times New Roman" w:hAnsi="Times New Roman"/>
          <w:bCs/>
          <w:sz w:val="24"/>
          <w:szCs w:val="24"/>
        </w:rPr>
        <w:t xml:space="preserve"> обучение воспитанников дошкольного возраста плаванию, закаливание и укрепление детского организма</w:t>
      </w:r>
    </w:p>
    <w:p w:rsidR="003C62E2" w:rsidRPr="00AB475E" w:rsidRDefault="003C62E2" w:rsidP="00990B57">
      <w:pPr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 xml:space="preserve"> взаимодействия с семьями для обеспечения полноценного развития детей</w:t>
      </w:r>
    </w:p>
    <w:p w:rsidR="003C62E2" w:rsidRPr="00AB475E" w:rsidRDefault="003C62E2" w:rsidP="00990B57">
      <w:pPr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bCs/>
          <w:sz w:val="24"/>
          <w:szCs w:val="24"/>
        </w:rPr>
        <w:t xml:space="preserve"> формирование основ двигательной и гигиеническойкультуры</w:t>
      </w:r>
    </w:p>
    <w:p w:rsidR="003C62E2" w:rsidRPr="00AB475E" w:rsidRDefault="003C62E2" w:rsidP="00990B5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 xml:space="preserve"> оказания консультативной помощи родителям</w:t>
      </w:r>
    </w:p>
    <w:p w:rsidR="004C47EB" w:rsidRPr="00AB475E" w:rsidRDefault="004C47EB" w:rsidP="00990B57">
      <w:pPr>
        <w:spacing w:after="0" w:line="360" w:lineRule="auto"/>
        <w:ind w:left="993" w:firstLine="708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b/>
          <w:sz w:val="24"/>
          <w:szCs w:val="24"/>
        </w:rPr>
        <w:t xml:space="preserve">Цель </w:t>
      </w:r>
      <w:r w:rsidRPr="00AB475E">
        <w:rPr>
          <w:rFonts w:ascii="Times New Roman" w:hAnsi="Times New Roman"/>
          <w:sz w:val="24"/>
          <w:szCs w:val="24"/>
        </w:rPr>
        <w:t>– совершенствование двигательной деятельности на основе формирования потребности в движении</w:t>
      </w:r>
      <w:r w:rsidR="007544DF" w:rsidRPr="00AB475E">
        <w:rPr>
          <w:rFonts w:ascii="Times New Roman" w:hAnsi="Times New Roman"/>
          <w:sz w:val="24"/>
          <w:szCs w:val="24"/>
        </w:rPr>
        <w:t xml:space="preserve"> на занятиях по плаванию</w:t>
      </w:r>
      <w:r w:rsidRPr="00AB475E">
        <w:rPr>
          <w:rFonts w:ascii="Times New Roman" w:hAnsi="Times New Roman"/>
          <w:sz w:val="24"/>
          <w:szCs w:val="24"/>
        </w:rPr>
        <w:t>. Помочь детям проявить их собственные потенциальные возможности, природные способности.</w:t>
      </w:r>
    </w:p>
    <w:p w:rsidR="003C62E2" w:rsidRPr="00AB475E" w:rsidRDefault="003C62E2" w:rsidP="00990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75E">
        <w:rPr>
          <w:rFonts w:ascii="Times New Roman" w:hAnsi="Times New Roman"/>
          <w:b/>
          <w:sz w:val="24"/>
          <w:szCs w:val="24"/>
        </w:rPr>
        <w:t>Задачи</w:t>
      </w:r>
      <w:r w:rsidR="00AB475E">
        <w:rPr>
          <w:rFonts w:ascii="Times New Roman" w:hAnsi="Times New Roman"/>
          <w:b/>
          <w:sz w:val="24"/>
          <w:szCs w:val="24"/>
        </w:rPr>
        <w:t xml:space="preserve"> </w:t>
      </w:r>
      <w:r w:rsidR="000C5BC3">
        <w:rPr>
          <w:rFonts w:ascii="Times New Roman" w:hAnsi="Times New Roman"/>
          <w:b/>
          <w:sz w:val="24"/>
          <w:szCs w:val="24"/>
        </w:rPr>
        <w:t>на 2017 – 2018</w:t>
      </w:r>
      <w:bookmarkStart w:id="0" w:name="_GoBack"/>
      <w:bookmarkEnd w:id="0"/>
      <w:r w:rsidRPr="00AB475E">
        <w:rPr>
          <w:rFonts w:ascii="Times New Roman" w:hAnsi="Times New Roman"/>
          <w:b/>
          <w:sz w:val="24"/>
          <w:szCs w:val="24"/>
        </w:rPr>
        <w:t xml:space="preserve"> гг.</w:t>
      </w:r>
    </w:p>
    <w:p w:rsidR="003C62E2" w:rsidRPr="00AB475E" w:rsidRDefault="00994C88" w:rsidP="00990B57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Создание условий</w:t>
      </w:r>
      <w:r w:rsidR="003C62E2" w:rsidRPr="00AB475E">
        <w:rPr>
          <w:rFonts w:ascii="Times New Roman" w:hAnsi="Times New Roman"/>
          <w:sz w:val="24"/>
          <w:szCs w:val="24"/>
        </w:rPr>
        <w:t xml:space="preserve"> для разностороннего развития дошкольников и воспитания у них потребности в здоровом образе жизни при систематических занятиях по обучению плаванию.</w:t>
      </w:r>
    </w:p>
    <w:p w:rsidR="003C62E2" w:rsidRPr="00AB475E" w:rsidRDefault="003C62E2" w:rsidP="00990B57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Формирование навыков плавания.</w:t>
      </w:r>
    </w:p>
    <w:p w:rsidR="003C62E2" w:rsidRPr="00AB475E" w:rsidRDefault="003C62E2" w:rsidP="00990B57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Совершенствование опорно-двигательного аппарата, формирование правильной осанки, повышение работоспособности организма.</w:t>
      </w:r>
    </w:p>
    <w:p w:rsidR="003C62E2" w:rsidRPr="00AB475E" w:rsidRDefault="003C62E2" w:rsidP="00990B57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Формирование двигательных умений и навыков.</w:t>
      </w:r>
    </w:p>
    <w:p w:rsidR="003C62E2" w:rsidRPr="00AB475E" w:rsidRDefault="003C62E2" w:rsidP="00990B57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Развитие психофизических качеств (силы, ловкости, выносливости, гибкости и др.) и двигательных способностей (координации движений, дыхательных функций).</w:t>
      </w:r>
    </w:p>
    <w:p w:rsidR="003C62E2" w:rsidRPr="00AB475E" w:rsidRDefault="003C62E2" w:rsidP="00990B57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 xml:space="preserve">Формирование знаний о видах и </w:t>
      </w:r>
      <w:r w:rsidR="00994C88" w:rsidRPr="00AB475E">
        <w:rPr>
          <w:rFonts w:ascii="Times New Roman" w:hAnsi="Times New Roman"/>
          <w:sz w:val="24"/>
          <w:szCs w:val="24"/>
        </w:rPr>
        <w:t>способах плавания,</w:t>
      </w:r>
      <w:r w:rsidRPr="00AB475E">
        <w:rPr>
          <w:rFonts w:ascii="Times New Roman" w:hAnsi="Times New Roman"/>
          <w:sz w:val="24"/>
          <w:szCs w:val="24"/>
        </w:rPr>
        <w:t xml:space="preserve"> и собственном теле, об оздоровительном воздействии плавания на организм.</w:t>
      </w:r>
    </w:p>
    <w:p w:rsidR="003C62E2" w:rsidRPr="00AB475E" w:rsidRDefault="003C62E2" w:rsidP="00990B57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Усвоение спортивной терминологии, развитие внимания, мышления, памяти.</w:t>
      </w:r>
    </w:p>
    <w:p w:rsidR="003C62E2" w:rsidRPr="00AB475E" w:rsidRDefault="003C62E2" w:rsidP="00990B57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lastRenderedPageBreak/>
        <w:t>Формирование навыков личной гигиены.</w:t>
      </w:r>
    </w:p>
    <w:p w:rsidR="003C62E2" w:rsidRPr="00AB475E" w:rsidRDefault="003C62E2" w:rsidP="00990B57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Формирование умения владеть своим телом в непривычной среде.</w:t>
      </w:r>
    </w:p>
    <w:p w:rsidR="003C62E2" w:rsidRPr="00AB475E" w:rsidRDefault="003C62E2" w:rsidP="00990B57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Сохранение и укрепление здоровья воспитанников посредством внедрения комплексного закаливания.</w:t>
      </w:r>
    </w:p>
    <w:p w:rsidR="003C62E2" w:rsidRPr="00AB475E" w:rsidRDefault="003C62E2" w:rsidP="00990B57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Охрана и укрепление здоровья через лечебно-профилактические мероприятия в условиях детского сада.</w:t>
      </w:r>
    </w:p>
    <w:p w:rsidR="003C62E2" w:rsidRDefault="003C62E2" w:rsidP="00990B57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Развитие самостоятельности, инициативы, творческой активности, спортивной одаренности и коммуникативных способностей.</w:t>
      </w:r>
    </w:p>
    <w:p w:rsidR="00CC79D1" w:rsidRDefault="00AB475E" w:rsidP="00990B57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B475E">
        <w:rPr>
          <w:rFonts w:ascii="Times New Roman" w:hAnsi="Times New Roman"/>
          <w:sz w:val="24"/>
          <w:szCs w:val="24"/>
        </w:rPr>
        <w:t>оспитание потре</w:t>
      </w:r>
      <w:r>
        <w:rPr>
          <w:rFonts w:ascii="Times New Roman" w:hAnsi="Times New Roman"/>
          <w:sz w:val="24"/>
          <w:szCs w:val="24"/>
        </w:rPr>
        <w:t xml:space="preserve">бности в здоровом образе жизни </w:t>
      </w:r>
      <w:r w:rsidRPr="00AB475E">
        <w:rPr>
          <w:rFonts w:ascii="Times New Roman" w:hAnsi="Times New Roman"/>
          <w:sz w:val="24"/>
          <w:szCs w:val="24"/>
        </w:rPr>
        <w:t>в процессе занятия плаванием.</w:t>
      </w:r>
    </w:p>
    <w:p w:rsidR="00815A99" w:rsidRPr="00815A99" w:rsidRDefault="00815A99" w:rsidP="00990B57">
      <w:pPr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815A99">
        <w:rPr>
          <w:rFonts w:ascii="Times New Roman" w:hAnsi="Times New Roman"/>
          <w:sz w:val="24"/>
          <w:szCs w:val="24"/>
        </w:rPr>
        <w:t>для воспитанников 7 года жизни:</w:t>
      </w:r>
    </w:p>
    <w:p w:rsidR="00815A99" w:rsidRPr="00815A99" w:rsidRDefault="00815A99" w:rsidP="00990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A99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/>
          <w:b/>
          <w:sz w:val="24"/>
          <w:szCs w:val="24"/>
        </w:rPr>
        <w:t>плавательных способностей</w:t>
      </w:r>
      <w:r w:rsidR="00426C12">
        <w:rPr>
          <w:rFonts w:ascii="Times New Roman" w:hAnsi="Times New Roman"/>
          <w:b/>
          <w:sz w:val="24"/>
          <w:szCs w:val="24"/>
        </w:rPr>
        <w:t xml:space="preserve"> </w:t>
      </w:r>
    </w:p>
    <w:p w:rsidR="00725553" w:rsidRDefault="00815A99" w:rsidP="00990B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A99">
        <w:rPr>
          <w:rFonts w:ascii="Times New Roman" w:hAnsi="Times New Roman"/>
          <w:sz w:val="24"/>
          <w:szCs w:val="24"/>
        </w:rPr>
        <w:t>Ребенок знает о правилах безопасности на воде, о технике плавания, об оздоровительном и прикладном значении плавания. Умеет всплывать и лежать на воде; умеет скользить на груди и на спине с помощью движений ног и без; выполнять движения ногами при плавании с доской в руках на груди и на спине. Умеет правильно сочетать плавание на груди с доской в руках с дыханием; выполняет движение рук, как при плавании кролем на суше и в воде, стоя на месте, а также с продвижением вперед мелкими шагами. Умеет регулярно чередовать вдох с выдохом в воду, умеет поворачивать голову в сторону для правильного вдоха и выдоха в скольжении с помощью движения ног. Согласовывает ритмичный вдох и выдох с движениями рук и ног при плавании облегченным способом «кроль на груди». Умеет плавать на спине, сочетая полную координацию движений с дыханием, преодолевая все большее расстояние. С</w:t>
      </w:r>
      <w:r w:rsidR="00725553">
        <w:rPr>
          <w:rFonts w:ascii="Times New Roman" w:hAnsi="Times New Roman"/>
          <w:sz w:val="24"/>
          <w:szCs w:val="24"/>
        </w:rPr>
        <w:t>облюдает правила личной гигиены.</w:t>
      </w:r>
    </w:p>
    <w:p w:rsidR="00990B57" w:rsidRDefault="00990B57" w:rsidP="00990B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B57" w:rsidRDefault="00990B57" w:rsidP="00990B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B57" w:rsidRDefault="00990B57" w:rsidP="00990B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B57" w:rsidRDefault="00990B57" w:rsidP="00990B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B57" w:rsidRDefault="00990B57" w:rsidP="00990B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B57" w:rsidRPr="00BA1296" w:rsidRDefault="00990B57" w:rsidP="00990B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2835"/>
        <w:gridCol w:w="2126"/>
        <w:gridCol w:w="1984"/>
      </w:tblGrid>
      <w:tr w:rsidR="00D67520" w:rsidTr="00BF6122">
        <w:trPr>
          <w:trHeight w:val="401"/>
        </w:trPr>
        <w:tc>
          <w:tcPr>
            <w:tcW w:w="14283" w:type="dxa"/>
            <w:gridSpan w:val="5"/>
          </w:tcPr>
          <w:p w:rsidR="00D67520" w:rsidRPr="00AB475E" w:rsidRDefault="00D67520" w:rsidP="00990B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формы и методы работы с детьми</w:t>
            </w:r>
          </w:p>
        </w:tc>
      </w:tr>
      <w:tr w:rsidR="00D67520" w:rsidTr="00990B57">
        <w:trPr>
          <w:trHeight w:val="582"/>
        </w:trPr>
        <w:tc>
          <w:tcPr>
            <w:tcW w:w="4219" w:type="dxa"/>
          </w:tcPr>
          <w:p w:rsidR="00D67520" w:rsidRDefault="00D67520" w:rsidP="00990B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Форма организации детей</w:t>
            </w:r>
          </w:p>
        </w:tc>
        <w:tc>
          <w:tcPr>
            <w:tcW w:w="10064" w:type="dxa"/>
            <w:gridSpan w:val="4"/>
          </w:tcPr>
          <w:p w:rsidR="00D67520" w:rsidRPr="00AB475E" w:rsidRDefault="00D67520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D67520" w:rsidTr="00990B57">
        <w:trPr>
          <w:trHeight w:val="451"/>
        </w:trPr>
        <w:tc>
          <w:tcPr>
            <w:tcW w:w="4219" w:type="dxa"/>
          </w:tcPr>
          <w:p w:rsidR="00D67520" w:rsidRPr="00D67520" w:rsidRDefault="00D67520" w:rsidP="00990B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20">
              <w:rPr>
                <w:rFonts w:ascii="Times New Roman" w:hAnsi="Times New Roman"/>
                <w:b/>
                <w:sz w:val="24"/>
                <w:szCs w:val="24"/>
              </w:rPr>
              <w:t>Наглядные методы</w:t>
            </w:r>
          </w:p>
        </w:tc>
        <w:tc>
          <w:tcPr>
            <w:tcW w:w="3119" w:type="dxa"/>
          </w:tcPr>
          <w:p w:rsidR="00D67520" w:rsidRPr="00D67520" w:rsidRDefault="00D67520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20">
              <w:rPr>
                <w:rFonts w:ascii="Times New Roman" w:hAnsi="Times New Roman"/>
                <w:b/>
                <w:sz w:val="24"/>
                <w:szCs w:val="24"/>
              </w:rPr>
              <w:t>Практические мет</w:t>
            </w:r>
            <w:r w:rsidR="00990B5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67520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</w:p>
        </w:tc>
        <w:tc>
          <w:tcPr>
            <w:tcW w:w="2835" w:type="dxa"/>
          </w:tcPr>
          <w:p w:rsidR="00D67520" w:rsidRPr="00D67520" w:rsidRDefault="00D67520" w:rsidP="00990B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Словесные методы</w:t>
            </w:r>
          </w:p>
        </w:tc>
        <w:tc>
          <w:tcPr>
            <w:tcW w:w="2126" w:type="dxa"/>
          </w:tcPr>
          <w:p w:rsidR="00D67520" w:rsidRPr="00D67520" w:rsidRDefault="00D67520" w:rsidP="00990B57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7520">
              <w:rPr>
                <w:rFonts w:ascii="Times New Roman" w:hAnsi="Times New Roman"/>
                <w:b/>
                <w:sz w:val="24"/>
                <w:szCs w:val="24"/>
              </w:rPr>
              <w:t>Стимулирующ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 методы</w:t>
            </w:r>
          </w:p>
        </w:tc>
        <w:tc>
          <w:tcPr>
            <w:tcW w:w="1984" w:type="dxa"/>
          </w:tcPr>
          <w:p w:rsidR="00D67520" w:rsidRPr="00D67520" w:rsidRDefault="00D67520" w:rsidP="00990B57">
            <w:pPr>
              <w:pStyle w:val="af0"/>
              <w:spacing w:before="0" w:beforeAutospacing="0" w:after="0" w:afterAutospacing="0"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Игровые</w:t>
            </w:r>
          </w:p>
        </w:tc>
      </w:tr>
      <w:tr w:rsidR="00D67520" w:rsidTr="00990B57">
        <w:trPr>
          <w:trHeight w:val="3672"/>
        </w:trPr>
        <w:tc>
          <w:tcPr>
            <w:tcW w:w="4219" w:type="dxa"/>
          </w:tcPr>
          <w:p w:rsidR="003C6B48" w:rsidRDefault="003C6B48" w:rsidP="00990B57">
            <w:pPr>
              <w:pStyle w:val="body"/>
              <w:spacing w:before="0" w:beforeAutospacing="0" w:after="0" w:afterAutospacing="0" w:line="360" w:lineRule="auto"/>
              <w:rPr>
                <w:i/>
              </w:rPr>
            </w:pPr>
            <w:r>
              <w:rPr>
                <w:bCs/>
              </w:rPr>
              <w:t xml:space="preserve">- </w:t>
            </w:r>
            <w:r w:rsidR="00D67520" w:rsidRPr="00703C82">
              <w:rPr>
                <w:bCs/>
              </w:rPr>
              <w:t>наглядно-зрительные приемы</w:t>
            </w:r>
            <w:r w:rsidR="00D67520" w:rsidRPr="00703C82">
              <w:t xml:space="preserve"> (показ физических упражнений, использование наглядных пособий, имитация, зрительные ориентиры);</w:t>
            </w:r>
          </w:p>
          <w:p w:rsidR="00D67520" w:rsidRPr="003C6B48" w:rsidRDefault="003C6B48" w:rsidP="00990B57">
            <w:pPr>
              <w:pStyle w:val="body"/>
              <w:spacing w:before="0" w:beforeAutospacing="0" w:after="0" w:afterAutospacing="0" w:line="360" w:lineRule="auto"/>
              <w:rPr>
                <w:i/>
              </w:rPr>
            </w:pPr>
            <w:r>
              <w:rPr>
                <w:bCs/>
              </w:rPr>
              <w:t xml:space="preserve">- </w:t>
            </w:r>
            <w:r w:rsidR="00D67520" w:rsidRPr="00703C82">
              <w:rPr>
                <w:bCs/>
              </w:rPr>
              <w:t xml:space="preserve">наглядно-слуховые приемы </w:t>
            </w:r>
            <w:r w:rsidR="00D67520" w:rsidRPr="00703C82">
              <w:t>(музыка, песни, сигналы);</w:t>
            </w:r>
          </w:p>
          <w:p w:rsidR="00D67520" w:rsidRPr="00703C82" w:rsidRDefault="003C6B48" w:rsidP="00990B57">
            <w:pPr>
              <w:pStyle w:val="body"/>
              <w:spacing w:before="0" w:beforeAutospacing="0" w:after="0" w:afterAutospacing="0" w:line="360" w:lineRule="auto"/>
              <w:rPr>
                <w:i/>
              </w:rPr>
            </w:pPr>
            <w:r>
              <w:rPr>
                <w:bCs/>
              </w:rPr>
              <w:t xml:space="preserve">- </w:t>
            </w:r>
            <w:r w:rsidR="00D67520" w:rsidRPr="00703C82">
              <w:rPr>
                <w:bCs/>
              </w:rPr>
              <w:t>тактильно-мышечные приемы</w:t>
            </w:r>
            <w:r w:rsidR="00D67520" w:rsidRPr="00703C82">
              <w:t xml:space="preserve"> (непосредственная помощь воспитателя).</w:t>
            </w:r>
          </w:p>
        </w:tc>
        <w:tc>
          <w:tcPr>
            <w:tcW w:w="3119" w:type="dxa"/>
          </w:tcPr>
          <w:p w:rsidR="003C6B48" w:rsidRDefault="003C6B48" w:rsidP="00990B57">
            <w:pPr>
              <w:pStyle w:val="body"/>
              <w:spacing w:before="0" w:beforeAutospacing="0" w:after="0" w:afterAutospacing="0" w:line="360" w:lineRule="auto"/>
            </w:pPr>
            <w:r>
              <w:t xml:space="preserve">- </w:t>
            </w:r>
            <w:r w:rsidR="00D67520" w:rsidRPr="00986EB0">
              <w:t>повторение упражнений без изменения и с изменениями;</w:t>
            </w:r>
          </w:p>
          <w:p w:rsidR="00D67520" w:rsidRPr="00986EB0" w:rsidRDefault="003C6B48" w:rsidP="00990B57">
            <w:pPr>
              <w:pStyle w:val="body"/>
              <w:spacing w:before="0" w:beforeAutospacing="0" w:after="0" w:afterAutospacing="0" w:line="360" w:lineRule="auto"/>
            </w:pPr>
            <w:r>
              <w:t xml:space="preserve">- </w:t>
            </w:r>
            <w:r w:rsidR="00D67520" w:rsidRPr="00986EB0">
              <w:t>проведение упражнений в игровой форме;</w:t>
            </w:r>
          </w:p>
          <w:p w:rsidR="00D67520" w:rsidRDefault="003C6B48" w:rsidP="00990B57">
            <w:pPr>
              <w:pStyle w:val="body"/>
              <w:spacing w:before="0" w:beforeAutospacing="0" w:after="0" w:afterAutospacing="0" w:line="360" w:lineRule="auto"/>
            </w:pPr>
            <w:r>
              <w:t xml:space="preserve">- </w:t>
            </w:r>
            <w:r w:rsidR="00D67520" w:rsidRPr="00986EB0">
              <w:t>проведение упра</w:t>
            </w:r>
            <w:r>
              <w:t>жнений в соревновательной форме;</w:t>
            </w:r>
          </w:p>
          <w:p w:rsidR="003C6B48" w:rsidRPr="00986EB0" w:rsidRDefault="003C6B48" w:rsidP="00990B57">
            <w:pPr>
              <w:pStyle w:val="body"/>
              <w:spacing w:before="0" w:beforeAutospacing="0" w:after="0" w:afterAutospacing="0" w:line="360" w:lineRule="auto"/>
            </w:pPr>
            <w:r>
              <w:t xml:space="preserve">- </w:t>
            </w:r>
            <w:r>
              <w:rPr>
                <w:bCs/>
              </w:rPr>
              <w:t xml:space="preserve"> имитационные упражнения</w:t>
            </w:r>
          </w:p>
        </w:tc>
        <w:tc>
          <w:tcPr>
            <w:tcW w:w="2835" w:type="dxa"/>
          </w:tcPr>
          <w:p w:rsidR="00D67520" w:rsidRPr="000D50DD" w:rsidRDefault="003C6B48" w:rsidP="00990B57">
            <w:pPr>
              <w:pStyle w:val="body"/>
              <w:tabs>
                <w:tab w:val="left" w:pos="1134"/>
              </w:tabs>
              <w:spacing w:before="0" w:beforeAutospacing="0" w:after="0" w:afterAutospacing="0" w:line="360" w:lineRule="auto"/>
            </w:pPr>
            <w:r>
              <w:t xml:space="preserve">- </w:t>
            </w:r>
            <w:r w:rsidR="00D67520" w:rsidRPr="000D50DD">
              <w:t>объяснения, пояснения, указания;</w:t>
            </w:r>
          </w:p>
          <w:p w:rsidR="00D67520" w:rsidRPr="000D50DD" w:rsidRDefault="003C6B48" w:rsidP="00990B57">
            <w:pPr>
              <w:pStyle w:val="body"/>
              <w:tabs>
                <w:tab w:val="left" w:pos="1134"/>
              </w:tabs>
              <w:spacing w:before="0" w:beforeAutospacing="0" w:after="0" w:afterAutospacing="0" w:line="360" w:lineRule="auto"/>
            </w:pPr>
            <w:r>
              <w:t xml:space="preserve">- </w:t>
            </w:r>
            <w:r w:rsidR="00D67520" w:rsidRPr="000D50DD">
              <w:t>подача команд, распоряжений, сигналов;</w:t>
            </w:r>
          </w:p>
          <w:p w:rsidR="003C6B48" w:rsidRDefault="003C6B48" w:rsidP="00990B57">
            <w:pPr>
              <w:pStyle w:val="body"/>
              <w:tabs>
                <w:tab w:val="left" w:pos="1134"/>
              </w:tabs>
              <w:spacing w:before="0" w:beforeAutospacing="0" w:after="0" w:afterAutospacing="0" w:line="360" w:lineRule="auto"/>
            </w:pPr>
            <w:r>
              <w:t xml:space="preserve">- </w:t>
            </w:r>
            <w:r w:rsidR="00D67520" w:rsidRPr="000D50DD">
              <w:t>образный сюжетный рассказ,</w:t>
            </w:r>
          </w:p>
          <w:p w:rsidR="00D67520" w:rsidRDefault="00D67520" w:rsidP="00990B57">
            <w:pPr>
              <w:pStyle w:val="body"/>
              <w:tabs>
                <w:tab w:val="left" w:pos="1134"/>
              </w:tabs>
              <w:spacing w:before="0" w:beforeAutospacing="0" w:after="0" w:afterAutospacing="0" w:line="360" w:lineRule="auto"/>
            </w:pPr>
            <w:r w:rsidRPr="000D50DD">
              <w:t>-</w:t>
            </w:r>
            <w:r w:rsidR="003C6B48">
              <w:t xml:space="preserve"> </w:t>
            </w:r>
            <w:r w:rsidRPr="000D50DD">
              <w:t>беседа;</w:t>
            </w:r>
          </w:p>
          <w:p w:rsidR="003C6B48" w:rsidRDefault="003C6B48" w:rsidP="00990B57">
            <w:pPr>
              <w:pStyle w:val="body"/>
              <w:tabs>
                <w:tab w:val="left" w:pos="1134"/>
              </w:tabs>
              <w:spacing w:before="0" w:beforeAutospacing="0" w:after="0" w:afterAutospacing="0" w:line="360" w:lineRule="auto"/>
            </w:pPr>
            <w:r>
              <w:t>- словесная инструкция;</w:t>
            </w:r>
          </w:p>
          <w:p w:rsidR="00D67520" w:rsidRPr="000D50DD" w:rsidRDefault="003C6B48" w:rsidP="00990B57">
            <w:pPr>
              <w:pStyle w:val="body"/>
              <w:tabs>
                <w:tab w:val="left" w:pos="1134"/>
              </w:tabs>
              <w:spacing w:before="0" w:beforeAutospacing="0" w:after="0" w:afterAutospacing="0" w:line="360" w:lineRule="auto"/>
            </w:pPr>
            <w:r>
              <w:t>- вопросы к детям.</w:t>
            </w:r>
          </w:p>
        </w:tc>
        <w:tc>
          <w:tcPr>
            <w:tcW w:w="2126" w:type="dxa"/>
          </w:tcPr>
          <w:p w:rsidR="00D67520" w:rsidRPr="00D67520" w:rsidRDefault="003C6B48" w:rsidP="00990B57">
            <w:pPr>
              <w:kinsoku w:val="0"/>
              <w:overflowPunct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="00D67520" w:rsidRPr="00D67520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похвала;</w:t>
            </w:r>
          </w:p>
          <w:p w:rsidR="00D67520" w:rsidRPr="00D67520" w:rsidRDefault="003C6B48" w:rsidP="00990B57">
            <w:pPr>
              <w:kinsoku w:val="0"/>
              <w:overflowPunct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="00D67520" w:rsidRPr="00D67520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оощрение.</w:t>
            </w:r>
          </w:p>
        </w:tc>
        <w:tc>
          <w:tcPr>
            <w:tcW w:w="1984" w:type="dxa"/>
          </w:tcPr>
          <w:p w:rsidR="003C6B48" w:rsidRDefault="003C6B48" w:rsidP="00990B57">
            <w:pPr>
              <w:pStyle w:val="af0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67520" w:rsidRPr="009E69A6">
              <w:rPr>
                <w:bCs/>
              </w:rPr>
              <w:t>подвижные и малоподвижные игры;</w:t>
            </w:r>
            <w:r>
              <w:rPr>
                <w:bCs/>
              </w:rPr>
              <w:t xml:space="preserve"> </w:t>
            </w:r>
          </w:p>
          <w:p w:rsidR="00D67520" w:rsidRDefault="003C6B48" w:rsidP="00990B57">
            <w:pPr>
              <w:pStyle w:val="af0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67520" w:rsidRPr="00D67520">
              <w:rPr>
                <w:bCs/>
              </w:rPr>
              <w:t>игровые упражнения</w:t>
            </w:r>
            <w:r>
              <w:rPr>
                <w:bCs/>
              </w:rPr>
              <w:t>.</w:t>
            </w:r>
          </w:p>
          <w:p w:rsidR="003C6B48" w:rsidRPr="009E69A6" w:rsidRDefault="003C6B48" w:rsidP="00990B57">
            <w:pPr>
              <w:pStyle w:val="af0"/>
              <w:spacing w:before="0" w:beforeAutospacing="0" w:after="0" w:afterAutospacing="0" w:line="360" w:lineRule="auto"/>
              <w:rPr>
                <w:bCs/>
              </w:rPr>
            </w:pPr>
          </w:p>
        </w:tc>
      </w:tr>
    </w:tbl>
    <w:p w:rsidR="00BA1296" w:rsidRDefault="00BA1296" w:rsidP="00990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6E5" w:rsidRDefault="00994C88" w:rsidP="00990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75E">
        <w:rPr>
          <w:rFonts w:ascii="Times New Roman" w:hAnsi="Times New Roman"/>
          <w:b/>
          <w:sz w:val="24"/>
          <w:szCs w:val="24"/>
        </w:rPr>
        <w:t xml:space="preserve">Условия проведения </w:t>
      </w:r>
      <w:r w:rsidR="00423AE8" w:rsidRPr="00AB475E">
        <w:rPr>
          <w:rFonts w:ascii="Times New Roman" w:hAnsi="Times New Roman"/>
          <w:b/>
          <w:sz w:val="24"/>
          <w:szCs w:val="24"/>
        </w:rPr>
        <w:t xml:space="preserve">сюжетно – игровых </w:t>
      </w:r>
      <w:r w:rsidR="00117B61" w:rsidRPr="00AB475E">
        <w:rPr>
          <w:rFonts w:ascii="Times New Roman" w:hAnsi="Times New Roman"/>
          <w:b/>
          <w:sz w:val="24"/>
          <w:szCs w:val="24"/>
        </w:rPr>
        <w:t>занятий</w:t>
      </w:r>
    </w:p>
    <w:p w:rsidR="006536E5" w:rsidRPr="006536E5" w:rsidRDefault="00994C88" w:rsidP="00990B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 xml:space="preserve">● проведение </w:t>
      </w:r>
      <w:r w:rsidR="004C47EB" w:rsidRPr="00AB475E">
        <w:rPr>
          <w:rFonts w:ascii="Times New Roman" w:hAnsi="Times New Roman"/>
          <w:sz w:val="24"/>
          <w:szCs w:val="24"/>
        </w:rPr>
        <w:t xml:space="preserve">сюжетно – игровых </w:t>
      </w:r>
      <w:r w:rsidRPr="00AB475E">
        <w:rPr>
          <w:rFonts w:ascii="Times New Roman" w:hAnsi="Times New Roman"/>
          <w:sz w:val="24"/>
          <w:szCs w:val="24"/>
        </w:rPr>
        <w:t>занятий во избежание дублирования одного и того же программного материала;</w:t>
      </w:r>
    </w:p>
    <w:p w:rsidR="006536E5" w:rsidRDefault="00994C88" w:rsidP="00990B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 xml:space="preserve">● создание психологически комфортной обстановки на занятии (тон, предвосхищающая оценка, размещение материала, использование в нужном количестве демонстрационного </w:t>
      </w:r>
      <w:r w:rsidR="00423AE8" w:rsidRPr="00AB475E">
        <w:rPr>
          <w:rFonts w:ascii="Times New Roman" w:hAnsi="Times New Roman"/>
          <w:sz w:val="24"/>
          <w:szCs w:val="24"/>
        </w:rPr>
        <w:t>материала</w:t>
      </w:r>
      <w:r w:rsidR="00117B61" w:rsidRPr="00AB475E">
        <w:rPr>
          <w:rFonts w:ascii="Times New Roman" w:hAnsi="Times New Roman"/>
          <w:sz w:val="24"/>
          <w:szCs w:val="24"/>
        </w:rPr>
        <w:t>, использование музыкального сопровождения</w:t>
      </w:r>
      <w:r w:rsidR="00423AE8" w:rsidRPr="00AB475E">
        <w:rPr>
          <w:rFonts w:ascii="Times New Roman" w:hAnsi="Times New Roman"/>
          <w:sz w:val="24"/>
          <w:szCs w:val="24"/>
        </w:rPr>
        <w:t>)</w:t>
      </w:r>
    </w:p>
    <w:p w:rsidR="006536E5" w:rsidRDefault="00994C88" w:rsidP="00990B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● четкое соблюдение возрастных, индивидуальных и психологических особенностей детей группы;</w:t>
      </w:r>
    </w:p>
    <w:p w:rsidR="006536E5" w:rsidRDefault="00994C88" w:rsidP="00990B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● направление практического процесса на развитие основных качеств личности: компетентностей: интеллектуальной, коммуникативной, социальной и физической; на развитие самостоятельности и ответственности, инициативности, эмоциональности, самооценки, и, конечно, произвольности поведения;</w:t>
      </w:r>
    </w:p>
    <w:p w:rsidR="006536E5" w:rsidRDefault="00994C88" w:rsidP="00990B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lastRenderedPageBreak/>
        <w:t>● организация воспитательно-образовательного процесса на основе педагогики сотрудничества, что способствует эмоциональному, психологическому сближению детей и взрослых;</w:t>
      </w:r>
    </w:p>
    <w:p w:rsidR="006536E5" w:rsidRDefault="00994C88" w:rsidP="00990B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● использование здоровьесберегающих технологий и комплекса психогигиенических ме</w:t>
      </w:r>
      <w:r w:rsidR="00117B61" w:rsidRPr="00AB475E">
        <w:rPr>
          <w:rFonts w:ascii="Times New Roman" w:hAnsi="Times New Roman"/>
          <w:sz w:val="24"/>
          <w:szCs w:val="24"/>
        </w:rPr>
        <w:t>роприятий: дыхательные упражнения</w:t>
      </w:r>
      <w:r w:rsidRPr="00AB475E">
        <w:rPr>
          <w:rFonts w:ascii="Times New Roman" w:hAnsi="Times New Roman"/>
          <w:sz w:val="24"/>
          <w:szCs w:val="24"/>
        </w:rPr>
        <w:t xml:space="preserve">, пальчиковые гимнастики, </w:t>
      </w:r>
      <w:r w:rsidR="00117B61" w:rsidRPr="00AB475E">
        <w:rPr>
          <w:rFonts w:ascii="Times New Roman" w:hAnsi="Times New Roman"/>
          <w:sz w:val="24"/>
          <w:szCs w:val="24"/>
        </w:rPr>
        <w:t>босохождение, воздушное закаливание, душирование, хождение по корригирующим дорожкам, ОРУ с элементами корригирующей гимнастики, релаксация, музыкатерапия.</w:t>
      </w:r>
    </w:p>
    <w:p w:rsidR="00994C88" w:rsidRPr="00AB475E" w:rsidRDefault="00994C88" w:rsidP="00990B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 xml:space="preserve"> ● осуществление личностно-ориентированного подхода к обучению, который включает в себя следующие принципы:</w:t>
      </w:r>
    </w:p>
    <w:p w:rsidR="00994C88" w:rsidRPr="00AB475E" w:rsidRDefault="00994C88" w:rsidP="00990B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ab/>
      </w:r>
      <w:r w:rsidRPr="00AB475E">
        <w:rPr>
          <w:rFonts w:ascii="Times New Roman" w:hAnsi="Times New Roman"/>
          <w:i/>
          <w:sz w:val="24"/>
          <w:szCs w:val="24"/>
          <w:u w:val="single"/>
        </w:rPr>
        <w:t xml:space="preserve">принцип </w:t>
      </w:r>
      <w:r w:rsidR="007544DF" w:rsidRPr="00AB475E">
        <w:rPr>
          <w:rFonts w:ascii="Times New Roman" w:hAnsi="Times New Roman"/>
          <w:i/>
          <w:sz w:val="24"/>
          <w:szCs w:val="24"/>
          <w:u w:val="single"/>
        </w:rPr>
        <w:t>само актуальности</w:t>
      </w:r>
      <w:r w:rsidR="007544DF" w:rsidRPr="00AB475E">
        <w:rPr>
          <w:rFonts w:ascii="Times New Roman" w:hAnsi="Times New Roman"/>
          <w:sz w:val="24"/>
          <w:szCs w:val="24"/>
        </w:rPr>
        <w:t xml:space="preserve"> -</w:t>
      </w:r>
      <w:r w:rsidRPr="00AB475E">
        <w:rPr>
          <w:rFonts w:ascii="Times New Roman" w:hAnsi="Times New Roman"/>
          <w:sz w:val="24"/>
          <w:szCs w:val="24"/>
        </w:rPr>
        <w:t xml:space="preserve"> любой ребёнок принимается таким, каков он есть; </w:t>
      </w:r>
    </w:p>
    <w:p w:rsidR="00994C88" w:rsidRPr="00AB475E" w:rsidRDefault="00994C88" w:rsidP="00990B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ab/>
      </w:r>
      <w:r w:rsidRPr="00AB475E">
        <w:rPr>
          <w:rFonts w:ascii="Times New Roman" w:hAnsi="Times New Roman"/>
          <w:i/>
          <w:sz w:val="24"/>
          <w:szCs w:val="24"/>
          <w:u w:val="single"/>
        </w:rPr>
        <w:t xml:space="preserve">принцип </w:t>
      </w:r>
      <w:r w:rsidR="007544DF" w:rsidRPr="00AB475E">
        <w:rPr>
          <w:rFonts w:ascii="Times New Roman" w:hAnsi="Times New Roman"/>
          <w:i/>
          <w:sz w:val="24"/>
          <w:szCs w:val="24"/>
          <w:u w:val="single"/>
        </w:rPr>
        <w:t>индивидуальности</w:t>
      </w:r>
      <w:r w:rsidR="007544DF" w:rsidRPr="00AB475E">
        <w:rPr>
          <w:rFonts w:ascii="Times New Roman" w:hAnsi="Times New Roman"/>
          <w:sz w:val="24"/>
          <w:szCs w:val="24"/>
        </w:rPr>
        <w:t xml:space="preserve"> -</w:t>
      </w:r>
      <w:r w:rsidRPr="00AB475E">
        <w:rPr>
          <w:rFonts w:ascii="Times New Roman" w:hAnsi="Times New Roman"/>
          <w:sz w:val="24"/>
          <w:szCs w:val="24"/>
        </w:rPr>
        <w:t xml:space="preserve"> развитие индивидуальности в соответствии со способностями ребёнка, его психофизическим развитием;</w:t>
      </w:r>
    </w:p>
    <w:p w:rsidR="00994C88" w:rsidRPr="00AB475E" w:rsidRDefault="00994C88" w:rsidP="00990B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ab/>
      </w:r>
      <w:r w:rsidRPr="00AB475E">
        <w:rPr>
          <w:rFonts w:ascii="Times New Roman" w:hAnsi="Times New Roman"/>
          <w:i/>
          <w:sz w:val="24"/>
          <w:szCs w:val="24"/>
          <w:u w:val="single"/>
        </w:rPr>
        <w:t xml:space="preserve">принцип </w:t>
      </w:r>
      <w:r w:rsidR="007544DF" w:rsidRPr="00AB475E">
        <w:rPr>
          <w:rFonts w:ascii="Times New Roman" w:hAnsi="Times New Roman"/>
          <w:i/>
          <w:sz w:val="24"/>
          <w:szCs w:val="24"/>
          <w:u w:val="single"/>
        </w:rPr>
        <w:t>выбора</w:t>
      </w:r>
      <w:r w:rsidR="007544DF" w:rsidRPr="00AB475E">
        <w:rPr>
          <w:rFonts w:ascii="Times New Roman" w:hAnsi="Times New Roman"/>
          <w:sz w:val="24"/>
          <w:szCs w:val="24"/>
        </w:rPr>
        <w:t xml:space="preserve"> -</w:t>
      </w:r>
      <w:r w:rsidRPr="00AB475E">
        <w:rPr>
          <w:rFonts w:ascii="Times New Roman" w:hAnsi="Times New Roman"/>
          <w:sz w:val="24"/>
          <w:szCs w:val="24"/>
        </w:rPr>
        <w:t xml:space="preserve"> предоставлять свободу выбора предметов и деятельности каждому ребёнку;</w:t>
      </w:r>
    </w:p>
    <w:p w:rsidR="00994C88" w:rsidRPr="00AB475E" w:rsidRDefault="00994C88" w:rsidP="00990B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ab/>
      </w:r>
      <w:r w:rsidRPr="00AB475E">
        <w:rPr>
          <w:rFonts w:ascii="Times New Roman" w:hAnsi="Times New Roman"/>
          <w:i/>
          <w:sz w:val="24"/>
          <w:szCs w:val="24"/>
          <w:u w:val="single"/>
        </w:rPr>
        <w:t xml:space="preserve">принцип творчества и </w:t>
      </w:r>
      <w:r w:rsidR="007544DF" w:rsidRPr="00AB475E">
        <w:rPr>
          <w:rFonts w:ascii="Times New Roman" w:hAnsi="Times New Roman"/>
          <w:i/>
          <w:sz w:val="24"/>
          <w:szCs w:val="24"/>
          <w:u w:val="single"/>
        </w:rPr>
        <w:t>успеха</w:t>
      </w:r>
      <w:r w:rsidR="007544DF" w:rsidRPr="00AB475E">
        <w:rPr>
          <w:rFonts w:ascii="Times New Roman" w:hAnsi="Times New Roman"/>
          <w:sz w:val="24"/>
          <w:szCs w:val="24"/>
        </w:rPr>
        <w:t xml:space="preserve"> -</w:t>
      </w:r>
      <w:r w:rsidRPr="00AB475E">
        <w:rPr>
          <w:rFonts w:ascii="Times New Roman" w:hAnsi="Times New Roman"/>
          <w:sz w:val="24"/>
          <w:szCs w:val="24"/>
        </w:rPr>
        <w:t xml:space="preserve"> включать в образовательный процесс задания продуктивного, творческого характера, повышать самооценку;</w:t>
      </w:r>
    </w:p>
    <w:p w:rsidR="00815A99" w:rsidRPr="00627B92" w:rsidRDefault="00994C88" w:rsidP="00990B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ab/>
      </w:r>
      <w:r w:rsidRPr="00AB475E">
        <w:rPr>
          <w:rFonts w:ascii="Times New Roman" w:hAnsi="Times New Roman"/>
          <w:i/>
          <w:sz w:val="24"/>
          <w:szCs w:val="24"/>
          <w:u w:val="single"/>
        </w:rPr>
        <w:t xml:space="preserve">принцип веры, доверия и </w:t>
      </w:r>
      <w:r w:rsidR="007544DF" w:rsidRPr="00AB475E">
        <w:rPr>
          <w:rFonts w:ascii="Times New Roman" w:hAnsi="Times New Roman"/>
          <w:i/>
          <w:sz w:val="24"/>
          <w:szCs w:val="24"/>
          <w:u w:val="single"/>
        </w:rPr>
        <w:t>поддержки</w:t>
      </w:r>
      <w:r w:rsidR="007544DF" w:rsidRPr="00AB475E">
        <w:rPr>
          <w:rFonts w:ascii="Times New Roman" w:hAnsi="Times New Roman"/>
          <w:sz w:val="24"/>
          <w:szCs w:val="24"/>
        </w:rPr>
        <w:t xml:space="preserve"> -</w:t>
      </w:r>
      <w:r w:rsidRPr="00AB475E">
        <w:rPr>
          <w:rFonts w:ascii="Times New Roman" w:hAnsi="Times New Roman"/>
          <w:sz w:val="24"/>
          <w:szCs w:val="24"/>
        </w:rPr>
        <w:t xml:space="preserve"> доверять детям, использовать предвосхищающую оценку для малоактивных и тревожных детей.</w:t>
      </w:r>
    </w:p>
    <w:p w:rsidR="003C62E2" w:rsidRPr="00AB475E" w:rsidRDefault="00C32BD7" w:rsidP="00990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3C62E2" w:rsidRPr="00AB475E" w:rsidRDefault="003C62E2" w:rsidP="00990B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 xml:space="preserve">Продолжительность кружка – 9 месяцев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1"/>
        <w:gridCol w:w="2060"/>
        <w:gridCol w:w="2060"/>
        <w:gridCol w:w="2061"/>
        <w:gridCol w:w="2061"/>
        <w:gridCol w:w="2061"/>
        <w:gridCol w:w="2061"/>
      </w:tblGrid>
      <w:tr w:rsidR="003C62E2" w:rsidRPr="00AB475E" w:rsidTr="00F006B8">
        <w:tc>
          <w:tcPr>
            <w:tcW w:w="2249" w:type="dxa"/>
          </w:tcPr>
          <w:p w:rsidR="003C62E2" w:rsidRPr="00AB475E" w:rsidRDefault="003C62E2" w:rsidP="00990B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3C62E2" w:rsidRPr="00AB475E" w:rsidRDefault="003C62E2" w:rsidP="00990B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250" w:type="dxa"/>
          </w:tcPr>
          <w:p w:rsidR="003C62E2" w:rsidRPr="00AB475E" w:rsidRDefault="003C62E2" w:rsidP="00990B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Количество детей/ возраст</w:t>
            </w:r>
          </w:p>
        </w:tc>
        <w:tc>
          <w:tcPr>
            <w:tcW w:w="2250" w:type="dxa"/>
          </w:tcPr>
          <w:p w:rsidR="003C62E2" w:rsidRPr="00AB475E" w:rsidRDefault="003C62E2" w:rsidP="00990B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50" w:type="dxa"/>
          </w:tcPr>
          <w:p w:rsidR="003C62E2" w:rsidRPr="00AB475E" w:rsidRDefault="003C62E2" w:rsidP="00990B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50" w:type="dxa"/>
          </w:tcPr>
          <w:p w:rsidR="003C62E2" w:rsidRPr="00AB475E" w:rsidRDefault="003C62E2" w:rsidP="00990B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="00994C88" w:rsidRPr="00AB475E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2250" w:type="dxa"/>
          </w:tcPr>
          <w:p w:rsidR="003C62E2" w:rsidRPr="00AB475E" w:rsidRDefault="003C62E2" w:rsidP="00990B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Количество минут на занятии</w:t>
            </w:r>
          </w:p>
        </w:tc>
        <w:tc>
          <w:tcPr>
            <w:tcW w:w="2250" w:type="dxa"/>
          </w:tcPr>
          <w:p w:rsidR="003C62E2" w:rsidRPr="00AB475E" w:rsidRDefault="003C62E2" w:rsidP="00990B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</w:tr>
      <w:tr w:rsidR="003C62E2" w:rsidRPr="00AB475E" w:rsidTr="00F006B8">
        <w:tc>
          <w:tcPr>
            <w:tcW w:w="2249" w:type="dxa"/>
          </w:tcPr>
          <w:p w:rsidR="003C62E2" w:rsidRPr="00AB475E" w:rsidRDefault="003C62E2" w:rsidP="00990B57">
            <w:pPr>
              <w:spacing w:after="0" w:line="36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2250" w:type="dxa"/>
          </w:tcPr>
          <w:p w:rsidR="003C62E2" w:rsidRPr="00AB475E" w:rsidRDefault="003C62E2" w:rsidP="00990B57">
            <w:pPr>
              <w:spacing w:after="0" w:line="36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10 детей/</w:t>
            </w:r>
          </w:p>
          <w:p w:rsidR="003C62E2" w:rsidRPr="00AB475E" w:rsidRDefault="003C62E2" w:rsidP="00990B57">
            <w:pPr>
              <w:spacing w:after="0" w:line="36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7 год жизни</w:t>
            </w:r>
          </w:p>
        </w:tc>
        <w:tc>
          <w:tcPr>
            <w:tcW w:w="2250" w:type="dxa"/>
          </w:tcPr>
          <w:p w:rsidR="003C62E2" w:rsidRPr="00AB475E" w:rsidRDefault="006536E5" w:rsidP="00990B57">
            <w:pPr>
              <w:spacing w:after="0" w:line="36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F2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C62E2" w:rsidRPr="00AB475E" w:rsidRDefault="006F2DE1" w:rsidP="00990B57">
            <w:pPr>
              <w:spacing w:after="0" w:line="36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2250" w:type="dxa"/>
          </w:tcPr>
          <w:p w:rsidR="003C62E2" w:rsidRPr="00AB475E" w:rsidRDefault="006536E5" w:rsidP="00990B57">
            <w:pPr>
              <w:spacing w:after="0" w:line="36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32B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3C62E2" w:rsidRPr="00AB475E" w:rsidRDefault="003C62E2" w:rsidP="00990B57">
            <w:pPr>
              <w:spacing w:after="0" w:line="36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2250" w:type="dxa"/>
          </w:tcPr>
          <w:p w:rsidR="003C62E2" w:rsidRPr="00AB475E" w:rsidRDefault="00C32BD7" w:rsidP="00990B57">
            <w:pPr>
              <w:spacing w:after="0" w:line="36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36</w:t>
            </w:r>
          </w:p>
        </w:tc>
      </w:tr>
    </w:tbl>
    <w:p w:rsidR="00815A99" w:rsidRDefault="00815A99" w:rsidP="00990B5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0B57" w:rsidRDefault="00990B57" w:rsidP="00990B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62E2" w:rsidRPr="00C32BD7" w:rsidRDefault="003C62E2" w:rsidP="00990B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B475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Календарно- тематический </w:t>
      </w:r>
      <w:r w:rsidR="00994C88" w:rsidRPr="00AB475E">
        <w:rPr>
          <w:rFonts w:ascii="Times New Roman" w:hAnsi="Times New Roman"/>
          <w:b/>
          <w:bCs/>
          <w:sz w:val="24"/>
          <w:szCs w:val="24"/>
          <w:lang w:eastAsia="ru-RU"/>
        </w:rPr>
        <w:t>план работы кружка</w:t>
      </w:r>
      <w:r w:rsidRPr="00AB47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плаванию «Русалочка»</w:t>
      </w:r>
    </w:p>
    <w:tbl>
      <w:tblPr>
        <w:tblStyle w:val="a4"/>
        <w:tblW w:w="14425" w:type="dxa"/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1198"/>
      </w:tblGrid>
      <w:tr w:rsidR="00407AC8" w:rsidRPr="00AB475E" w:rsidTr="00BA1296">
        <w:tc>
          <w:tcPr>
            <w:tcW w:w="675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1198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</w:tr>
      <w:tr w:rsidR="00407AC8" w:rsidRPr="00AB475E" w:rsidTr="00BA1296">
        <w:trPr>
          <w:trHeight w:val="627"/>
        </w:trPr>
        <w:tc>
          <w:tcPr>
            <w:tcW w:w="675" w:type="dxa"/>
            <w:vMerge w:val="restart"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«Диагностическое»</w:t>
            </w:r>
          </w:p>
        </w:tc>
        <w:tc>
          <w:tcPr>
            <w:tcW w:w="11198" w:type="dxa"/>
          </w:tcPr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Выявить плавательные способности: вдох и выдох в воду, погружение в воду с головой на задержку дыхания, скольжение на груди и на спине, всплывание и лежание на воде, произвольное плавание.</w:t>
            </w:r>
          </w:p>
        </w:tc>
      </w:tr>
      <w:tr w:rsidR="00407AC8" w:rsidRPr="00AB475E" w:rsidTr="00BA1296">
        <w:trPr>
          <w:trHeight w:val="1118"/>
        </w:trPr>
        <w:tc>
          <w:tcPr>
            <w:tcW w:w="675" w:type="dxa"/>
            <w:vMerge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спортивные ребята»</w:t>
            </w:r>
          </w:p>
        </w:tc>
        <w:tc>
          <w:tcPr>
            <w:tcW w:w="11198" w:type="dxa"/>
          </w:tcPr>
          <w:p w:rsidR="00407AC8" w:rsidRPr="00C32BD7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D7">
              <w:rPr>
                <w:rFonts w:ascii="Times New Roman" w:hAnsi="Times New Roman"/>
                <w:sz w:val="24"/>
                <w:szCs w:val="24"/>
              </w:rPr>
              <w:t>Закреплять умения различных видов передвижений в воде по дну бассейна разными способами.</w:t>
            </w:r>
          </w:p>
          <w:p w:rsidR="00407AC8" w:rsidRPr="00C32BD7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D7">
              <w:rPr>
                <w:rFonts w:ascii="Times New Roman" w:hAnsi="Times New Roman"/>
                <w:sz w:val="24"/>
                <w:szCs w:val="24"/>
              </w:rPr>
              <w:t>Формировать навыки вдохов и выдохов</w:t>
            </w:r>
            <w:r w:rsidR="00DF1E14">
              <w:rPr>
                <w:rFonts w:ascii="Times New Roman" w:hAnsi="Times New Roman"/>
                <w:sz w:val="24"/>
                <w:szCs w:val="24"/>
              </w:rPr>
              <w:t xml:space="preserve"> в воду и на задержку дыхания, умения всплывать на воде.</w:t>
            </w:r>
          </w:p>
          <w:p w:rsidR="00407AC8" w:rsidRPr="00C32BD7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D7">
              <w:rPr>
                <w:rFonts w:ascii="Times New Roman" w:hAnsi="Times New Roman"/>
                <w:sz w:val="24"/>
                <w:szCs w:val="24"/>
              </w:rPr>
              <w:t xml:space="preserve">Развивать ориентировку в воде и самостоятельность действий.   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D7">
              <w:rPr>
                <w:rFonts w:ascii="Times New Roman" w:hAnsi="Times New Roman"/>
                <w:sz w:val="24"/>
                <w:szCs w:val="24"/>
              </w:rPr>
              <w:t>Способствовать привитию навыков личной гигиены.</w:t>
            </w:r>
          </w:p>
        </w:tc>
      </w:tr>
      <w:tr w:rsidR="00407AC8" w:rsidRPr="00AB475E" w:rsidTr="00BA1296">
        <w:trPr>
          <w:trHeight w:val="1140"/>
        </w:trPr>
        <w:tc>
          <w:tcPr>
            <w:tcW w:w="675" w:type="dxa"/>
            <w:vMerge w:val="restart"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«Водная гладь»</w:t>
            </w:r>
          </w:p>
        </w:tc>
        <w:tc>
          <w:tcPr>
            <w:tcW w:w="11198" w:type="dxa"/>
          </w:tcPr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Совершенствовать различные виды передвижений в воде.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Совершенствовать навыки вдохов и выдохов вдоху и выдоху в воду.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Закрепить навыки самостоятельного лежания и всплывания на воде и открывания глаз.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Способствовать привитию навыков личной гигиены</w:t>
            </w:r>
          </w:p>
        </w:tc>
      </w:tr>
      <w:tr w:rsidR="00407AC8" w:rsidRPr="00AB475E" w:rsidTr="00BA1296">
        <w:trPr>
          <w:trHeight w:val="1123"/>
        </w:trPr>
        <w:tc>
          <w:tcPr>
            <w:tcW w:w="675" w:type="dxa"/>
            <w:vMerge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на радость всем»</w:t>
            </w:r>
          </w:p>
        </w:tc>
        <w:tc>
          <w:tcPr>
            <w:tcW w:w="11198" w:type="dxa"/>
          </w:tcPr>
          <w:p w:rsidR="00407AC8" w:rsidRPr="00407AC8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AC8">
              <w:rPr>
                <w:rFonts w:ascii="Times New Roman" w:hAnsi="Times New Roman"/>
                <w:sz w:val="24"/>
                <w:szCs w:val="24"/>
              </w:rPr>
              <w:t>Совершенствовать различные виды передвижений в воде.</w:t>
            </w:r>
          </w:p>
          <w:p w:rsidR="00407AC8" w:rsidRPr="00407AC8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AC8">
              <w:rPr>
                <w:rFonts w:ascii="Times New Roman" w:hAnsi="Times New Roman"/>
                <w:sz w:val="24"/>
                <w:szCs w:val="24"/>
              </w:rPr>
              <w:t>Совершенствовать умение делать вдох и выдох в воду.</w:t>
            </w:r>
          </w:p>
          <w:p w:rsidR="00407AC8" w:rsidRPr="00407AC8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AC8"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умение самостоятельно лежать и всплывать в воде. </w:t>
            </w:r>
          </w:p>
          <w:p w:rsidR="00407AC8" w:rsidRPr="00407AC8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AC8">
              <w:rPr>
                <w:rFonts w:ascii="Times New Roman" w:hAnsi="Times New Roman"/>
                <w:sz w:val="24"/>
                <w:szCs w:val="24"/>
              </w:rPr>
              <w:t>Развивать умение погружаться в воду с головой, открывать в ней глаза.</w:t>
            </w:r>
          </w:p>
          <w:p w:rsidR="00407AC8" w:rsidRPr="00407AC8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AC8">
              <w:rPr>
                <w:rFonts w:ascii="Times New Roman" w:hAnsi="Times New Roman"/>
                <w:sz w:val="24"/>
                <w:szCs w:val="24"/>
              </w:rPr>
              <w:t>Закреплять умение скол</w:t>
            </w:r>
            <w:r w:rsidR="003902CD">
              <w:rPr>
                <w:rFonts w:ascii="Times New Roman" w:hAnsi="Times New Roman"/>
                <w:sz w:val="24"/>
                <w:szCs w:val="24"/>
              </w:rPr>
              <w:t>ьжения на груди с доской и без.</w:t>
            </w:r>
            <w:r w:rsidRPr="00407AC8">
              <w:rPr>
                <w:rFonts w:ascii="Times New Roman" w:hAnsi="Times New Roman"/>
                <w:sz w:val="24"/>
                <w:szCs w:val="24"/>
              </w:rPr>
              <w:t xml:space="preserve"> Воспитывать смелость, настойчивость.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AC8">
              <w:rPr>
                <w:rFonts w:ascii="Times New Roman" w:hAnsi="Times New Roman"/>
                <w:sz w:val="24"/>
                <w:szCs w:val="24"/>
              </w:rPr>
              <w:t>Профилактика плоскостопия</w:t>
            </w:r>
            <w:r w:rsidRPr="00407AC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07AC8" w:rsidRPr="00AB475E" w:rsidTr="00990B57">
        <w:trPr>
          <w:trHeight w:val="415"/>
        </w:trPr>
        <w:tc>
          <w:tcPr>
            <w:tcW w:w="675" w:type="dxa"/>
            <w:vMerge w:val="restart"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«Быстрые стрелы»</w:t>
            </w:r>
          </w:p>
        </w:tc>
        <w:tc>
          <w:tcPr>
            <w:tcW w:w="11198" w:type="dxa"/>
          </w:tcPr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Формировать способности движения ногами по типу кроля на суше и в воде.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Совершенствовать навыки вдохов и выдохов в воду.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Формировать навыки скольжения на груди и на спине.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Закрепить навыки самостоятельного лежания и всплывания на воде.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</w:t>
            </w:r>
            <w:r>
              <w:rPr>
                <w:rFonts w:ascii="Times New Roman" w:hAnsi="Times New Roman"/>
                <w:sz w:val="24"/>
                <w:szCs w:val="24"/>
              </w:rPr>
              <w:t>ть гармоническому развитию тела.</w:t>
            </w:r>
          </w:p>
        </w:tc>
      </w:tr>
      <w:tr w:rsidR="00407AC8" w:rsidRPr="00AB475E" w:rsidTr="00BA1296">
        <w:trPr>
          <w:trHeight w:val="1549"/>
        </w:trPr>
        <w:tc>
          <w:tcPr>
            <w:tcW w:w="675" w:type="dxa"/>
            <w:vMerge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«Тренировка»</w:t>
            </w:r>
          </w:p>
        </w:tc>
        <w:tc>
          <w:tcPr>
            <w:tcW w:w="11198" w:type="dxa"/>
          </w:tcPr>
          <w:p w:rsidR="00407AC8" w:rsidRPr="00407AC8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AC8">
              <w:rPr>
                <w:rFonts w:ascii="Times New Roman" w:hAnsi="Times New Roman"/>
                <w:sz w:val="24"/>
                <w:szCs w:val="24"/>
              </w:rPr>
              <w:t>Закреплять координационные возможности в воде: движения ног как при плавании кролем.</w:t>
            </w:r>
          </w:p>
          <w:p w:rsidR="00407AC8" w:rsidRPr="00407AC8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AC8">
              <w:rPr>
                <w:rFonts w:ascii="Times New Roman" w:hAnsi="Times New Roman"/>
                <w:sz w:val="24"/>
                <w:szCs w:val="24"/>
              </w:rPr>
              <w:t>Продолжать закреплять способности самостоятельно лежать и всплывать в воде на груди</w:t>
            </w:r>
            <w:r w:rsidR="003902CD">
              <w:rPr>
                <w:rFonts w:ascii="Times New Roman" w:hAnsi="Times New Roman"/>
                <w:sz w:val="24"/>
                <w:szCs w:val="24"/>
              </w:rPr>
              <w:t xml:space="preserve"> и на спине</w:t>
            </w:r>
            <w:r w:rsidRPr="00407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AC8" w:rsidRPr="00407AC8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AC8">
              <w:rPr>
                <w:rFonts w:ascii="Times New Roman" w:hAnsi="Times New Roman"/>
                <w:sz w:val="24"/>
                <w:szCs w:val="24"/>
              </w:rPr>
              <w:t>Совершенствовать умение погружаться в воду с головой на задержке дыха</w:t>
            </w:r>
            <w:r w:rsidR="003902CD">
              <w:rPr>
                <w:rFonts w:ascii="Times New Roman" w:hAnsi="Times New Roman"/>
                <w:sz w:val="24"/>
                <w:szCs w:val="24"/>
              </w:rPr>
              <w:t>ния, делать вдох и выдох в воду</w:t>
            </w:r>
          </w:p>
          <w:p w:rsidR="00407AC8" w:rsidRPr="00407AC8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AC8">
              <w:rPr>
                <w:rFonts w:ascii="Times New Roman" w:hAnsi="Times New Roman"/>
                <w:sz w:val="24"/>
                <w:szCs w:val="24"/>
              </w:rPr>
              <w:t>Совершенствовать различные виды передвижений в воде.</w:t>
            </w:r>
          </w:p>
          <w:p w:rsidR="00407AC8" w:rsidRPr="00407AC8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AC8">
              <w:rPr>
                <w:rFonts w:ascii="Times New Roman" w:hAnsi="Times New Roman"/>
                <w:sz w:val="24"/>
                <w:szCs w:val="24"/>
              </w:rPr>
              <w:t>Способствовать развитию подвижности суставов.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AC8">
              <w:rPr>
                <w:rFonts w:ascii="Times New Roman" w:hAnsi="Times New Roman"/>
                <w:sz w:val="24"/>
                <w:szCs w:val="24"/>
              </w:rPr>
              <w:t>Воспитывать смелость, настойчивость, организованность.</w:t>
            </w:r>
          </w:p>
        </w:tc>
      </w:tr>
      <w:tr w:rsidR="00407AC8" w:rsidRPr="00AB475E" w:rsidTr="00BA1296">
        <w:trPr>
          <w:trHeight w:val="1130"/>
        </w:trPr>
        <w:tc>
          <w:tcPr>
            <w:tcW w:w="675" w:type="dxa"/>
            <w:vMerge w:val="restart"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«Морское путешествие»</w:t>
            </w:r>
          </w:p>
        </w:tc>
        <w:tc>
          <w:tcPr>
            <w:tcW w:w="11198" w:type="dxa"/>
          </w:tcPr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Продолжать формировать способности скольжения на груди и на спине с работой ног кролем.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Закрепить навыки самостоятельного лежания и всплывания на воде на груди и на спине.</w:t>
            </w:r>
          </w:p>
          <w:p w:rsidR="00407AC8" w:rsidRPr="00AB475E" w:rsidRDefault="003902CD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закреплять навыки скольжения</w:t>
            </w:r>
            <w:r w:rsidR="00407AC8" w:rsidRPr="00AB475E">
              <w:rPr>
                <w:rFonts w:ascii="Times New Roman" w:hAnsi="Times New Roman"/>
                <w:sz w:val="24"/>
                <w:szCs w:val="24"/>
              </w:rPr>
              <w:t xml:space="preserve"> на груди с работой ног кролем.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Способствовать развитию гибкости и формированию правильной осанки.</w:t>
            </w:r>
          </w:p>
        </w:tc>
      </w:tr>
      <w:tr w:rsidR="00407AC8" w:rsidRPr="00AB475E" w:rsidTr="00BA1296">
        <w:trPr>
          <w:trHeight w:val="1983"/>
        </w:trPr>
        <w:tc>
          <w:tcPr>
            <w:tcW w:w="675" w:type="dxa"/>
            <w:vMerge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плавать»</w:t>
            </w:r>
          </w:p>
        </w:tc>
        <w:tc>
          <w:tcPr>
            <w:tcW w:w="11198" w:type="dxa"/>
          </w:tcPr>
          <w:p w:rsidR="00DF1E14" w:rsidRPr="00DF1E14" w:rsidRDefault="00DF1E14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sz w:val="24"/>
                <w:szCs w:val="24"/>
              </w:rPr>
              <w:t>Закреплять координационные возможности в воде: движения ног как при плавании кролем.</w:t>
            </w:r>
          </w:p>
          <w:p w:rsidR="00DF1E14" w:rsidRPr="00DF1E14" w:rsidRDefault="00DF1E14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sz w:val="24"/>
                <w:szCs w:val="24"/>
              </w:rPr>
              <w:t>Продолжать закреплять способности самостоятельно лежать и всплывать в воде на груди.</w:t>
            </w:r>
          </w:p>
          <w:p w:rsidR="00DF1E14" w:rsidRPr="00DF1E14" w:rsidRDefault="00DF1E14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sz w:val="24"/>
                <w:szCs w:val="24"/>
              </w:rPr>
              <w:t>Совершенствовать умение погружаться в воду с головой на задержке дыхания, делать вдох и выдох в воду,</w:t>
            </w:r>
          </w:p>
          <w:p w:rsidR="00DF1E14" w:rsidRPr="00DF1E14" w:rsidRDefault="00DF1E14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sz w:val="24"/>
                <w:szCs w:val="24"/>
              </w:rPr>
              <w:t>Способствовать развитию подвижности суставов.</w:t>
            </w:r>
          </w:p>
          <w:p w:rsidR="00407AC8" w:rsidRPr="00AB475E" w:rsidRDefault="00DF1E14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sz w:val="24"/>
                <w:szCs w:val="24"/>
              </w:rPr>
              <w:t>Воспитывать смелость, н</w:t>
            </w:r>
            <w:r>
              <w:rPr>
                <w:rFonts w:ascii="Times New Roman" w:hAnsi="Times New Roman"/>
                <w:sz w:val="24"/>
                <w:szCs w:val="24"/>
              </w:rPr>
              <w:t>астойчивость, организованность.</w:t>
            </w:r>
          </w:p>
        </w:tc>
      </w:tr>
      <w:tr w:rsidR="00407AC8" w:rsidRPr="00AB475E" w:rsidTr="00990B57">
        <w:trPr>
          <w:trHeight w:val="273"/>
        </w:trPr>
        <w:tc>
          <w:tcPr>
            <w:tcW w:w="675" w:type="dxa"/>
            <w:vMerge w:val="restart"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«Лодочки плывут»</w:t>
            </w:r>
          </w:p>
        </w:tc>
        <w:tc>
          <w:tcPr>
            <w:tcW w:w="11198" w:type="dxa"/>
          </w:tcPr>
          <w:p w:rsidR="00407AC8" w:rsidRPr="00990B57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0B57">
              <w:rPr>
                <w:rFonts w:ascii="Times New Roman" w:hAnsi="Times New Roman"/>
                <w:sz w:val="24"/>
                <w:szCs w:val="24"/>
              </w:rPr>
              <w:t>Формировать координационные возможности в воде: движения рук как при плавании кролем на груди.</w:t>
            </w:r>
          </w:p>
          <w:p w:rsidR="00407AC8" w:rsidRPr="00990B57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0B57">
              <w:rPr>
                <w:rFonts w:ascii="Times New Roman" w:hAnsi="Times New Roman"/>
                <w:sz w:val="24"/>
                <w:szCs w:val="24"/>
              </w:rPr>
              <w:t>Закрепить навыки скольжения на груди с сочетанием вдоха и выдоха в воду.</w:t>
            </w:r>
          </w:p>
          <w:p w:rsidR="00407AC8" w:rsidRPr="00990B57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0B57">
              <w:rPr>
                <w:rFonts w:ascii="Times New Roman" w:hAnsi="Times New Roman"/>
                <w:sz w:val="24"/>
                <w:szCs w:val="24"/>
              </w:rPr>
              <w:t>Совершенствовать в скольжении на груди без опоры с работой ног кролем.</w:t>
            </w:r>
          </w:p>
          <w:p w:rsidR="00407AC8" w:rsidRPr="00990B57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0B57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интереса к процессу выполнения плавательных движений.</w:t>
            </w:r>
          </w:p>
        </w:tc>
      </w:tr>
      <w:tr w:rsidR="00407AC8" w:rsidRPr="00AB475E" w:rsidTr="00BA1296">
        <w:trPr>
          <w:trHeight w:val="880"/>
        </w:trPr>
        <w:tc>
          <w:tcPr>
            <w:tcW w:w="675" w:type="dxa"/>
            <w:vMerge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– мой лучший друг»</w:t>
            </w:r>
          </w:p>
        </w:tc>
        <w:tc>
          <w:tcPr>
            <w:tcW w:w="11198" w:type="dxa"/>
          </w:tcPr>
          <w:p w:rsidR="003902CD" w:rsidRPr="00990B57" w:rsidRDefault="00DF1E14" w:rsidP="00990B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B57">
              <w:rPr>
                <w:rFonts w:ascii="Times New Roman" w:hAnsi="Times New Roman"/>
                <w:sz w:val="24"/>
                <w:szCs w:val="24"/>
              </w:rPr>
              <w:t>Продолжать закреплять умение скольжению на груди и на спине.</w:t>
            </w:r>
          </w:p>
          <w:p w:rsidR="00DF1E14" w:rsidRPr="00990B57" w:rsidRDefault="003902CD" w:rsidP="00990B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B57">
              <w:rPr>
                <w:rFonts w:ascii="Times New Roman" w:hAnsi="Times New Roman"/>
                <w:sz w:val="24"/>
                <w:szCs w:val="24"/>
              </w:rPr>
              <w:t>С</w:t>
            </w:r>
            <w:r w:rsidR="00DF1E14" w:rsidRPr="00990B57">
              <w:rPr>
                <w:rFonts w:ascii="Times New Roman" w:hAnsi="Times New Roman"/>
                <w:sz w:val="24"/>
                <w:szCs w:val="24"/>
              </w:rPr>
              <w:t>овершенствовать навыки погружения в воду, открывания глаз и ориентирования под водой</w:t>
            </w:r>
          </w:p>
          <w:p w:rsidR="00DF1E14" w:rsidRPr="00990B57" w:rsidRDefault="00DF1E14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0B57">
              <w:rPr>
                <w:rFonts w:ascii="Times New Roman" w:hAnsi="Times New Roman"/>
                <w:sz w:val="24"/>
                <w:szCs w:val="24"/>
              </w:rPr>
              <w:t>Закреплять координаци</w:t>
            </w:r>
            <w:r w:rsidR="003902CD" w:rsidRPr="00990B57">
              <w:rPr>
                <w:rFonts w:ascii="Times New Roman" w:hAnsi="Times New Roman"/>
                <w:sz w:val="24"/>
                <w:szCs w:val="24"/>
              </w:rPr>
              <w:t xml:space="preserve">онные возможности   в воде: </w:t>
            </w:r>
            <w:r w:rsidRPr="00990B57">
              <w:rPr>
                <w:rFonts w:ascii="Times New Roman" w:hAnsi="Times New Roman"/>
                <w:sz w:val="24"/>
                <w:szCs w:val="24"/>
              </w:rPr>
              <w:t xml:space="preserve">движения ног как при плавании кролем. </w:t>
            </w:r>
          </w:p>
          <w:p w:rsidR="00DF1E14" w:rsidRPr="00990B57" w:rsidRDefault="00DF1E14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0B57">
              <w:rPr>
                <w:rFonts w:ascii="Times New Roman" w:hAnsi="Times New Roman"/>
                <w:sz w:val="24"/>
                <w:szCs w:val="24"/>
              </w:rPr>
              <w:t>Закреплять навык произвольного расслабления, снятия психоэмоционального напряжения.</w:t>
            </w:r>
          </w:p>
          <w:p w:rsidR="00407AC8" w:rsidRPr="00990B57" w:rsidRDefault="00DF1E14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0B57">
              <w:rPr>
                <w:rFonts w:ascii="Times New Roman" w:hAnsi="Times New Roman"/>
                <w:sz w:val="24"/>
                <w:szCs w:val="24"/>
              </w:rPr>
              <w:t>Воспитывать умение действовать в коллективе.</w:t>
            </w:r>
          </w:p>
        </w:tc>
      </w:tr>
      <w:tr w:rsidR="00407AC8" w:rsidRPr="00AB475E" w:rsidTr="00BA1296">
        <w:trPr>
          <w:trHeight w:val="880"/>
        </w:trPr>
        <w:tc>
          <w:tcPr>
            <w:tcW w:w="675" w:type="dxa"/>
            <w:vMerge w:val="restart"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«Веселые ребята»</w:t>
            </w:r>
          </w:p>
        </w:tc>
        <w:tc>
          <w:tcPr>
            <w:tcW w:w="11198" w:type="dxa"/>
          </w:tcPr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Закрепить координационные возможности в воде: движения рук как при плавании кролем на груди.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Продолжать закреплять навыки скольжения на груди с сочетанием вдоха и выдоха в воду.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Совершенствовать в скольжении на груди без опоры с работой ног кролем.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Воспитывать положительные морально – волевые качества.</w:t>
            </w:r>
          </w:p>
        </w:tc>
      </w:tr>
      <w:tr w:rsidR="00407AC8" w:rsidRPr="00AB475E" w:rsidTr="00BA1296">
        <w:trPr>
          <w:trHeight w:val="880"/>
        </w:trPr>
        <w:tc>
          <w:tcPr>
            <w:tcW w:w="675" w:type="dxa"/>
            <w:vMerge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здоровья»</w:t>
            </w:r>
          </w:p>
        </w:tc>
        <w:tc>
          <w:tcPr>
            <w:tcW w:w="11198" w:type="dxa"/>
          </w:tcPr>
          <w:p w:rsidR="00487FA8" w:rsidRPr="00AB475E" w:rsidRDefault="00487FA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Формировать координационные возможности в воде: движения рук как при плавании кролем на груди.</w:t>
            </w:r>
          </w:p>
          <w:p w:rsidR="00DF1E14" w:rsidRPr="00DF1E14" w:rsidRDefault="00DF1E14" w:rsidP="00990B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sz w:val="24"/>
                <w:szCs w:val="24"/>
              </w:rPr>
              <w:t>Совершенствовать навыки погружения в воду с задержкой дыхания.</w:t>
            </w:r>
          </w:p>
          <w:p w:rsidR="00DF1E14" w:rsidRPr="00DF1E14" w:rsidRDefault="00DF1E14" w:rsidP="00990B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sz w:val="24"/>
                <w:szCs w:val="24"/>
              </w:rPr>
              <w:t>Закреплять умение скольжению на груди.</w:t>
            </w:r>
          </w:p>
          <w:p w:rsidR="00407AC8" w:rsidRPr="00AB475E" w:rsidRDefault="003902CD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</w:t>
            </w:r>
            <w:r w:rsidR="00DF1E14" w:rsidRPr="00DF1E14">
              <w:rPr>
                <w:rFonts w:ascii="Times New Roman" w:hAnsi="Times New Roman"/>
                <w:sz w:val="24"/>
                <w:szCs w:val="24"/>
              </w:rPr>
              <w:t>координаци</w:t>
            </w:r>
            <w:r>
              <w:rPr>
                <w:rFonts w:ascii="Times New Roman" w:hAnsi="Times New Roman"/>
                <w:sz w:val="24"/>
                <w:szCs w:val="24"/>
              </w:rPr>
              <w:t>онные возможности   в воде: движения ног как при плавании кролем на груди и на спине.</w:t>
            </w:r>
            <w:r w:rsidR="00DF1E14" w:rsidRPr="00DF1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F1E14" w:rsidRPr="00DF1E14">
              <w:rPr>
                <w:rFonts w:ascii="Times New Roman" w:hAnsi="Times New Roman"/>
                <w:sz w:val="24"/>
                <w:szCs w:val="24"/>
              </w:rPr>
              <w:t>Профилактика плоскостопия воспитывать смелость, н</w:t>
            </w:r>
            <w:r w:rsidR="00DF1E14">
              <w:rPr>
                <w:rFonts w:ascii="Times New Roman" w:hAnsi="Times New Roman"/>
                <w:sz w:val="24"/>
                <w:szCs w:val="24"/>
              </w:rPr>
              <w:t>астойчивость, организованность.</w:t>
            </w:r>
          </w:p>
        </w:tc>
      </w:tr>
      <w:tr w:rsidR="00407AC8" w:rsidRPr="00AB475E" w:rsidTr="00BA1296">
        <w:trPr>
          <w:trHeight w:val="880"/>
        </w:trPr>
        <w:tc>
          <w:tcPr>
            <w:tcW w:w="675" w:type="dxa"/>
            <w:vMerge w:val="restart"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«Лодочки плывут»</w:t>
            </w:r>
          </w:p>
        </w:tc>
        <w:tc>
          <w:tcPr>
            <w:tcW w:w="11198" w:type="dxa"/>
          </w:tcPr>
          <w:p w:rsidR="00407AC8" w:rsidRPr="00AB475E" w:rsidRDefault="00487FA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</w:t>
            </w:r>
            <w:r w:rsidR="00407AC8" w:rsidRPr="00AB475E">
              <w:rPr>
                <w:rFonts w:ascii="Times New Roman" w:hAnsi="Times New Roman"/>
                <w:sz w:val="24"/>
                <w:szCs w:val="24"/>
              </w:rPr>
              <w:t>ормировать координационные возможности в воде: движения рук как при плавании кролем на груди.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Закрепить навыки скольжения на груди с сочетанием вдоха и выдоха в воду.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Совершенствовать в скольжении на груди без опоры с работой ног кролем.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интереса к процессу выполнения плавательных движений.</w:t>
            </w:r>
          </w:p>
        </w:tc>
      </w:tr>
      <w:tr w:rsidR="00407AC8" w:rsidRPr="00AB475E" w:rsidTr="00990B57">
        <w:trPr>
          <w:trHeight w:val="415"/>
        </w:trPr>
        <w:tc>
          <w:tcPr>
            <w:tcW w:w="675" w:type="dxa"/>
            <w:vMerge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превращения»</w:t>
            </w:r>
          </w:p>
        </w:tc>
        <w:tc>
          <w:tcPr>
            <w:tcW w:w="11198" w:type="dxa"/>
          </w:tcPr>
          <w:p w:rsidR="00DF1E14" w:rsidRPr="00DF1E14" w:rsidRDefault="00DF1E14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скользить на груди. </w:t>
            </w:r>
          </w:p>
          <w:p w:rsidR="00DF1E14" w:rsidRDefault="00DF1E14" w:rsidP="00990B5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координационные возможности: плавать способом «кроль» на груди и на спине при помощи дви</w:t>
            </w:r>
            <w:r w:rsidR="00487FA8">
              <w:rPr>
                <w:rFonts w:ascii="Times New Roman" w:hAnsi="Times New Roman"/>
                <w:color w:val="000000"/>
                <w:sz w:val="24"/>
                <w:szCs w:val="24"/>
              </w:rPr>
              <w:t>жений ног, без опоры.</w:t>
            </w:r>
          </w:p>
          <w:p w:rsidR="00487FA8" w:rsidRDefault="00487FA8" w:rsidP="00990B5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координационные возможности в воде: движения рук и ног в сочетании с выдохом в воду.</w:t>
            </w:r>
          </w:p>
          <w:p w:rsidR="00407AC8" w:rsidRPr="00DF1E14" w:rsidRDefault="00DF1E14" w:rsidP="00990B57">
            <w:pPr>
              <w:spacing w:after="0" w:line="360" w:lineRule="auto"/>
              <w:rPr>
                <w:color w:val="000000"/>
              </w:rPr>
            </w:pPr>
            <w:r w:rsidRPr="00DF1E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Развивать физические качества: выносливость, координацию, ловкость.</w:t>
            </w:r>
          </w:p>
        </w:tc>
      </w:tr>
      <w:tr w:rsidR="00407AC8" w:rsidRPr="00AB475E" w:rsidTr="00BA1296">
        <w:trPr>
          <w:trHeight w:val="880"/>
        </w:trPr>
        <w:tc>
          <w:tcPr>
            <w:tcW w:w="675" w:type="dxa"/>
            <w:vMerge w:val="restart"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Катамаран</w:t>
            </w:r>
            <w:r w:rsidRPr="00AB47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98" w:type="dxa"/>
          </w:tcPr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Формировать координационные возможности в воде: движения рук как при плавании кролем на груди.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Закрепить навыки скольжения на груди с сочетанием вдоха и выдоха в воду.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Совершенствовать в скольжении на груди</w:t>
            </w:r>
            <w:r w:rsidR="00487FA8">
              <w:rPr>
                <w:rFonts w:ascii="Times New Roman" w:hAnsi="Times New Roman"/>
                <w:sz w:val="24"/>
                <w:szCs w:val="24"/>
              </w:rPr>
              <w:t xml:space="preserve"> без опоры с работой ног кролем в ластах.</w:t>
            </w:r>
          </w:p>
          <w:p w:rsidR="00407AC8" w:rsidRPr="00AB475E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интереса к процессу выполнения плавательных движений.</w:t>
            </w:r>
          </w:p>
        </w:tc>
      </w:tr>
      <w:tr w:rsidR="00407AC8" w:rsidRPr="00AB475E" w:rsidTr="00BA1296">
        <w:trPr>
          <w:trHeight w:val="880"/>
        </w:trPr>
        <w:tc>
          <w:tcPr>
            <w:tcW w:w="675" w:type="dxa"/>
            <w:vMerge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«Водяные»</w:t>
            </w:r>
          </w:p>
        </w:tc>
        <w:tc>
          <w:tcPr>
            <w:tcW w:w="11198" w:type="dxa"/>
          </w:tcPr>
          <w:p w:rsidR="00DF1E14" w:rsidRPr="00DF1E14" w:rsidRDefault="00DF1E14" w:rsidP="00990B5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навыки погружения в воду с головой на задержку дыхания.</w:t>
            </w:r>
          </w:p>
          <w:p w:rsidR="00DF1E14" w:rsidRPr="00DF1E14" w:rsidRDefault="00DF1E14" w:rsidP="00990B5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закреплять координационные возможности: плавать способом «кроль» на груди и на</w:t>
            </w:r>
            <w:r w:rsidR="00487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спине при помощи движений ног без подвижно опоры.</w:t>
            </w:r>
          </w:p>
          <w:p w:rsidR="00DF1E14" w:rsidRPr="00DF1E14" w:rsidRDefault="00487FA8" w:rsidP="00990B5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о</w:t>
            </w:r>
            <w:r w:rsidR="00DF1E14" w:rsidRPr="00DF1E14">
              <w:rPr>
                <w:rFonts w:ascii="Times New Roman" w:hAnsi="Times New Roman"/>
                <w:color w:val="000000"/>
                <w:sz w:val="24"/>
                <w:szCs w:val="24"/>
              </w:rPr>
              <w:t>бучать плаванию в ластах.</w:t>
            </w:r>
          </w:p>
          <w:p w:rsidR="00407AC8" w:rsidRPr="00DF1E14" w:rsidRDefault="00DF1E14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смелость, умение действовать в коллективе.</w:t>
            </w:r>
          </w:p>
        </w:tc>
      </w:tr>
      <w:tr w:rsidR="00407AC8" w:rsidRPr="00AB475E" w:rsidTr="00BA1296">
        <w:trPr>
          <w:trHeight w:val="880"/>
        </w:trPr>
        <w:tc>
          <w:tcPr>
            <w:tcW w:w="675" w:type="dxa"/>
            <w:vMerge w:val="restart"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07AC8" w:rsidRPr="00AB475E" w:rsidRDefault="00DF1E14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плыву»</w:t>
            </w:r>
          </w:p>
        </w:tc>
        <w:tc>
          <w:tcPr>
            <w:tcW w:w="11198" w:type="dxa"/>
          </w:tcPr>
          <w:p w:rsidR="00407AC8" w:rsidRPr="00DF1E14" w:rsidRDefault="0063075A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</w:t>
            </w:r>
            <w:r w:rsidR="00407AC8" w:rsidRPr="00DF1E14">
              <w:rPr>
                <w:rFonts w:ascii="Times New Roman" w:hAnsi="Times New Roman"/>
                <w:sz w:val="24"/>
                <w:szCs w:val="24"/>
              </w:rPr>
              <w:t xml:space="preserve">координационные возможности в воде: движения рук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ног </w:t>
            </w:r>
            <w:r w:rsidR="00407AC8" w:rsidRPr="00DF1E14">
              <w:rPr>
                <w:rFonts w:ascii="Times New Roman" w:hAnsi="Times New Roman"/>
                <w:sz w:val="24"/>
                <w:szCs w:val="24"/>
              </w:rPr>
              <w:t>как при плавании кролем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груди и на спине в сочетанием с дыханием.</w:t>
            </w:r>
          </w:p>
          <w:p w:rsidR="00407AC8" w:rsidRPr="00DF1E14" w:rsidRDefault="0063075A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</w:t>
            </w:r>
            <w:r w:rsidR="00407AC8" w:rsidRPr="00DF1E14">
              <w:rPr>
                <w:rFonts w:ascii="Times New Roman" w:hAnsi="Times New Roman"/>
                <w:sz w:val="24"/>
                <w:szCs w:val="24"/>
              </w:rPr>
              <w:t xml:space="preserve">скольжении на груди </w:t>
            </w:r>
            <w:r>
              <w:rPr>
                <w:rFonts w:ascii="Times New Roman" w:hAnsi="Times New Roman"/>
                <w:sz w:val="24"/>
                <w:szCs w:val="24"/>
              </w:rPr>
              <w:t>и на спине</w:t>
            </w:r>
            <w:r w:rsidR="00407AC8" w:rsidRPr="00DF1E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AC8" w:rsidRPr="00DF1E14" w:rsidRDefault="00407AC8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интереса к процессу выполнения плавательных движений.</w:t>
            </w:r>
          </w:p>
        </w:tc>
      </w:tr>
      <w:tr w:rsidR="00407AC8" w:rsidRPr="00AB475E" w:rsidTr="00BA1296">
        <w:trPr>
          <w:trHeight w:val="415"/>
        </w:trPr>
        <w:tc>
          <w:tcPr>
            <w:tcW w:w="675" w:type="dxa"/>
            <w:vMerge/>
            <w:textDirection w:val="btLr"/>
          </w:tcPr>
          <w:p w:rsidR="00407AC8" w:rsidRPr="00AB475E" w:rsidRDefault="00407AC8" w:rsidP="00990B57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AC8" w:rsidRPr="00AB475E" w:rsidRDefault="00407AC8" w:rsidP="00990B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для родителей</w:t>
            </w:r>
          </w:p>
        </w:tc>
        <w:tc>
          <w:tcPr>
            <w:tcW w:w="11198" w:type="dxa"/>
          </w:tcPr>
          <w:p w:rsidR="00DF1E14" w:rsidRPr="00DF1E14" w:rsidRDefault="00DF1E14" w:rsidP="00990B5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навыки погружения в воду с головой на задержку дыхания и открыванием глаз.</w:t>
            </w:r>
          </w:p>
          <w:p w:rsidR="00DF1E14" w:rsidRPr="00DF1E14" w:rsidRDefault="00DF1E14" w:rsidP="00990B5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умения в выполнении продолжительного и непрерывного выдоха в воду.</w:t>
            </w:r>
          </w:p>
          <w:p w:rsidR="00DF1E14" w:rsidRPr="00DF1E14" w:rsidRDefault="00DF1E14" w:rsidP="00990B5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координационные возможности: плавать способом «кроль» на груди и на спине п</w:t>
            </w:r>
            <w:r w:rsidR="0063075A">
              <w:rPr>
                <w:rFonts w:ascii="Times New Roman" w:hAnsi="Times New Roman"/>
                <w:color w:val="000000"/>
                <w:sz w:val="24"/>
                <w:szCs w:val="24"/>
              </w:rPr>
              <w:t>ри помощи движений ног, с опорой и без</w:t>
            </w:r>
            <w:r w:rsidRPr="00DF1E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1E14" w:rsidRPr="00DF1E14" w:rsidRDefault="00DF1E14" w:rsidP="00990B5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навыки всплывания и лежания на воде («звездочка», «поплавок»</w:t>
            </w:r>
            <w:r w:rsidR="0063075A">
              <w:rPr>
                <w:rFonts w:ascii="Times New Roman" w:hAnsi="Times New Roman"/>
                <w:color w:val="000000"/>
                <w:sz w:val="24"/>
                <w:szCs w:val="24"/>
              </w:rPr>
              <w:t>, «медуза»</w:t>
            </w:r>
            <w:r w:rsidRPr="00DF1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407AC8" w:rsidRPr="00DF1E14" w:rsidRDefault="00DF1E14" w:rsidP="00990B5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E1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физические качества: общую вынос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ливость, координацию, ловкость.</w:t>
            </w:r>
          </w:p>
        </w:tc>
      </w:tr>
    </w:tbl>
    <w:p w:rsidR="00725553" w:rsidRDefault="00725553" w:rsidP="00990B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90B57" w:rsidRDefault="00990B57" w:rsidP="00990B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90B57" w:rsidRDefault="00990B57" w:rsidP="00990B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C62E2" w:rsidRPr="00AB475E" w:rsidRDefault="003C62E2" w:rsidP="00990B5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b/>
          <w:sz w:val="24"/>
          <w:szCs w:val="24"/>
        </w:rPr>
        <w:lastRenderedPageBreak/>
        <w:t>Взаимодействие с педагогами и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0"/>
        <w:gridCol w:w="11485"/>
      </w:tblGrid>
      <w:tr w:rsidR="003C62E2" w:rsidRPr="00AB475E" w:rsidTr="00803571">
        <w:trPr>
          <w:trHeight w:val="70"/>
        </w:trPr>
        <w:tc>
          <w:tcPr>
            <w:tcW w:w="15352" w:type="dxa"/>
            <w:gridSpan w:val="2"/>
          </w:tcPr>
          <w:p w:rsidR="003C62E2" w:rsidRPr="00AB475E" w:rsidRDefault="003C62E2" w:rsidP="00990B57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3C62E2" w:rsidRPr="00AB475E" w:rsidRDefault="003C62E2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 xml:space="preserve">Памятки </w:t>
            </w:r>
            <w:r w:rsidR="00631D87">
              <w:rPr>
                <w:rFonts w:ascii="Times New Roman" w:hAnsi="Times New Roman"/>
                <w:sz w:val="24"/>
                <w:szCs w:val="24"/>
              </w:rPr>
              <w:t xml:space="preserve">«Кружковая деятельность в бассейне» 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3C62E2" w:rsidRPr="00AB475E" w:rsidRDefault="006536E5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Мини – лекция «Как научить ребенка плавать»</w:t>
            </w:r>
          </w:p>
        </w:tc>
      </w:tr>
      <w:tr w:rsidR="003C62E2" w:rsidRPr="00AB475E" w:rsidTr="009616D3">
        <w:trPr>
          <w:trHeight w:val="70"/>
        </w:trPr>
        <w:tc>
          <w:tcPr>
            <w:tcW w:w="15352" w:type="dxa"/>
            <w:gridSpan w:val="2"/>
          </w:tcPr>
          <w:p w:rsidR="003C62E2" w:rsidRPr="00AB475E" w:rsidRDefault="003C62E2" w:rsidP="00990B57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3C62E2" w:rsidRPr="00AB475E" w:rsidRDefault="00002E8A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Памятка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41A24">
              <w:rPr>
                <w:rFonts w:ascii="Times New Roman" w:hAnsi="Times New Roman"/>
                <w:sz w:val="24"/>
                <w:szCs w:val="24"/>
              </w:rPr>
              <w:t>Спортивные секции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3C62E2" w:rsidRPr="00AB475E" w:rsidRDefault="00941A24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родительских собраний «Работа кружка «Русалочка»</w:t>
            </w:r>
          </w:p>
        </w:tc>
      </w:tr>
      <w:tr w:rsidR="003C62E2" w:rsidRPr="00AB475E" w:rsidTr="00144183">
        <w:trPr>
          <w:trHeight w:val="70"/>
        </w:trPr>
        <w:tc>
          <w:tcPr>
            <w:tcW w:w="15352" w:type="dxa"/>
            <w:gridSpan w:val="2"/>
          </w:tcPr>
          <w:p w:rsidR="003C62E2" w:rsidRPr="00AB475E" w:rsidRDefault="003C62E2" w:rsidP="00990B57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3C62E2" w:rsidRPr="00AB475E" w:rsidRDefault="00002E8A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Игротренинг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B475E">
              <w:rPr>
                <w:rFonts w:ascii="Times New Roman" w:hAnsi="Times New Roman"/>
                <w:sz w:val="24"/>
                <w:szCs w:val="24"/>
              </w:rPr>
              <w:t>Здоровьесберегающие технологии в работе с дошкольниками»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3C62E2" w:rsidRPr="00AB475E" w:rsidRDefault="00941A24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Pr="00753479">
              <w:rPr>
                <w:rFonts w:ascii="Times New Roman" w:hAnsi="Times New Roman"/>
                <w:sz w:val="24"/>
                <w:szCs w:val="24"/>
              </w:rPr>
              <w:t>Значение семейного досуга, как средство укрепления здоровья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62E2" w:rsidRPr="00AB475E" w:rsidTr="00C932A5">
        <w:trPr>
          <w:trHeight w:val="70"/>
        </w:trPr>
        <w:tc>
          <w:tcPr>
            <w:tcW w:w="15352" w:type="dxa"/>
            <w:gridSpan w:val="2"/>
          </w:tcPr>
          <w:p w:rsidR="003C62E2" w:rsidRPr="00AB475E" w:rsidRDefault="003C62E2" w:rsidP="00990B57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3C62E2" w:rsidRPr="00AB475E" w:rsidRDefault="00002E8A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Папка- передвижка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 xml:space="preserve"> «Плавание - как эффективное средство закаливания»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3C62E2" w:rsidRPr="00AB475E" w:rsidRDefault="00002E8A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 xml:space="preserve"> «В детском саду хорошо, а в бассейне лучше»</w:t>
            </w:r>
          </w:p>
        </w:tc>
      </w:tr>
      <w:tr w:rsidR="003C62E2" w:rsidRPr="00AB475E" w:rsidTr="008132DA">
        <w:trPr>
          <w:trHeight w:val="70"/>
        </w:trPr>
        <w:tc>
          <w:tcPr>
            <w:tcW w:w="15352" w:type="dxa"/>
            <w:gridSpan w:val="2"/>
          </w:tcPr>
          <w:p w:rsidR="003C62E2" w:rsidRPr="00AB475E" w:rsidRDefault="003C62E2" w:rsidP="00990B57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3C62E2" w:rsidRPr="00AB475E" w:rsidRDefault="00002E8A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Буклет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B475E">
              <w:rPr>
                <w:rFonts w:ascii="Times New Roman" w:hAnsi="Times New Roman"/>
                <w:sz w:val="24"/>
                <w:szCs w:val="24"/>
              </w:rPr>
              <w:t>Дыхательная гимнастика - как одно из важнейших средств при обучении детей плаванию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3C62E2" w:rsidRPr="00AB475E" w:rsidRDefault="00002E8A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Папка-передвижк</w:t>
            </w:r>
            <w:r w:rsidR="0062080D" w:rsidRPr="00AB475E">
              <w:rPr>
                <w:rFonts w:ascii="Times New Roman" w:hAnsi="Times New Roman"/>
                <w:sz w:val="24"/>
                <w:szCs w:val="24"/>
              </w:rPr>
              <w:t>а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E5F7D" w:rsidRPr="00AB475E">
              <w:rPr>
                <w:rFonts w:ascii="Times New Roman" w:hAnsi="Times New Roman"/>
                <w:sz w:val="24"/>
                <w:szCs w:val="24"/>
              </w:rPr>
              <w:t>Использование здоровьесберегающих технологий на занятиях по плаванию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C62E2" w:rsidRPr="00AB475E" w:rsidTr="007F06F8">
        <w:trPr>
          <w:trHeight w:val="70"/>
        </w:trPr>
        <w:tc>
          <w:tcPr>
            <w:tcW w:w="15352" w:type="dxa"/>
            <w:gridSpan w:val="2"/>
          </w:tcPr>
          <w:p w:rsidR="003C62E2" w:rsidRPr="00AB475E" w:rsidRDefault="003C62E2" w:rsidP="00990B57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3C62E2" w:rsidRPr="00AB475E" w:rsidRDefault="00941A24" w:rsidP="00990B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02E8A" w:rsidRPr="00AB475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Тренажеры здоровья».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3C62E2" w:rsidRPr="00AB475E" w:rsidRDefault="00D64114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Буклет «</w:t>
            </w:r>
            <w:r w:rsidR="00941A24">
              <w:rPr>
                <w:rFonts w:ascii="Times New Roman" w:hAnsi="Times New Roman"/>
                <w:sz w:val="24"/>
                <w:szCs w:val="24"/>
              </w:rPr>
              <w:t>Одаренный ребенок</w:t>
            </w:r>
            <w:r w:rsidRPr="00AB47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62E2" w:rsidRPr="00AB475E" w:rsidTr="00CB7FEA">
        <w:trPr>
          <w:trHeight w:val="544"/>
        </w:trPr>
        <w:tc>
          <w:tcPr>
            <w:tcW w:w="15352" w:type="dxa"/>
            <w:gridSpan w:val="2"/>
          </w:tcPr>
          <w:p w:rsidR="003C62E2" w:rsidRPr="00AB475E" w:rsidRDefault="003C62E2" w:rsidP="00990B57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3C62E2" w:rsidRPr="00AB475E" w:rsidRDefault="00002E8A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 xml:space="preserve"> «Будь готов спасти человека»</w:t>
            </w:r>
            <w:r w:rsidR="00941A24" w:rsidRPr="00AB475E">
              <w:rPr>
                <w:rFonts w:ascii="Times New Roman" w:hAnsi="Times New Roman"/>
                <w:sz w:val="24"/>
                <w:szCs w:val="24"/>
              </w:rPr>
              <w:t xml:space="preserve"> Оформление стенда «Воспитание здорового образа жизни в семье»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290" w:type="dxa"/>
          </w:tcPr>
          <w:p w:rsidR="003C62E2" w:rsidRPr="00AB475E" w:rsidRDefault="00D64114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«Как научить ребенка не бояться воды»</w:t>
            </w:r>
          </w:p>
        </w:tc>
      </w:tr>
      <w:tr w:rsidR="003C62E2" w:rsidRPr="00AB475E" w:rsidTr="007D4EFB">
        <w:trPr>
          <w:trHeight w:val="70"/>
        </w:trPr>
        <w:tc>
          <w:tcPr>
            <w:tcW w:w="15352" w:type="dxa"/>
            <w:gridSpan w:val="2"/>
          </w:tcPr>
          <w:p w:rsidR="003C62E2" w:rsidRPr="00AB475E" w:rsidRDefault="003C62E2" w:rsidP="00990B57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3C62E2" w:rsidRPr="00AB475E" w:rsidTr="006536E5">
        <w:trPr>
          <w:trHeight w:val="437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6E5F7D" w:rsidRPr="00AB475E" w:rsidRDefault="00002E8A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B475E">
              <w:rPr>
                <w:rFonts w:ascii="Times New Roman" w:hAnsi="Times New Roman"/>
                <w:sz w:val="24"/>
                <w:szCs w:val="24"/>
              </w:rPr>
              <w:t>Использование сюжетно – игровых занятия при обучению детей плаванию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3C62E2" w:rsidRPr="00AB475E" w:rsidRDefault="00002E8A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B475E">
              <w:rPr>
                <w:rFonts w:ascii="Times New Roman" w:hAnsi="Times New Roman"/>
                <w:sz w:val="24"/>
                <w:szCs w:val="24"/>
              </w:rPr>
              <w:t>Игры на воде и у воды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62E2" w:rsidRPr="00AB475E" w:rsidTr="00BE116E">
        <w:trPr>
          <w:trHeight w:val="70"/>
        </w:trPr>
        <w:tc>
          <w:tcPr>
            <w:tcW w:w="15352" w:type="dxa"/>
            <w:gridSpan w:val="2"/>
          </w:tcPr>
          <w:p w:rsidR="003C62E2" w:rsidRPr="00AB475E" w:rsidRDefault="003C62E2" w:rsidP="00990B57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3C62E2" w:rsidRPr="00AB475E" w:rsidRDefault="00002E8A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>Доклад (на совете педагогов)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 xml:space="preserve"> «Итоги работы</w:t>
            </w:r>
            <w:r w:rsidR="00D64114">
              <w:rPr>
                <w:rFonts w:ascii="Times New Roman" w:hAnsi="Times New Roman"/>
                <w:sz w:val="24"/>
                <w:szCs w:val="24"/>
              </w:rPr>
              <w:t xml:space="preserve"> кружковой деятельности «Русалочка</w:t>
            </w:r>
            <w:r w:rsidR="003C62E2" w:rsidRPr="00AB47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62E2" w:rsidRPr="00AB475E" w:rsidTr="00276E7C">
        <w:trPr>
          <w:trHeight w:val="70"/>
        </w:trPr>
        <w:tc>
          <w:tcPr>
            <w:tcW w:w="3062" w:type="dxa"/>
          </w:tcPr>
          <w:p w:rsidR="003C62E2" w:rsidRPr="00AB475E" w:rsidRDefault="003C62E2" w:rsidP="00B72E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75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3C62E2" w:rsidRDefault="003C62E2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5E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</w:p>
          <w:p w:rsidR="00941A24" w:rsidRPr="00AB475E" w:rsidRDefault="00941A24" w:rsidP="00990B5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79">
              <w:rPr>
                <w:rFonts w:ascii="Times New Roman" w:hAnsi="Times New Roman"/>
                <w:sz w:val="24"/>
                <w:szCs w:val="24"/>
              </w:rPr>
              <w:t xml:space="preserve">Рекомендации по </w:t>
            </w:r>
            <w:r w:rsidR="00627B92" w:rsidRPr="00753479">
              <w:rPr>
                <w:rFonts w:ascii="Times New Roman" w:hAnsi="Times New Roman"/>
                <w:sz w:val="24"/>
                <w:szCs w:val="24"/>
              </w:rPr>
              <w:t>организации летнего</w:t>
            </w:r>
            <w:r w:rsidRPr="00753479">
              <w:rPr>
                <w:rFonts w:ascii="Times New Roman" w:hAnsi="Times New Roman"/>
                <w:sz w:val="24"/>
                <w:szCs w:val="24"/>
              </w:rPr>
              <w:t xml:space="preserve"> отдыха «Да здравствует вода! Да здравствует купание!»</w:t>
            </w:r>
          </w:p>
        </w:tc>
      </w:tr>
    </w:tbl>
    <w:p w:rsidR="00815A99" w:rsidRDefault="00815A99" w:rsidP="00990B57">
      <w:pPr>
        <w:pStyle w:val="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C62E2" w:rsidRPr="00AB475E" w:rsidRDefault="003C62E2" w:rsidP="00990B57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475E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3C62E2" w:rsidRPr="00AB475E" w:rsidRDefault="003C62E2" w:rsidP="00990B57">
      <w:pPr>
        <w:pStyle w:val="1"/>
        <w:numPr>
          <w:ilvl w:val="0"/>
          <w:numId w:val="7"/>
        </w:numPr>
        <w:spacing w:after="0" w:line="36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Т.И. Осокина, Е.А.Тимофеева, Т.Л. Богина «Обучение плаванию в детском саду», М. «Просвещение», 1991</w:t>
      </w:r>
    </w:p>
    <w:p w:rsidR="003C62E2" w:rsidRPr="00AB475E" w:rsidRDefault="003C62E2" w:rsidP="00990B57">
      <w:pPr>
        <w:pStyle w:val="1"/>
        <w:numPr>
          <w:ilvl w:val="0"/>
          <w:numId w:val="7"/>
        </w:numPr>
        <w:spacing w:after="0" w:line="36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Е.К. Воронина «Программа обучения плаванию в детском саду», Санкт-Петербург «Детство- Пресс», 2003</w:t>
      </w:r>
    </w:p>
    <w:p w:rsidR="003C62E2" w:rsidRPr="00AB475E" w:rsidRDefault="003C62E2" w:rsidP="00990B57">
      <w:pPr>
        <w:pStyle w:val="1"/>
        <w:numPr>
          <w:ilvl w:val="0"/>
          <w:numId w:val="7"/>
        </w:numPr>
        <w:spacing w:after="0" w:line="36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Т.А. Протченко, Ю. А. Семенова «Обучение плаванию дошкольников и младших школьников», М. «Айрис Пресс», 2003</w:t>
      </w:r>
    </w:p>
    <w:p w:rsidR="003C62E2" w:rsidRPr="00AB475E" w:rsidRDefault="003C62E2" w:rsidP="00990B57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Н.Г.</w:t>
      </w:r>
      <w:r w:rsidR="00742D41">
        <w:rPr>
          <w:rFonts w:ascii="Times New Roman" w:hAnsi="Times New Roman"/>
          <w:sz w:val="24"/>
          <w:szCs w:val="24"/>
        </w:rPr>
        <w:t xml:space="preserve"> </w:t>
      </w:r>
      <w:r w:rsidRPr="00AB475E">
        <w:rPr>
          <w:rFonts w:ascii="Times New Roman" w:hAnsi="Times New Roman"/>
          <w:sz w:val="24"/>
          <w:szCs w:val="24"/>
        </w:rPr>
        <w:t>Пищикова «Обучение плаванию детей дошкольного возраста», М. – 2008</w:t>
      </w:r>
    </w:p>
    <w:p w:rsidR="003C62E2" w:rsidRPr="00AB475E" w:rsidRDefault="003C62E2" w:rsidP="00990B57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Н.Ж.Булгакова «Игры у воды, на воде, под водой», М.: «Физкультура и спорт» - 2000</w:t>
      </w:r>
    </w:p>
    <w:p w:rsidR="003C62E2" w:rsidRPr="00AB475E" w:rsidRDefault="003C62E2" w:rsidP="00990B57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В.</w:t>
      </w:r>
      <w:r w:rsidR="00742D41">
        <w:rPr>
          <w:rFonts w:ascii="Times New Roman" w:hAnsi="Times New Roman"/>
          <w:sz w:val="24"/>
          <w:szCs w:val="24"/>
        </w:rPr>
        <w:t xml:space="preserve"> </w:t>
      </w:r>
      <w:r w:rsidRPr="00AB475E">
        <w:rPr>
          <w:rFonts w:ascii="Times New Roman" w:hAnsi="Times New Roman"/>
          <w:sz w:val="24"/>
          <w:szCs w:val="24"/>
        </w:rPr>
        <w:t>Велитченко «Как научиться плавать», М.: «ТЕРРА-СПОРТ» - 2000</w:t>
      </w:r>
    </w:p>
    <w:p w:rsidR="003C62E2" w:rsidRPr="00AB475E" w:rsidRDefault="003C62E2" w:rsidP="00990B57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В.В.</w:t>
      </w:r>
      <w:r w:rsidR="00742D41">
        <w:rPr>
          <w:rFonts w:ascii="Times New Roman" w:hAnsi="Times New Roman"/>
          <w:sz w:val="24"/>
          <w:szCs w:val="24"/>
        </w:rPr>
        <w:t xml:space="preserve"> </w:t>
      </w:r>
      <w:r w:rsidRPr="00AB475E">
        <w:rPr>
          <w:rFonts w:ascii="Times New Roman" w:hAnsi="Times New Roman"/>
          <w:sz w:val="24"/>
          <w:szCs w:val="24"/>
        </w:rPr>
        <w:t>Горбунов «Вода дарит здоровье», М.: «Советский спорт» - 1990</w:t>
      </w:r>
    </w:p>
    <w:p w:rsidR="003C62E2" w:rsidRPr="00AB475E" w:rsidRDefault="003C62E2" w:rsidP="00990B57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Н.Ж.Булгакова «Плавание», М.: «Физкультура и спорт» - 1999</w:t>
      </w:r>
    </w:p>
    <w:p w:rsidR="003C62E2" w:rsidRPr="00AB475E" w:rsidRDefault="003C62E2" w:rsidP="00990B57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С.В.</w:t>
      </w:r>
      <w:r w:rsidR="00742D41">
        <w:rPr>
          <w:rFonts w:ascii="Times New Roman" w:hAnsi="Times New Roman"/>
          <w:sz w:val="24"/>
          <w:szCs w:val="24"/>
        </w:rPr>
        <w:t xml:space="preserve"> </w:t>
      </w:r>
      <w:r w:rsidRPr="00AB475E">
        <w:rPr>
          <w:rFonts w:ascii="Times New Roman" w:hAnsi="Times New Roman"/>
          <w:sz w:val="24"/>
          <w:szCs w:val="24"/>
        </w:rPr>
        <w:t>Яблонская, С.А.</w:t>
      </w:r>
      <w:r w:rsidR="00742D41">
        <w:rPr>
          <w:rFonts w:ascii="Times New Roman" w:hAnsi="Times New Roman"/>
          <w:sz w:val="24"/>
          <w:szCs w:val="24"/>
        </w:rPr>
        <w:t xml:space="preserve"> </w:t>
      </w:r>
      <w:r w:rsidRPr="00AB475E">
        <w:rPr>
          <w:rFonts w:ascii="Times New Roman" w:hAnsi="Times New Roman"/>
          <w:sz w:val="24"/>
          <w:szCs w:val="24"/>
        </w:rPr>
        <w:t>Циклис «Физкультура и плавание в детском саду», М.: «Творческий центр» - 2008</w:t>
      </w:r>
    </w:p>
    <w:p w:rsidR="003C62E2" w:rsidRPr="00AB475E" w:rsidRDefault="003C62E2" w:rsidP="00990B57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Л.В.Мартынова, Т.Н.Попкова «Игры и развлечения на воде», М.: «Педагогическое общество России» - 2006</w:t>
      </w:r>
    </w:p>
    <w:p w:rsidR="003C62E2" w:rsidRPr="00AB475E" w:rsidRDefault="003C62E2" w:rsidP="00990B57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И.В.Сидорова «Как научить ребенка плавать», М.: «АЙРИС-ПРЕСС» - 2011</w:t>
      </w:r>
    </w:p>
    <w:p w:rsidR="003C62E2" w:rsidRPr="00AB475E" w:rsidRDefault="003C62E2" w:rsidP="00990B57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Ю.О.Короб «Учимся плавать», Киев – 1990</w:t>
      </w:r>
    </w:p>
    <w:p w:rsidR="003C62E2" w:rsidRPr="00990B57" w:rsidRDefault="003C62E2" w:rsidP="00990B57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475E">
        <w:rPr>
          <w:rFonts w:ascii="Times New Roman" w:hAnsi="Times New Roman"/>
          <w:sz w:val="24"/>
          <w:szCs w:val="24"/>
        </w:rPr>
        <w:t>С.Б.</w:t>
      </w:r>
      <w:r w:rsidR="00742D41">
        <w:rPr>
          <w:rFonts w:ascii="Times New Roman" w:hAnsi="Times New Roman"/>
          <w:sz w:val="24"/>
          <w:szCs w:val="24"/>
        </w:rPr>
        <w:t xml:space="preserve"> </w:t>
      </w:r>
      <w:r w:rsidRPr="00AB475E">
        <w:rPr>
          <w:rFonts w:ascii="Times New Roman" w:hAnsi="Times New Roman"/>
          <w:sz w:val="24"/>
          <w:szCs w:val="24"/>
        </w:rPr>
        <w:t>Шарманова «Морское царство», УралГАФК – 1996</w:t>
      </w:r>
    </w:p>
    <w:sectPr w:rsidR="003C62E2" w:rsidRPr="00990B57" w:rsidSect="00990B57">
      <w:pgSz w:w="16838" w:h="11906" w:orient="landscape"/>
      <w:pgMar w:top="1134" w:right="851" w:bottom="1134" w:left="1701" w:header="0" w:footer="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21" w:rsidRDefault="00830921">
      <w:pPr>
        <w:spacing w:after="0" w:line="240" w:lineRule="auto"/>
      </w:pPr>
      <w:r>
        <w:separator/>
      </w:r>
    </w:p>
  </w:endnote>
  <w:endnote w:type="continuationSeparator" w:id="0">
    <w:p w:rsidR="00830921" w:rsidRDefault="0083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21" w:rsidRDefault="00830921">
      <w:pPr>
        <w:spacing w:after="0" w:line="240" w:lineRule="auto"/>
      </w:pPr>
      <w:r>
        <w:separator/>
      </w:r>
    </w:p>
  </w:footnote>
  <w:footnote w:type="continuationSeparator" w:id="0">
    <w:p w:rsidR="00830921" w:rsidRDefault="0083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190"/>
    <w:multiLevelType w:val="hybridMultilevel"/>
    <w:tmpl w:val="4300A82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CD625AA"/>
    <w:multiLevelType w:val="hybridMultilevel"/>
    <w:tmpl w:val="65CA5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4D68"/>
    <w:multiLevelType w:val="hybridMultilevel"/>
    <w:tmpl w:val="CD1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24769"/>
    <w:multiLevelType w:val="hybridMultilevel"/>
    <w:tmpl w:val="496C2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7245F"/>
    <w:multiLevelType w:val="multilevel"/>
    <w:tmpl w:val="F57E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2F115A"/>
    <w:multiLevelType w:val="hybridMultilevel"/>
    <w:tmpl w:val="A3A0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F4312"/>
    <w:multiLevelType w:val="hybridMultilevel"/>
    <w:tmpl w:val="A208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F7C39"/>
    <w:multiLevelType w:val="hybridMultilevel"/>
    <w:tmpl w:val="D484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37B64"/>
    <w:multiLevelType w:val="multilevel"/>
    <w:tmpl w:val="E436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394177"/>
    <w:multiLevelType w:val="hybridMultilevel"/>
    <w:tmpl w:val="7436B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17E79"/>
    <w:multiLevelType w:val="hybridMultilevel"/>
    <w:tmpl w:val="97540F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BC30818"/>
    <w:multiLevelType w:val="hybridMultilevel"/>
    <w:tmpl w:val="7BAAB55E"/>
    <w:lvl w:ilvl="0" w:tplc="1C7AD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A1A56"/>
    <w:multiLevelType w:val="hybridMultilevel"/>
    <w:tmpl w:val="3BA6B2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F0FED"/>
    <w:multiLevelType w:val="hybridMultilevel"/>
    <w:tmpl w:val="86B2D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662F68"/>
    <w:multiLevelType w:val="hybridMultilevel"/>
    <w:tmpl w:val="A650B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537F8"/>
    <w:multiLevelType w:val="hybridMultilevel"/>
    <w:tmpl w:val="ADF2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E2C"/>
    <w:multiLevelType w:val="hybridMultilevel"/>
    <w:tmpl w:val="5462A5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6741CAD"/>
    <w:multiLevelType w:val="hybridMultilevel"/>
    <w:tmpl w:val="93B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E53FB"/>
    <w:multiLevelType w:val="hybridMultilevel"/>
    <w:tmpl w:val="E1A28EA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4A6950CD"/>
    <w:multiLevelType w:val="hybridMultilevel"/>
    <w:tmpl w:val="1832A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81293C"/>
    <w:multiLevelType w:val="hybridMultilevel"/>
    <w:tmpl w:val="4A08A27A"/>
    <w:lvl w:ilvl="0" w:tplc="932A4254">
      <w:start w:val="1"/>
      <w:numFmt w:val="decimal"/>
      <w:lvlText w:val="%1."/>
      <w:lvlJc w:val="left"/>
      <w:pPr>
        <w:ind w:left="177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6B876A6C"/>
    <w:multiLevelType w:val="multilevel"/>
    <w:tmpl w:val="EA6E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2D6FB7"/>
    <w:multiLevelType w:val="hybridMultilevel"/>
    <w:tmpl w:val="F9747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204C32"/>
    <w:multiLevelType w:val="hybridMultilevel"/>
    <w:tmpl w:val="E2E895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23"/>
  </w:num>
  <w:num w:numId="6">
    <w:abstractNumId w:val="12"/>
  </w:num>
  <w:num w:numId="7">
    <w:abstractNumId w:val="20"/>
  </w:num>
  <w:num w:numId="8">
    <w:abstractNumId w:val="13"/>
  </w:num>
  <w:num w:numId="9">
    <w:abstractNumId w:val="19"/>
  </w:num>
  <w:num w:numId="10">
    <w:abstractNumId w:val="16"/>
  </w:num>
  <w:num w:numId="11">
    <w:abstractNumId w:val="9"/>
  </w:num>
  <w:num w:numId="12">
    <w:abstractNumId w:val="22"/>
  </w:num>
  <w:num w:numId="13">
    <w:abstractNumId w:val="3"/>
  </w:num>
  <w:num w:numId="14">
    <w:abstractNumId w:val="0"/>
  </w:num>
  <w:num w:numId="15">
    <w:abstractNumId w:val="10"/>
  </w:num>
  <w:num w:numId="16">
    <w:abstractNumId w:val="18"/>
  </w:num>
  <w:num w:numId="17">
    <w:abstractNumId w:val="17"/>
  </w:num>
  <w:num w:numId="18">
    <w:abstractNumId w:val="2"/>
  </w:num>
  <w:num w:numId="19">
    <w:abstractNumId w:val="7"/>
  </w:num>
  <w:num w:numId="20">
    <w:abstractNumId w:val="6"/>
  </w:num>
  <w:num w:numId="21">
    <w:abstractNumId w:val="15"/>
  </w:num>
  <w:num w:numId="22">
    <w:abstractNumId w:val="11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AEA"/>
    <w:rsid w:val="00002E8A"/>
    <w:rsid w:val="000178AB"/>
    <w:rsid w:val="00026D4B"/>
    <w:rsid w:val="00043683"/>
    <w:rsid w:val="00045818"/>
    <w:rsid w:val="00050ECC"/>
    <w:rsid w:val="00064741"/>
    <w:rsid w:val="00076A4E"/>
    <w:rsid w:val="0008741F"/>
    <w:rsid w:val="000B3F0B"/>
    <w:rsid w:val="000C4D36"/>
    <w:rsid w:val="000C5BC3"/>
    <w:rsid w:val="000D238D"/>
    <w:rsid w:val="000F3F08"/>
    <w:rsid w:val="00101025"/>
    <w:rsid w:val="00117B61"/>
    <w:rsid w:val="00120C75"/>
    <w:rsid w:val="00125A95"/>
    <w:rsid w:val="001401B0"/>
    <w:rsid w:val="00144183"/>
    <w:rsid w:val="00157C2A"/>
    <w:rsid w:val="00192545"/>
    <w:rsid w:val="00193F0C"/>
    <w:rsid w:val="001A39FF"/>
    <w:rsid w:val="001E7EAF"/>
    <w:rsid w:val="00222617"/>
    <w:rsid w:val="00240966"/>
    <w:rsid w:val="0026580F"/>
    <w:rsid w:val="00276E7C"/>
    <w:rsid w:val="00291407"/>
    <w:rsid w:val="00292923"/>
    <w:rsid w:val="002C2CB2"/>
    <w:rsid w:val="002C6953"/>
    <w:rsid w:val="002F237B"/>
    <w:rsid w:val="00304116"/>
    <w:rsid w:val="00306F77"/>
    <w:rsid w:val="00330C3D"/>
    <w:rsid w:val="00340E71"/>
    <w:rsid w:val="00355999"/>
    <w:rsid w:val="003717DC"/>
    <w:rsid w:val="003902CD"/>
    <w:rsid w:val="003C62E2"/>
    <w:rsid w:val="003C6B48"/>
    <w:rsid w:val="003D4970"/>
    <w:rsid w:val="003D66B7"/>
    <w:rsid w:val="00407AC8"/>
    <w:rsid w:val="004101A6"/>
    <w:rsid w:val="004159D6"/>
    <w:rsid w:val="00423AE8"/>
    <w:rsid w:val="00426C12"/>
    <w:rsid w:val="00435F74"/>
    <w:rsid w:val="00475705"/>
    <w:rsid w:val="00487FA8"/>
    <w:rsid w:val="004A78C3"/>
    <w:rsid w:val="004B2A5A"/>
    <w:rsid w:val="004B543D"/>
    <w:rsid w:val="004B6A9E"/>
    <w:rsid w:val="004B70AE"/>
    <w:rsid w:val="004C47EB"/>
    <w:rsid w:val="004F6B06"/>
    <w:rsid w:val="00547A21"/>
    <w:rsid w:val="00557797"/>
    <w:rsid w:val="005C27F5"/>
    <w:rsid w:val="005C5F0F"/>
    <w:rsid w:val="005D1693"/>
    <w:rsid w:val="005D33D7"/>
    <w:rsid w:val="005F6C19"/>
    <w:rsid w:val="0062080D"/>
    <w:rsid w:val="00622BFF"/>
    <w:rsid w:val="00627B92"/>
    <w:rsid w:val="0063075A"/>
    <w:rsid w:val="00631D87"/>
    <w:rsid w:val="00631EC7"/>
    <w:rsid w:val="0064614E"/>
    <w:rsid w:val="00646247"/>
    <w:rsid w:val="006536E5"/>
    <w:rsid w:val="00660BA3"/>
    <w:rsid w:val="006659C1"/>
    <w:rsid w:val="0068351F"/>
    <w:rsid w:val="006B7AD3"/>
    <w:rsid w:val="006E376C"/>
    <w:rsid w:val="006E5F7D"/>
    <w:rsid w:val="006F2DE1"/>
    <w:rsid w:val="006F48C1"/>
    <w:rsid w:val="006F5DBD"/>
    <w:rsid w:val="007157DA"/>
    <w:rsid w:val="007248A4"/>
    <w:rsid w:val="00725553"/>
    <w:rsid w:val="00736CE6"/>
    <w:rsid w:val="00742D41"/>
    <w:rsid w:val="007544DF"/>
    <w:rsid w:val="0077304B"/>
    <w:rsid w:val="007734CB"/>
    <w:rsid w:val="00794626"/>
    <w:rsid w:val="007A13BF"/>
    <w:rsid w:val="007B6A16"/>
    <w:rsid w:val="007D3A39"/>
    <w:rsid w:val="007D4EFB"/>
    <w:rsid w:val="007D5EE9"/>
    <w:rsid w:val="007D6DB6"/>
    <w:rsid w:val="007E0F22"/>
    <w:rsid w:val="007F06F8"/>
    <w:rsid w:val="00803571"/>
    <w:rsid w:val="008113AA"/>
    <w:rsid w:val="008132DA"/>
    <w:rsid w:val="00815A99"/>
    <w:rsid w:val="0081755C"/>
    <w:rsid w:val="00830921"/>
    <w:rsid w:val="0084098F"/>
    <w:rsid w:val="00850992"/>
    <w:rsid w:val="008D11AE"/>
    <w:rsid w:val="008E409D"/>
    <w:rsid w:val="008F439B"/>
    <w:rsid w:val="0091363A"/>
    <w:rsid w:val="00941A24"/>
    <w:rsid w:val="00942B42"/>
    <w:rsid w:val="009561F4"/>
    <w:rsid w:val="00957FB8"/>
    <w:rsid w:val="009616D3"/>
    <w:rsid w:val="00981D09"/>
    <w:rsid w:val="00986AB8"/>
    <w:rsid w:val="00990B57"/>
    <w:rsid w:val="00994C88"/>
    <w:rsid w:val="00997974"/>
    <w:rsid w:val="009A0265"/>
    <w:rsid w:val="009A23FD"/>
    <w:rsid w:val="009B187C"/>
    <w:rsid w:val="009C3469"/>
    <w:rsid w:val="009F5348"/>
    <w:rsid w:val="00A053D2"/>
    <w:rsid w:val="00A402DD"/>
    <w:rsid w:val="00A46F51"/>
    <w:rsid w:val="00A54ADC"/>
    <w:rsid w:val="00A978BD"/>
    <w:rsid w:val="00AB475E"/>
    <w:rsid w:val="00B52D94"/>
    <w:rsid w:val="00B72EB2"/>
    <w:rsid w:val="00BA1296"/>
    <w:rsid w:val="00BA3AEA"/>
    <w:rsid w:val="00BA65F4"/>
    <w:rsid w:val="00BB6586"/>
    <w:rsid w:val="00BB7ACC"/>
    <w:rsid w:val="00BC2B5E"/>
    <w:rsid w:val="00BD1715"/>
    <w:rsid w:val="00BD726F"/>
    <w:rsid w:val="00BE116E"/>
    <w:rsid w:val="00BF2643"/>
    <w:rsid w:val="00BF3E50"/>
    <w:rsid w:val="00BF3E70"/>
    <w:rsid w:val="00C037EB"/>
    <w:rsid w:val="00C07582"/>
    <w:rsid w:val="00C32BD7"/>
    <w:rsid w:val="00C578C9"/>
    <w:rsid w:val="00C618D4"/>
    <w:rsid w:val="00C61DB5"/>
    <w:rsid w:val="00C7167A"/>
    <w:rsid w:val="00C769E5"/>
    <w:rsid w:val="00C828B3"/>
    <w:rsid w:val="00C845BA"/>
    <w:rsid w:val="00C932A5"/>
    <w:rsid w:val="00CB7FEA"/>
    <w:rsid w:val="00CC79D1"/>
    <w:rsid w:val="00CD1FFB"/>
    <w:rsid w:val="00CD57A2"/>
    <w:rsid w:val="00D106E0"/>
    <w:rsid w:val="00D10A13"/>
    <w:rsid w:val="00D35E10"/>
    <w:rsid w:val="00D46873"/>
    <w:rsid w:val="00D64114"/>
    <w:rsid w:val="00D67520"/>
    <w:rsid w:val="00DC6102"/>
    <w:rsid w:val="00DE178D"/>
    <w:rsid w:val="00DE33F3"/>
    <w:rsid w:val="00DF1E14"/>
    <w:rsid w:val="00E15A36"/>
    <w:rsid w:val="00E253FB"/>
    <w:rsid w:val="00E52BC0"/>
    <w:rsid w:val="00E70C99"/>
    <w:rsid w:val="00E97E73"/>
    <w:rsid w:val="00EA2627"/>
    <w:rsid w:val="00EB4435"/>
    <w:rsid w:val="00EC4C02"/>
    <w:rsid w:val="00EF33D8"/>
    <w:rsid w:val="00F006B8"/>
    <w:rsid w:val="00F15DCF"/>
    <w:rsid w:val="00F501F9"/>
    <w:rsid w:val="00F51747"/>
    <w:rsid w:val="00F5287D"/>
    <w:rsid w:val="00F54FF6"/>
    <w:rsid w:val="00F74981"/>
    <w:rsid w:val="00F77C76"/>
    <w:rsid w:val="00F83C53"/>
    <w:rsid w:val="00FD45DB"/>
    <w:rsid w:val="00FE2AC8"/>
    <w:rsid w:val="00FE4021"/>
    <w:rsid w:val="00FE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A1CC4-3736-47CE-815E-4571950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F4"/>
    <w:pPr>
      <w:spacing w:after="200" w:line="276" w:lineRule="auto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BD1715"/>
    <w:pPr>
      <w:keepNext/>
      <w:spacing w:after="0" w:line="240" w:lineRule="auto"/>
      <w:outlineLvl w:val="7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3717DC"/>
    <w:rPr>
      <w:rFonts w:ascii="Calibri" w:hAnsi="Calibri" w:cs="Times New Roman"/>
      <w:i/>
      <w:iCs/>
      <w:sz w:val="24"/>
      <w:szCs w:val="24"/>
      <w:lang w:eastAsia="en-US"/>
    </w:rPr>
  </w:style>
  <w:style w:type="paragraph" w:styleId="a3">
    <w:name w:val="No Spacing"/>
    <w:uiPriority w:val="99"/>
    <w:qFormat/>
    <w:rsid w:val="009561F4"/>
    <w:rPr>
      <w:lang w:eastAsia="en-US"/>
    </w:rPr>
  </w:style>
  <w:style w:type="table" w:styleId="a4">
    <w:name w:val="Table Grid"/>
    <w:basedOn w:val="a1"/>
    <w:uiPriority w:val="99"/>
    <w:rsid w:val="009561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C07582"/>
    <w:pPr>
      <w:ind w:left="720"/>
      <w:contextualSpacing/>
    </w:pPr>
    <w:rPr>
      <w:lang w:eastAsia="ru-RU"/>
    </w:rPr>
  </w:style>
  <w:style w:type="character" w:styleId="a5">
    <w:name w:val="annotation reference"/>
    <w:basedOn w:val="a0"/>
    <w:uiPriority w:val="99"/>
    <w:semiHidden/>
    <w:rsid w:val="00B52D94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52D9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52D94"/>
    <w:rPr>
      <w:rFonts w:cs="Times New Roman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B52D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52D94"/>
    <w:rPr>
      <w:rFonts w:cs="Times New Roman"/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B5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52D94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rsid w:val="00A54A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54ADC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rsid w:val="00A54A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54ADC"/>
    <w:rPr>
      <w:rFonts w:cs="Times New Roman"/>
      <w:lang w:eastAsia="en-US"/>
    </w:rPr>
  </w:style>
  <w:style w:type="paragraph" w:styleId="af0">
    <w:name w:val="Normal (Web)"/>
    <w:basedOn w:val="a"/>
    <w:rsid w:val="00994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C47EB"/>
    <w:pPr>
      <w:ind w:left="720"/>
      <w:contextualSpacing/>
    </w:pPr>
  </w:style>
  <w:style w:type="paragraph" w:customStyle="1" w:styleId="body">
    <w:name w:val="body"/>
    <w:basedOn w:val="a"/>
    <w:rsid w:val="00045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631D8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rsid w:val="00631D87"/>
    <w:rPr>
      <w:rFonts w:ascii="Times New Roman" w:eastAsia="Times New Roman" w:hAnsi="Times New Roman"/>
      <w:b/>
      <w:color w:val="000080"/>
      <w:sz w:val="28"/>
      <w:szCs w:val="28"/>
    </w:rPr>
  </w:style>
  <w:style w:type="paragraph" w:customStyle="1" w:styleId="2">
    <w:name w:val="Абзац списка2"/>
    <w:basedOn w:val="a"/>
    <w:rsid w:val="00631D87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Основной текст (10)"/>
    <w:rsid w:val="00631D87"/>
    <w:rPr>
      <w:rFonts w:ascii="Times New Roman" w:hAnsi="Times New Roman" w:cs="Times New Roman"/>
      <w:spacing w:val="0"/>
      <w:sz w:val="19"/>
      <w:szCs w:val="19"/>
    </w:rPr>
  </w:style>
  <w:style w:type="paragraph" w:customStyle="1" w:styleId="Default">
    <w:name w:val="Default"/>
    <w:link w:val="Default0"/>
    <w:rsid w:val="00631D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631D87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9D37-51CE-4740-967F-26A0AF59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2013-08-16T08:50:00Z</cp:lastPrinted>
  <dcterms:created xsi:type="dcterms:W3CDTF">2013-08-12T10:13:00Z</dcterms:created>
  <dcterms:modified xsi:type="dcterms:W3CDTF">2018-06-08T04:31:00Z</dcterms:modified>
</cp:coreProperties>
</file>