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A0" w:rsidRPr="00AA16C7" w:rsidRDefault="00A030A0" w:rsidP="00AA16C7">
      <w:pPr>
        <w:pStyle w:val="1"/>
        <w:spacing w:before="0"/>
        <w:jc w:val="center"/>
        <w:rPr>
          <w:rFonts w:ascii="Times New Roman" w:hAnsi="Times New Roman" w:cs="Times New Roman"/>
          <w:color w:val="AF69A1"/>
          <w:sz w:val="32"/>
          <w:szCs w:val="32"/>
        </w:rPr>
      </w:pPr>
    </w:p>
    <w:p w:rsidR="00AA16C7" w:rsidRPr="00AA16C7" w:rsidRDefault="00AA16C7" w:rsidP="00AA16C7">
      <w:pPr>
        <w:pStyle w:val="1"/>
        <w:ind w:firstLine="1280"/>
        <w:jc w:val="center"/>
        <w:rPr>
          <w:rFonts w:ascii="Times New Roman" w:hAnsi="Times New Roman" w:cs="Times New Roman"/>
          <w:color w:val="000000"/>
          <w:sz w:val="40"/>
          <w:szCs w:val="40"/>
        </w:rPr>
      </w:pPr>
      <w:r w:rsidRPr="00AA16C7">
        <w:rPr>
          <w:rFonts w:ascii="Times New Roman" w:hAnsi="Times New Roman" w:cs="Times New Roman"/>
          <w:color w:val="000000"/>
          <w:sz w:val="40"/>
          <w:szCs w:val="40"/>
        </w:rPr>
        <w:t>Меры помощи при ожогах</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Ежегодно в Украине до 50 000 пациентов обращаются к врачу по поводу ожогов. Намного же большее количество людей, получивших поверхностные ожоги, в быту вообще не обращаются к врачу, </w:t>
      </w:r>
      <w:proofErr w:type="spellStart"/>
      <w:proofErr w:type="gramStart"/>
      <w:r w:rsidRPr="00AA16C7">
        <w:rPr>
          <w:color w:val="000000"/>
          <w:sz w:val="32"/>
          <w:szCs w:val="32"/>
        </w:rPr>
        <w:t>само-стоятельно</w:t>
      </w:r>
      <w:proofErr w:type="spellEnd"/>
      <w:proofErr w:type="gramEnd"/>
      <w:r w:rsidRPr="00AA16C7">
        <w:rPr>
          <w:color w:val="000000"/>
          <w:sz w:val="32"/>
          <w:szCs w:val="32"/>
        </w:rPr>
        <w:t xml:space="preserve"> принимая решение, чем и как лечиться.</w:t>
      </w:r>
    </w:p>
    <w:p w:rsidR="00AA16C7" w:rsidRPr="00AA16C7" w:rsidRDefault="00AA16C7" w:rsidP="00AA16C7">
      <w:pPr>
        <w:pStyle w:val="a8"/>
        <w:ind w:firstLine="1280"/>
        <w:jc w:val="both"/>
        <w:rPr>
          <w:color w:val="000000"/>
          <w:sz w:val="32"/>
          <w:szCs w:val="32"/>
        </w:rPr>
      </w:pPr>
      <w:r w:rsidRPr="00AA16C7">
        <w:rPr>
          <w:color w:val="000000"/>
          <w:sz w:val="32"/>
          <w:szCs w:val="32"/>
        </w:rPr>
        <w:t>Какие же меры нужно принимать при ожогах?</w:t>
      </w:r>
    </w:p>
    <w:p w:rsidR="00AA16C7" w:rsidRPr="00AA16C7" w:rsidRDefault="00AA16C7" w:rsidP="00AA16C7">
      <w:pPr>
        <w:pStyle w:val="a8"/>
        <w:ind w:firstLine="1280"/>
        <w:jc w:val="both"/>
        <w:rPr>
          <w:color w:val="000000"/>
          <w:sz w:val="32"/>
          <w:szCs w:val="32"/>
        </w:rPr>
      </w:pPr>
      <w:proofErr w:type="gramStart"/>
      <w:r w:rsidRPr="00AA16C7">
        <w:rPr>
          <w:color w:val="000000"/>
          <w:sz w:val="32"/>
          <w:szCs w:val="32"/>
        </w:rPr>
        <w:t>При попадании на кожу взрослого или ребенка горячей пищи или жидкости нужно, прежде всего, устранить действие ожогового фактора: снять с обожженного одежду и обувь, пропитанные горячей жидкостью, срочно охладить ожоговую рану водой из-под крана (в течение 15-30 мин).</w:t>
      </w:r>
      <w:proofErr w:type="gramEnd"/>
      <w:r w:rsidRPr="00AA16C7">
        <w:rPr>
          <w:color w:val="000000"/>
          <w:sz w:val="32"/>
          <w:szCs w:val="32"/>
        </w:rPr>
        <w:t xml:space="preserve"> Это предупреждает углубление раны, улучшает в ней кровообращение. При химических ожогах также необходимо длительно – не менее 15-20 мин - промывать кожу: 2-4% раствором соды – при ожогах кислотами, слабыми растворами уксусной, лимонной или борной кислоты – при ожогах щелочами.</w:t>
      </w:r>
    </w:p>
    <w:p w:rsidR="00AA16C7" w:rsidRPr="00AA16C7" w:rsidRDefault="00AA16C7" w:rsidP="00AA16C7">
      <w:pPr>
        <w:pStyle w:val="a8"/>
        <w:ind w:firstLine="1280"/>
        <w:jc w:val="both"/>
        <w:rPr>
          <w:color w:val="000000"/>
          <w:sz w:val="32"/>
          <w:szCs w:val="32"/>
        </w:rPr>
      </w:pPr>
      <w:r w:rsidRPr="00AA16C7">
        <w:rPr>
          <w:color w:val="000000"/>
          <w:sz w:val="32"/>
          <w:szCs w:val="32"/>
        </w:rPr>
        <w:t>При большой площади ожоговой поверхности, или при глубоких ожогах необходимо обязательно обратиться к врачу.</w:t>
      </w:r>
    </w:p>
    <w:p w:rsidR="00AA16C7" w:rsidRPr="00AA16C7" w:rsidRDefault="00AA16C7" w:rsidP="00AA16C7">
      <w:pPr>
        <w:pStyle w:val="a8"/>
        <w:ind w:firstLine="1280"/>
        <w:jc w:val="both"/>
        <w:rPr>
          <w:color w:val="000000"/>
          <w:sz w:val="32"/>
          <w:szCs w:val="32"/>
        </w:rPr>
      </w:pPr>
      <w:r w:rsidRPr="00AA16C7">
        <w:rPr>
          <w:color w:val="000000"/>
          <w:sz w:val="32"/>
          <w:szCs w:val="32"/>
        </w:rPr>
        <w:t>Если же степень тяжести ожогов позволяет заняться самолечением: что же и когда применять и чего не нужно делать в этой ситуации?</w:t>
      </w:r>
    </w:p>
    <w:p w:rsidR="00AA16C7" w:rsidRPr="00AA16C7" w:rsidRDefault="00AA16C7" w:rsidP="00AA16C7">
      <w:pPr>
        <w:pStyle w:val="a8"/>
        <w:ind w:firstLine="1280"/>
        <w:jc w:val="both"/>
        <w:rPr>
          <w:color w:val="000000"/>
          <w:sz w:val="32"/>
          <w:szCs w:val="32"/>
        </w:rPr>
      </w:pPr>
      <w:r w:rsidRPr="00AA16C7">
        <w:rPr>
          <w:color w:val="000000"/>
          <w:sz w:val="32"/>
          <w:szCs w:val="32"/>
        </w:rPr>
        <w:t>Не накладывайте при ожогах каких-либо жировых повязок или мазей на жировой основе, это ухудшает результаты лечения. Сейчас имеется большое количество препаратов, обладающих разнообразными свойствами, могущих быть более полезными при ожогах, выбор препарата зависит от цели.</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Для получения хорошего обезболивающего эффекта можно использовать мазь </w:t>
      </w:r>
      <w:proofErr w:type="spellStart"/>
      <w:r w:rsidRPr="00AA16C7">
        <w:rPr>
          <w:color w:val="000000"/>
          <w:sz w:val="32"/>
          <w:szCs w:val="32"/>
        </w:rPr>
        <w:t>Мефенат</w:t>
      </w:r>
      <w:proofErr w:type="spellEnd"/>
      <w:r w:rsidRPr="00AA16C7">
        <w:rPr>
          <w:color w:val="000000"/>
          <w:sz w:val="32"/>
          <w:szCs w:val="32"/>
        </w:rPr>
        <w:t xml:space="preserve">, которая одновременно оказывает противовоспалительное действие, она же усиливает восстановление поврежденной кожи и слизистых оболочек. Хорошим обезболивающим эффектом обладают мази </w:t>
      </w:r>
      <w:proofErr w:type="spellStart"/>
      <w:r w:rsidRPr="00AA16C7">
        <w:rPr>
          <w:color w:val="000000"/>
          <w:sz w:val="32"/>
          <w:szCs w:val="32"/>
        </w:rPr>
        <w:t>Диоксизоль-Дарница</w:t>
      </w:r>
      <w:proofErr w:type="spellEnd"/>
      <w:r w:rsidRPr="00AA16C7">
        <w:rPr>
          <w:color w:val="000000"/>
          <w:sz w:val="32"/>
          <w:szCs w:val="32"/>
        </w:rPr>
        <w:t xml:space="preserve"> и </w:t>
      </w:r>
      <w:proofErr w:type="spellStart"/>
      <w:r w:rsidRPr="00AA16C7">
        <w:rPr>
          <w:color w:val="000000"/>
          <w:sz w:val="32"/>
          <w:szCs w:val="32"/>
        </w:rPr>
        <w:t>Офлокаин-Дариница</w:t>
      </w:r>
      <w:proofErr w:type="spellEnd"/>
      <w:r w:rsidRPr="00AA16C7">
        <w:rPr>
          <w:color w:val="000000"/>
          <w:sz w:val="32"/>
          <w:szCs w:val="32"/>
        </w:rPr>
        <w:t xml:space="preserve"> (у первой - более сильное действие). Они способствуют также профилактике инфекции в ожоговой ране, так как содержат сильные противомикробные средства. Если ожоги поверхностные, без выраженной экссудации, можно использовать мазь </w:t>
      </w:r>
      <w:proofErr w:type="spellStart"/>
      <w:r w:rsidRPr="00AA16C7">
        <w:rPr>
          <w:color w:val="000000"/>
          <w:sz w:val="32"/>
          <w:szCs w:val="32"/>
        </w:rPr>
        <w:t>Левосин</w:t>
      </w:r>
      <w:proofErr w:type="spellEnd"/>
      <w:r w:rsidRPr="00AA16C7">
        <w:rPr>
          <w:color w:val="000000"/>
          <w:sz w:val="32"/>
          <w:szCs w:val="32"/>
        </w:rPr>
        <w:t xml:space="preserve"> и аэрозоль </w:t>
      </w:r>
      <w:proofErr w:type="spellStart"/>
      <w:r w:rsidRPr="00AA16C7">
        <w:rPr>
          <w:color w:val="000000"/>
          <w:sz w:val="32"/>
          <w:szCs w:val="32"/>
        </w:rPr>
        <w:t>Олазоль</w:t>
      </w:r>
      <w:proofErr w:type="spellEnd"/>
      <w:r w:rsidRPr="00AA16C7">
        <w:rPr>
          <w:color w:val="000000"/>
          <w:sz w:val="32"/>
          <w:szCs w:val="32"/>
        </w:rPr>
        <w:t>, оказывающие также восстанавливающее и противомикробное действие.</w:t>
      </w:r>
    </w:p>
    <w:p w:rsidR="00AA16C7" w:rsidRPr="00AA16C7" w:rsidRDefault="00AA16C7" w:rsidP="00AA16C7">
      <w:pPr>
        <w:pStyle w:val="a8"/>
        <w:ind w:firstLine="1280"/>
        <w:jc w:val="both"/>
        <w:rPr>
          <w:color w:val="000000"/>
          <w:sz w:val="32"/>
          <w:szCs w:val="32"/>
        </w:rPr>
      </w:pPr>
      <w:r w:rsidRPr="00AA16C7">
        <w:rPr>
          <w:color w:val="000000"/>
          <w:sz w:val="32"/>
          <w:szCs w:val="32"/>
        </w:rPr>
        <w:lastRenderedPageBreak/>
        <w:t xml:space="preserve">Хорошим восстанавливающим (ранозаживляющим) эффектом при ожогах обладает препарат </w:t>
      </w:r>
      <w:proofErr w:type="spellStart"/>
      <w:r w:rsidRPr="00AA16C7">
        <w:rPr>
          <w:color w:val="000000"/>
          <w:sz w:val="32"/>
          <w:szCs w:val="32"/>
        </w:rPr>
        <w:t>Актовегин</w:t>
      </w:r>
      <w:proofErr w:type="spellEnd"/>
      <w:r w:rsidRPr="00AA16C7">
        <w:rPr>
          <w:color w:val="000000"/>
          <w:sz w:val="32"/>
          <w:szCs w:val="32"/>
        </w:rPr>
        <w:t xml:space="preserve">. Он выпускается в разных лекарственных формах: 20% геля, 5% крема и 5% мази. Выбор препарата зависит от стадии ожога: в течение первых 5 суток используют </w:t>
      </w:r>
      <w:proofErr w:type="spellStart"/>
      <w:r w:rsidRPr="00AA16C7">
        <w:rPr>
          <w:color w:val="000000"/>
          <w:sz w:val="32"/>
          <w:szCs w:val="32"/>
        </w:rPr>
        <w:t>Актовегин</w:t>
      </w:r>
      <w:proofErr w:type="spellEnd"/>
      <w:r w:rsidRPr="00AA16C7">
        <w:rPr>
          <w:color w:val="000000"/>
          <w:sz w:val="32"/>
          <w:szCs w:val="32"/>
        </w:rPr>
        <w:t xml:space="preserve"> в виде геля, до 10-11 дня лечения применяют крем, а затем – мазь. Препарат улучшает кровообращение и обмен веществ в ожоговой ране, ускоряет ее заживление, повышает устойчивость к инфекции.</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Для лечения поверхностных ожогов можно применять препараты растительного происхождения, например, крем </w:t>
      </w:r>
      <w:proofErr w:type="spellStart"/>
      <w:r w:rsidRPr="00AA16C7">
        <w:rPr>
          <w:color w:val="000000"/>
          <w:sz w:val="32"/>
          <w:szCs w:val="32"/>
        </w:rPr>
        <w:t>Армон</w:t>
      </w:r>
      <w:proofErr w:type="spellEnd"/>
      <w:r w:rsidRPr="00AA16C7">
        <w:rPr>
          <w:color w:val="000000"/>
          <w:sz w:val="32"/>
          <w:szCs w:val="32"/>
        </w:rPr>
        <w:t xml:space="preserve">, который ускоряет заживление раны за счет наличия очищенных смол хвойных деревьев. При местном лечении ожогов очень широко применяют аэрозоли. Один из наиболее широко </w:t>
      </w:r>
      <w:proofErr w:type="gramStart"/>
      <w:r w:rsidRPr="00AA16C7">
        <w:rPr>
          <w:color w:val="000000"/>
          <w:sz w:val="32"/>
          <w:szCs w:val="32"/>
        </w:rPr>
        <w:t>используемых</w:t>
      </w:r>
      <w:proofErr w:type="gramEnd"/>
      <w:r w:rsidRPr="00AA16C7">
        <w:rPr>
          <w:color w:val="000000"/>
          <w:sz w:val="32"/>
          <w:szCs w:val="32"/>
        </w:rPr>
        <w:t xml:space="preserve"> – </w:t>
      </w:r>
      <w:proofErr w:type="spellStart"/>
      <w:r w:rsidRPr="00AA16C7">
        <w:rPr>
          <w:color w:val="000000"/>
          <w:sz w:val="32"/>
          <w:szCs w:val="32"/>
        </w:rPr>
        <w:t>Пантенол</w:t>
      </w:r>
      <w:proofErr w:type="spellEnd"/>
      <w:r w:rsidRPr="00AA16C7">
        <w:rPr>
          <w:color w:val="000000"/>
          <w:sz w:val="32"/>
          <w:szCs w:val="32"/>
        </w:rPr>
        <w:t>. Помимо очень хорошего ранозаживляющего и обезболивающего эффекта, препарат обладает дополнительным противомикробным эффектом.</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Если произошло нагноение ожоговой раны, надо применять препараты противомикробного действия. Все хорошо знают </w:t>
      </w:r>
      <w:proofErr w:type="spellStart"/>
      <w:proofErr w:type="gramStart"/>
      <w:r w:rsidRPr="00AA16C7">
        <w:rPr>
          <w:color w:val="000000"/>
          <w:sz w:val="32"/>
          <w:szCs w:val="32"/>
        </w:rPr>
        <w:t>лини-мент</w:t>
      </w:r>
      <w:proofErr w:type="spellEnd"/>
      <w:proofErr w:type="gramEnd"/>
      <w:r w:rsidRPr="00AA16C7">
        <w:rPr>
          <w:color w:val="000000"/>
          <w:sz w:val="32"/>
          <w:szCs w:val="32"/>
        </w:rPr>
        <w:t xml:space="preserve"> синтомицина, </w:t>
      </w:r>
      <w:proofErr w:type="spellStart"/>
      <w:r w:rsidRPr="00AA16C7">
        <w:rPr>
          <w:color w:val="000000"/>
          <w:sz w:val="32"/>
          <w:szCs w:val="32"/>
        </w:rPr>
        <w:t>стрептоцидовую</w:t>
      </w:r>
      <w:proofErr w:type="spellEnd"/>
      <w:r w:rsidRPr="00AA16C7">
        <w:rPr>
          <w:color w:val="000000"/>
          <w:sz w:val="32"/>
          <w:szCs w:val="32"/>
        </w:rPr>
        <w:t xml:space="preserve">, </w:t>
      </w:r>
      <w:proofErr w:type="spellStart"/>
      <w:r w:rsidRPr="00AA16C7">
        <w:rPr>
          <w:color w:val="000000"/>
          <w:sz w:val="32"/>
          <w:szCs w:val="32"/>
        </w:rPr>
        <w:t>гентамициновую</w:t>
      </w:r>
      <w:proofErr w:type="spellEnd"/>
      <w:r w:rsidRPr="00AA16C7">
        <w:rPr>
          <w:color w:val="000000"/>
          <w:sz w:val="32"/>
          <w:szCs w:val="32"/>
        </w:rPr>
        <w:t xml:space="preserve"> мази и др., однако они не являются оптимальными в этом случае. Это препараты на жировой основе, которые не дают «дышать» ране. Лучше использовать препараты, которые не только подавляют инфекцию, но и позволяют улучшить отток раневого содержимого. Это могут быть такие мази, как </w:t>
      </w:r>
      <w:proofErr w:type="spellStart"/>
      <w:r w:rsidRPr="00AA16C7">
        <w:rPr>
          <w:color w:val="000000"/>
          <w:sz w:val="32"/>
          <w:szCs w:val="32"/>
        </w:rPr>
        <w:t>Нитацид</w:t>
      </w:r>
      <w:proofErr w:type="spellEnd"/>
      <w:r w:rsidRPr="00AA16C7">
        <w:rPr>
          <w:color w:val="000000"/>
          <w:sz w:val="32"/>
          <w:szCs w:val="32"/>
        </w:rPr>
        <w:t xml:space="preserve">, </w:t>
      </w:r>
      <w:proofErr w:type="spellStart"/>
      <w:r w:rsidRPr="00AA16C7">
        <w:rPr>
          <w:color w:val="000000"/>
          <w:sz w:val="32"/>
          <w:szCs w:val="32"/>
        </w:rPr>
        <w:t>Мирамистин</w:t>
      </w:r>
      <w:proofErr w:type="spellEnd"/>
      <w:r w:rsidRPr="00AA16C7">
        <w:rPr>
          <w:color w:val="000000"/>
          <w:sz w:val="32"/>
          <w:szCs w:val="32"/>
        </w:rPr>
        <w:t xml:space="preserve">, </w:t>
      </w:r>
      <w:proofErr w:type="spellStart"/>
      <w:r w:rsidRPr="00AA16C7">
        <w:rPr>
          <w:color w:val="000000"/>
          <w:sz w:val="32"/>
          <w:szCs w:val="32"/>
        </w:rPr>
        <w:t>Стрептонитол</w:t>
      </w:r>
      <w:proofErr w:type="spellEnd"/>
      <w:r w:rsidRPr="00AA16C7">
        <w:rPr>
          <w:color w:val="000000"/>
          <w:sz w:val="32"/>
          <w:szCs w:val="32"/>
        </w:rPr>
        <w:t xml:space="preserve">, </w:t>
      </w:r>
      <w:proofErr w:type="spellStart"/>
      <w:r w:rsidRPr="00AA16C7">
        <w:rPr>
          <w:color w:val="000000"/>
          <w:sz w:val="32"/>
          <w:szCs w:val="32"/>
        </w:rPr>
        <w:t>Пантестин</w:t>
      </w:r>
      <w:proofErr w:type="spellEnd"/>
      <w:r w:rsidRPr="00AA16C7">
        <w:rPr>
          <w:color w:val="000000"/>
          <w:sz w:val="32"/>
          <w:szCs w:val="32"/>
        </w:rPr>
        <w:t xml:space="preserve">, </w:t>
      </w:r>
      <w:proofErr w:type="spellStart"/>
      <w:r w:rsidRPr="00AA16C7">
        <w:rPr>
          <w:color w:val="000000"/>
          <w:sz w:val="32"/>
          <w:szCs w:val="32"/>
        </w:rPr>
        <w:t>Метилурацил</w:t>
      </w:r>
      <w:proofErr w:type="spellEnd"/>
      <w:r w:rsidRPr="00AA16C7">
        <w:rPr>
          <w:color w:val="000000"/>
          <w:sz w:val="32"/>
          <w:szCs w:val="32"/>
        </w:rPr>
        <w:t xml:space="preserve">. Две последние мази, помимо </w:t>
      </w:r>
      <w:proofErr w:type="gramStart"/>
      <w:r w:rsidRPr="00AA16C7">
        <w:rPr>
          <w:color w:val="000000"/>
          <w:sz w:val="32"/>
          <w:szCs w:val="32"/>
        </w:rPr>
        <w:t>противомикробного</w:t>
      </w:r>
      <w:proofErr w:type="gramEnd"/>
      <w:r w:rsidRPr="00AA16C7">
        <w:rPr>
          <w:color w:val="000000"/>
          <w:sz w:val="32"/>
          <w:szCs w:val="32"/>
        </w:rPr>
        <w:t xml:space="preserve">, обладают и хорошим восстанавливающим эффектом. При глубоких ожогах эффективна мазь </w:t>
      </w:r>
      <w:proofErr w:type="spellStart"/>
      <w:r w:rsidRPr="00AA16C7">
        <w:rPr>
          <w:color w:val="000000"/>
          <w:sz w:val="32"/>
          <w:szCs w:val="32"/>
        </w:rPr>
        <w:t>Альгофин</w:t>
      </w:r>
      <w:proofErr w:type="spellEnd"/>
      <w:r w:rsidRPr="00AA16C7">
        <w:rPr>
          <w:color w:val="000000"/>
          <w:sz w:val="32"/>
          <w:szCs w:val="32"/>
        </w:rPr>
        <w:t xml:space="preserve">, содержащая хлорофилл. При </w:t>
      </w:r>
      <w:proofErr w:type="spellStart"/>
      <w:r w:rsidRPr="00AA16C7">
        <w:rPr>
          <w:color w:val="000000"/>
          <w:sz w:val="32"/>
          <w:szCs w:val="32"/>
        </w:rPr>
        <w:t>вялозаживающих</w:t>
      </w:r>
      <w:proofErr w:type="spellEnd"/>
      <w:r w:rsidRPr="00AA16C7">
        <w:rPr>
          <w:color w:val="000000"/>
          <w:sz w:val="32"/>
          <w:szCs w:val="32"/>
        </w:rPr>
        <w:t xml:space="preserve"> термических и химических ожогах применяют мазь </w:t>
      </w:r>
      <w:proofErr w:type="spellStart"/>
      <w:r w:rsidRPr="00AA16C7">
        <w:rPr>
          <w:color w:val="000000"/>
          <w:sz w:val="32"/>
          <w:szCs w:val="32"/>
        </w:rPr>
        <w:t>Вундэхил</w:t>
      </w:r>
      <w:proofErr w:type="spellEnd"/>
      <w:r w:rsidRPr="00AA16C7">
        <w:rPr>
          <w:color w:val="000000"/>
          <w:sz w:val="32"/>
          <w:szCs w:val="32"/>
        </w:rPr>
        <w:t>.</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Если отделяемое из раны незначительное, возможно также применение мазей </w:t>
      </w:r>
      <w:proofErr w:type="spellStart"/>
      <w:r w:rsidRPr="00AA16C7">
        <w:rPr>
          <w:color w:val="000000"/>
          <w:sz w:val="32"/>
          <w:szCs w:val="32"/>
        </w:rPr>
        <w:t>Левомеколь</w:t>
      </w:r>
      <w:proofErr w:type="spellEnd"/>
      <w:r w:rsidRPr="00AA16C7">
        <w:rPr>
          <w:color w:val="000000"/>
          <w:sz w:val="32"/>
          <w:szCs w:val="32"/>
        </w:rPr>
        <w:t xml:space="preserve"> и </w:t>
      </w:r>
      <w:proofErr w:type="spellStart"/>
      <w:r w:rsidRPr="00AA16C7">
        <w:rPr>
          <w:color w:val="000000"/>
          <w:sz w:val="32"/>
          <w:szCs w:val="32"/>
        </w:rPr>
        <w:t>Левосин</w:t>
      </w:r>
      <w:proofErr w:type="spellEnd"/>
      <w:r w:rsidRPr="00AA16C7">
        <w:rPr>
          <w:color w:val="000000"/>
          <w:sz w:val="32"/>
          <w:szCs w:val="32"/>
        </w:rPr>
        <w:t>, обладающих сильным противомикробным эффектом.</w:t>
      </w:r>
    </w:p>
    <w:p w:rsidR="00AA16C7" w:rsidRPr="00AA16C7" w:rsidRDefault="00AA16C7" w:rsidP="00AA16C7">
      <w:pPr>
        <w:pStyle w:val="a8"/>
        <w:ind w:firstLine="1280"/>
        <w:jc w:val="both"/>
        <w:rPr>
          <w:color w:val="000000"/>
          <w:sz w:val="32"/>
          <w:szCs w:val="32"/>
        </w:rPr>
      </w:pPr>
      <w:r w:rsidRPr="00AA16C7">
        <w:rPr>
          <w:color w:val="000000"/>
          <w:sz w:val="32"/>
          <w:szCs w:val="32"/>
        </w:rPr>
        <w:t xml:space="preserve">Широкое применение при лечении ожогов любых степеней получили препараты серебра (крем </w:t>
      </w:r>
      <w:proofErr w:type="spellStart"/>
      <w:r w:rsidRPr="00AA16C7">
        <w:rPr>
          <w:color w:val="000000"/>
          <w:sz w:val="32"/>
          <w:szCs w:val="32"/>
        </w:rPr>
        <w:t>Дермазин</w:t>
      </w:r>
      <w:proofErr w:type="spellEnd"/>
      <w:r w:rsidRPr="00AA16C7">
        <w:rPr>
          <w:color w:val="000000"/>
          <w:sz w:val="32"/>
          <w:szCs w:val="32"/>
        </w:rPr>
        <w:t xml:space="preserve">). Серебро имеет широкий спектр </w:t>
      </w:r>
      <w:proofErr w:type="spellStart"/>
      <w:r w:rsidRPr="00AA16C7">
        <w:rPr>
          <w:color w:val="000000"/>
          <w:sz w:val="32"/>
          <w:szCs w:val="32"/>
        </w:rPr>
        <w:t>антимикробного</w:t>
      </w:r>
      <w:proofErr w:type="spellEnd"/>
      <w:r w:rsidRPr="00AA16C7">
        <w:rPr>
          <w:color w:val="000000"/>
          <w:sz w:val="32"/>
          <w:szCs w:val="32"/>
        </w:rPr>
        <w:t xml:space="preserve"> действия, к нему чувствительны основные микробы, которые вызывают раневую инфекцию.</w:t>
      </w:r>
    </w:p>
    <w:p w:rsidR="00AA16C7" w:rsidRPr="00AA16C7" w:rsidRDefault="00AA16C7" w:rsidP="00AA16C7">
      <w:pPr>
        <w:pStyle w:val="a8"/>
        <w:ind w:firstLine="1280"/>
        <w:jc w:val="both"/>
        <w:rPr>
          <w:color w:val="000000"/>
          <w:sz w:val="32"/>
          <w:szCs w:val="32"/>
        </w:rPr>
      </w:pPr>
      <w:r w:rsidRPr="00AA16C7">
        <w:rPr>
          <w:color w:val="000000"/>
          <w:sz w:val="32"/>
          <w:szCs w:val="32"/>
        </w:rPr>
        <w:t>При солнечных ожогах хороший эффект дает крем Спасатель, содержащий растительные компоненты, однако более целесообразно применение солнцезащитных кремов.</w:t>
      </w:r>
    </w:p>
    <w:p w:rsidR="00894DAF" w:rsidRPr="00AA16C7" w:rsidRDefault="00894DAF" w:rsidP="00AA16C7">
      <w:pPr>
        <w:pStyle w:val="1"/>
        <w:spacing w:before="0"/>
        <w:jc w:val="center"/>
        <w:rPr>
          <w:rFonts w:ascii="Times New Roman" w:hAnsi="Times New Roman" w:cs="Times New Roman"/>
          <w:sz w:val="32"/>
          <w:szCs w:val="32"/>
        </w:rPr>
      </w:pPr>
    </w:p>
    <w:sectPr w:rsidR="00894DAF" w:rsidRPr="00AA16C7" w:rsidSect="00AE554E">
      <w:pgSz w:w="11906" w:h="16838"/>
      <w:pgMar w:top="425" w:right="851"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07D5"/>
    <w:multiLevelType w:val="hybridMultilevel"/>
    <w:tmpl w:val="75B2A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651650"/>
    <w:multiLevelType w:val="hybridMultilevel"/>
    <w:tmpl w:val="5D307D28"/>
    <w:lvl w:ilvl="0" w:tplc="20047D74">
      <w:start w:val="6"/>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43321D6E"/>
    <w:multiLevelType w:val="multilevel"/>
    <w:tmpl w:val="7E6A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1408DD"/>
    <w:multiLevelType w:val="hybridMultilevel"/>
    <w:tmpl w:val="2BC46ECC"/>
    <w:lvl w:ilvl="0" w:tplc="95F2F8F4">
      <w:start w:val="10"/>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874EB7"/>
    <w:rsid w:val="00031C90"/>
    <w:rsid w:val="000708D0"/>
    <w:rsid w:val="000D0EF8"/>
    <w:rsid w:val="00170198"/>
    <w:rsid w:val="00172CA2"/>
    <w:rsid w:val="001E0399"/>
    <w:rsid w:val="001E10B9"/>
    <w:rsid w:val="002012C4"/>
    <w:rsid w:val="002C0671"/>
    <w:rsid w:val="002C6E45"/>
    <w:rsid w:val="00311CA6"/>
    <w:rsid w:val="00351A32"/>
    <w:rsid w:val="004356EE"/>
    <w:rsid w:val="004C7359"/>
    <w:rsid w:val="005043B1"/>
    <w:rsid w:val="006111C4"/>
    <w:rsid w:val="0064678A"/>
    <w:rsid w:val="007A1820"/>
    <w:rsid w:val="007A5B10"/>
    <w:rsid w:val="007A7D59"/>
    <w:rsid w:val="007D77D9"/>
    <w:rsid w:val="00843096"/>
    <w:rsid w:val="00874EB7"/>
    <w:rsid w:val="00894DAF"/>
    <w:rsid w:val="008C355B"/>
    <w:rsid w:val="009F7DBD"/>
    <w:rsid w:val="00A030A0"/>
    <w:rsid w:val="00A11CF2"/>
    <w:rsid w:val="00AA16C7"/>
    <w:rsid w:val="00AE554E"/>
    <w:rsid w:val="00B47C33"/>
    <w:rsid w:val="00C60506"/>
    <w:rsid w:val="00C77F10"/>
    <w:rsid w:val="00C93920"/>
    <w:rsid w:val="00D407BA"/>
    <w:rsid w:val="00D921DD"/>
    <w:rsid w:val="00DE4920"/>
    <w:rsid w:val="00E0600D"/>
    <w:rsid w:val="00EF215F"/>
    <w:rsid w:val="00EF2F4D"/>
    <w:rsid w:val="00F67B7E"/>
    <w:rsid w:val="00FF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D0"/>
  </w:style>
  <w:style w:type="paragraph" w:styleId="1">
    <w:name w:val="heading 1"/>
    <w:basedOn w:val="a"/>
    <w:next w:val="a"/>
    <w:link w:val="10"/>
    <w:uiPriority w:val="9"/>
    <w:qFormat/>
    <w:rsid w:val="00AE5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E0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EB7"/>
    <w:pPr>
      <w:ind w:left="720"/>
      <w:contextualSpacing/>
    </w:pPr>
    <w:rPr>
      <w:rFonts w:ascii="Calibri" w:eastAsia="Calibri" w:hAnsi="Calibri" w:cs="Times New Roman"/>
      <w:lang w:eastAsia="en-US"/>
    </w:rPr>
  </w:style>
  <w:style w:type="paragraph" w:customStyle="1" w:styleId="paragraph">
    <w:name w:val="paragraph"/>
    <w:basedOn w:val="a"/>
    <w:rsid w:val="00031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31C90"/>
  </w:style>
  <w:style w:type="character" w:customStyle="1" w:styleId="eop">
    <w:name w:val="eop"/>
    <w:basedOn w:val="a0"/>
    <w:rsid w:val="00031C90"/>
  </w:style>
  <w:style w:type="character" w:customStyle="1" w:styleId="spellingerror">
    <w:name w:val="spellingerror"/>
    <w:basedOn w:val="a0"/>
    <w:rsid w:val="00031C90"/>
  </w:style>
  <w:style w:type="character" w:customStyle="1" w:styleId="apple-converted-space">
    <w:name w:val="apple-converted-space"/>
    <w:basedOn w:val="a0"/>
    <w:rsid w:val="00031C90"/>
  </w:style>
  <w:style w:type="table" w:styleId="a4">
    <w:name w:val="Table Grid"/>
    <w:basedOn w:val="a1"/>
    <w:uiPriority w:val="59"/>
    <w:rsid w:val="0003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8C355B"/>
    <w:rPr>
      <w:color w:val="0000FF"/>
      <w:u w:val="single"/>
    </w:rPr>
  </w:style>
  <w:style w:type="paragraph" w:styleId="a6">
    <w:name w:val="Balloon Text"/>
    <w:basedOn w:val="a"/>
    <w:link w:val="a7"/>
    <w:uiPriority w:val="99"/>
    <w:semiHidden/>
    <w:unhideWhenUsed/>
    <w:rsid w:val="00B47C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C33"/>
    <w:rPr>
      <w:rFonts w:ascii="Tahoma" w:hAnsi="Tahoma" w:cs="Tahoma"/>
      <w:sz w:val="16"/>
      <w:szCs w:val="16"/>
    </w:rPr>
  </w:style>
  <w:style w:type="character" w:customStyle="1" w:styleId="30">
    <w:name w:val="Заголовок 3 Знак"/>
    <w:basedOn w:val="a0"/>
    <w:link w:val="3"/>
    <w:uiPriority w:val="9"/>
    <w:rsid w:val="001E039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AE55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54E"/>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AE5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111873">
      <w:bodyDiv w:val="1"/>
      <w:marLeft w:val="0"/>
      <w:marRight w:val="0"/>
      <w:marTop w:val="0"/>
      <w:marBottom w:val="0"/>
      <w:divBdr>
        <w:top w:val="none" w:sz="0" w:space="0" w:color="auto"/>
        <w:left w:val="none" w:sz="0" w:space="0" w:color="auto"/>
        <w:bottom w:val="none" w:sz="0" w:space="0" w:color="auto"/>
        <w:right w:val="none" w:sz="0" w:space="0" w:color="auto"/>
      </w:divBdr>
      <w:divsChild>
        <w:div w:id="263003333">
          <w:marLeft w:val="0"/>
          <w:marRight w:val="0"/>
          <w:marTop w:val="0"/>
          <w:marBottom w:val="0"/>
          <w:divBdr>
            <w:top w:val="none" w:sz="0" w:space="0" w:color="auto"/>
            <w:left w:val="none" w:sz="0" w:space="0" w:color="auto"/>
            <w:bottom w:val="none" w:sz="0" w:space="0" w:color="auto"/>
            <w:right w:val="none" w:sz="0" w:space="0" w:color="auto"/>
          </w:divBdr>
        </w:div>
        <w:div w:id="906887924">
          <w:marLeft w:val="0"/>
          <w:marRight w:val="0"/>
          <w:marTop w:val="0"/>
          <w:marBottom w:val="0"/>
          <w:divBdr>
            <w:top w:val="none" w:sz="0" w:space="0" w:color="auto"/>
            <w:left w:val="none" w:sz="0" w:space="0" w:color="auto"/>
            <w:bottom w:val="none" w:sz="0" w:space="0" w:color="auto"/>
            <w:right w:val="none" w:sz="0" w:space="0" w:color="auto"/>
          </w:divBdr>
        </w:div>
        <w:div w:id="1152985139">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sChild>
    </w:div>
    <w:div w:id="564032692">
      <w:bodyDiv w:val="1"/>
      <w:marLeft w:val="0"/>
      <w:marRight w:val="0"/>
      <w:marTop w:val="0"/>
      <w:marBottom w:val="0"/>
      <w:divBdr>
        <w:top w:val="none" w:sz="0" w:space="0" w:color="auto"/>
        <w:left w:val="none" w:sz="0" w:space="0" w:color="auto"/>
        <w:bottom w:val="none" w:sz="0" w:space="0" w:color="auto"/>
        <w:right w:val="none" w:sz="0" w:space="0" w:color="auto"/>
      </w:divBdr>
      <w:divsChild>
        <w:div w:id="1661348170">
          <w:marLeft w:val="-300"/>
          <w:marRight w:val="-300"/>
          <w:marTop w:val="0"/>
          <w:marBottom w:val="0"/>
          <w:divBdr>
            <w:top w:val="none" w:sz="0" w:space="0" w:color="auto"/>
            <w:left w:val="none" w:sz="0" w:space="0" w:color="auto"/>
            <w:bottom w:val="none" w:sz="0" w:space="0" w:color="auto"/>
            <w:right w:val="none" w:sz="0" w:space="0" w:color="auto"/>
          </w:divBdr>
        </w:div>
      </w:divsChild>
    </w:div>
    <w:div w:id="576020396">
      <w:bodyDiv w:val="1"/>
      <w:marLeft w:val="0"/>
      <w:marRight w:val="0"/>
      <w:marTop w:val="0"/>
      <w:marBottom w:val="0"/>
      <w:divBdr>
        <w:top w:val="none" w:sz="0" w:space="0" w:color="auto"/>
        <w:left w:val="none" w:sz="0" w:space="0" w:color="auto"/>
        <w:bottom w:val="none" w:sz="0" w:space="0" w:color="auto"/>
        <w:right w:val="none" w:sz="0" w:space="0" w:color="auto"/>
      </w:divBdr>
    </w:div>
    <w:div w:id="887687015">
      <w:bodyDiv w:val="1"/>
      <w:marLeft w:val="0"/>
      <w:marRight w:val="0"/>
      <w:marTop w:val="0"/>
      <w:marBottom w:val="0"/>
      <w:divBdr>
        <w:top w:val="none" w:sz="0" w:space="0" w:color="auto"/>
        <w:left w:val="none" w:sz="0" w:space="0" w:color="auto"/>
        <w:bottom w:val="none" w:sz="0" w:space="0" w:color="auto"/>
        <w:right w:val="none" w:sz="0" w:space="0" w:color="auto"/>
      </w:divBdr>
      <w:divsChild>
        <w:div w:id="1198157824">
          <w:marLeft w:val="0"/>
          <w:marRight w:val="0"/>
          <w:marTop w:val="0"/>
          <w:marBottom w:val="0"/>
          <w:divBdr>
            <w:top w:val="none" w:sz="0" w:space="0" w:color="auto"/>
            <w:left w:val="none" w:sz="0" w:space="0" w:color="auto"/>
            <w:bottom w:val="none" w:sz="0" w:space="0" w:color="auto"/>
            <w:right w:val="none" w:sz="0" w:space="0" w:color="auto"/>
          </w:divBdr>
        </w:div>
        <w:div w:id="1203516515">
          <w:marLeft w:val="0"/>
          <w:marRight w:val="0"/>
          <w:marTop w:val="0"/>
          <w:marBottom w:val="0"/>
          <w:divBdr>
            <w:top w:val="none" w:sz="0" w:space="0" w:color="auto"/>
            <w:left w:val="none" w:sz="0" w:space="0" w:color="auto"/>
            <w:bottom w:val="none" w:sz="0" w:space="0" w:color="auto"/>
            <w:right w:val="none" w:sz="0" w:space="0" w:color="auto"/>
          </w:divBdr>
        </w:div>
        <w:div w:id="1154104204">
          <w:marLeft w:val="0"/>
          <w:marRight w:val="0"/>
          <w:marTop w:val="0"/>
          <w:marBottom w:val="0"/>
          <w:divBdr>
            <w:top w:val="none" w:sz="0" w:space="0" w:color="auto"/>
            <w:left w:val="none" w:sz="0" w:space="0" w:color="auto"/>
            <w:bottom w:val="none" w:sz="0" w:space="0" w:color="auto"/>
            <w:right w:val="none" w:sz="0" w:space="0" w:color="auto"/>
          </w:divBdr>
        </w:div>
        <w:div w:id="251398269">
          <w:marLeft w:val="0"/>
          <w:marRight w:val="0"/>
          <w:marTop w:val="0"/>
          <w:marBottom w:val="0"/>
          <w:divBdr>
            <w:top w:val="none" w:sz="0" w:space="0" w:color="auto"/>
            <w:left w:val="none" w:sz="0" w:space="0" w:color="auto"/>
            <w:bottom w:val="none" w:sz="0" w:space="0" w:color="auto"/>
            <w:right w:val="none" w:sz="0" w:space="0" w:color="auto"/>
          </w:divBdr>
        </w:div>
      </w:divsChild>
    </w:div>
    <w:div w:id="1024399245">
      <w:bodyDiv w:val="1"/>
      <w:marLeft w:val="0"/>
      <w:marRight w:val="0"/>
      <w:marTop w:val="0"/>
      <w:marBottom w:val="0"/>
      <w:divBdr>
        <w:top w:val="none" w:sz="0" w:space="0" w:color="auto"/>
        <w:left w:val="none" w:sz="0" w:space="0" w:color="auto"/>
        <w:bottom w:val="none" w:sz="0" w:space="0" w:color="auto"/>
        <w:right w:val="none" w:sz="0" w:space="0" w:color="auto"/>
      </w:divBdr>
    </w:div>
    <w:div w:id="1088307584">
      <w:bodyDiv w:val="1"/>
      <w:marLeft w:val="0"/>
      <w:marRight w:val="0"/>
      <w:marTop w:val="0"/>
      <w:marBottom w:val="0"/>
      <w:divBdr>
        <w:top w:val="none" w:sz="0" w:space="0" w:color="auto"/>
        <w:left w:val="none" w:sz="0" w:space="0" w:color="auto"/>
        <w:bottom w:val="none" w:sz="0" w:space="0" w:color="auto"/>
        <w:right w:val="none" w:sz="0" w:space="0" w:color="auto"/>
      </w:divBdr>
      <w:divsChild>
        <w:div w:id="1527869569">
          <w:marLeft w:val="-300"/>
          <w:marRight w:val="-300"/>
          <w:marTop w:val="0"/>
          <w:marBottom w:val="0"/>
          <w:divBdr>
            <w:top w:val="none" w:sz="0" w:space="0" w:color="auto"/>
            <w:left w:val="none" w:sz="0" w:space="0" w:color="auto"/>
            <w:bottom w:val="none" w:sz="0" w:space="0" w:color="auto"/>
            <w:right w:val="none" w:sz="0" w:space="0" w:color="auto"/>
          </w:divBdr>
        </w:div>
      </w:divsChild>
    </w:div>
    <w:div w:id="1126195995">
      <w:bodyDiv w:val="1"/>
      <w:marLeft w:val="0"/>
      <w:marRight w:val="0"/>
      <w:marTop w:val="0"/>
      <w:marBottom w:val="0"/>
      <w:divBdr>
        <w:top w:val="none" w:sz="0" w:space="0" w:color="auto"/>
        <w:left w:val="none" w:sz="0" w:space="0" w:color="auto"/>
        <w:bottom w:val="none" w:sz="0" w:space="0" w:color="auto"/>
        <w:right w:val="none" w:sz="0" w:space="0" w:color="auto"/>
      </w:divBdr>
      <w:divsChild>
        <w:div w:id="524487509">
          <w:marLeft w:val="-300"/>
          <w:marRight w:val="-300"/>
          <w:marTop w:val="0"/>
          <w:marBottom w:val="0"/>
          <w:divBdr>
            <w:top w:val="none" w:sz="0" w:space="0" w:color="auto"/>
            <w:left w:val="none" w:sz="0" w:space="0" w:color="auto"/>
            <w:bottom w:val="none" w:sz="0" w:space="0" w:color="auto"/>
            <w:right w:val="none" w:sz="0" w:space="0" w:color="auto"/>
          </w:divBdr>
        </w:div>
      </w:divsChild>
    </w:div>
    <w:div w:id="1335573517">
      <w:bodyDiv w:val="1"/>
      <w:marLeft w:val="0"/>
      <w:marRight w:val="0"/>
      <w:marTop w:val="0"/>
      <w:marBottom w:val="0"/>
      <w:divBdr>
        <w:top w:val="none" w:sz="0" w:space="0" w:color="auto"/>
        <w:left w:val="none" w:sz="0" w:space="0" w:color="auto"/>
        <w:bottom w:val="none" w:sz="0" w:space="0" w:color="auto"/>
        <w:right w:val="none" w:sz="0" w:space="0" w:color="auto"/>
      </w:divBdr>
      <w:divsChild>
        <w:div w:id="580026349">
          <w:marLeft w:val="-300"/>
          <w:marRight w:val="-300"/>
          <w:marTop w:val="0"/>
          <w:marBottom w:val="0"/>
          <w:divBdr>
            <w:top w:val="none" w:sz="0" w:space="0" w:color="auto"/>
            <w:left w:val="none" w:sz="0" w:space="0" w:color="auto"/>
            <w:bottom w:val="none" w:sz="0" w:space="0" w:color="auto"/>
            <w:right w:val="none" w:sz="0" w:space="0" w:color="auto"/>
          </w:divBdr>
        </w:div>
      </w:divsChild>
    </w:div>
    <w:div w:id="1451321463">
      <w:bodyDiv w:val="1"/>
      <w:marLeft w:val="0"/>
      <w:marRight w:val="0"/>
      <w:marTop w:val="0"/>
      <w:marBottom w:val="0"/>
      <w:divBdr>
        <w:top w:val="none" w:sz="0" w:space="0" w:color="auto"/>
        <w:left w:val="none" w:sz="0" w:space="0" w:color="auto"/>
        <w:bottom w:val="none" w:sz="0" w:space="0" w:color="auto"/>
        <w:right w:val="none" w:sz="0" w:space="0" w:color="auto"/>
      </w:divBdr>
      <w:divsChild>
        <w:div w:id="1083799816">
          <w:marLeft w:val="-300"/>
          <w:marRight w:val="-300"/>
          <w:marTop w:val="0"/>
          <w:marBottom w:val="0"/>
          <w:divBdr>
            <w:top w:val="none" w:sz="0" w:space="0" w:color="auto"/>
            <w:left w:val="none" w:sz="0" w:space="0" w:color="auto"/>
            <w:bottom w:val="none" w:sz="0" w:space="0" w:color="auto"/>
            <w:right w:val="none" w:sz="0" w:space="0" w:color="auto"/>
          </w:divBdr>
        </w:div>
      </w:divsChild>
    </w:div>
    <w:div w:id="1600062050">
      <w:bodyDiv w:val="1"/>
      <w:marLeft w:val="0"/>
      <w:marRight w:val="0"/>
      <w:marTop w:val="0"/>
      <w:marBottom w:val="0"/>
      <w:divBdr>
        <w:top w:val="none" w:sz="0" w:space="0" w:color="auto"/>
        <w:left w:val="none" w:sz="0" w:space="0" w:color="auto"/>
        <w:bottom w:val="none" w:sz="0" w:space="0" w:color="auto"/>
        <w:right w:val="none" w:sz="0" w:space="0" w:color="auto"/>
      </w:divBdr>
    </w:div>
    <w:div w:id="1630939136">
      <w:bodyDiv w:val="1"/>
      <w:marLeft w:val="0"/>
      <w:marRight w:val="0"/>
      <w:marTop w:val="0"/>
      <w:marBottom w:val="0"/>
      <w:divBdr>
        <w:top w:val="none" w:sz="0" w:space="0" w:color="auto"/>
        <w:left w:val="none" w:sz="0" w:space="0" w:color="auto"/>
        <w:bottom w:val="none" w:sz="0" w:space="0" w:color="auto"/>
        <w:right w:val="none" w:sz="0" w:space="0" w:color="auto"/>
      </w:divBdr>
      <w:divsChild>
        <w:div w:id="1770852676">
          <w:marLeft w:val="-300"/>
          <w:marRight w:val="-300"/>
          <w:marTop w:val="0"/>
          <w:marBottom w:val="0"/>
          <w:divBdr>
            <w:top w:val="none" w:sz="0" w:space="0" w:color="auto"/>
            <w:left w:val="none" w:sz="0" w:space="0" w:color="auto"/>
            <w:bottom w:val="none" w:sz="0" w:space="0" w:color="auto"/>
            <w:right w:val="none" w:sz="0" w:space="0" w:color="auto"/>
          </w:divBdr>
        </w:div>
      </w:divsChild>
    </w:div>
    <w:div w:id="1685940836">
      <w:bodyDiv w:val="1"/>
      <w:marLeft w:val="0"/>
      <w:marRight w:val="0"/>
      <w:marTop w:val="0"/>
      <w:marBottom w:val="0"/>
      <w:divBdr>
        <w:top w:val="none" w:sz="0" w:space="0" w:color="auto"/>
        <w:left w:val="none" w:sz="0" w:space="0" w:color="auto"/>
        <w:bottom w:val="none" w:sz="0" w:space="0" w:color="auto"/>
        <w:right w:val="none" w:sz="0" w:space="0" w:color="auto"/>
      </w:divBdr>
      <w:divsChild>
        <w:div w:id="1071274683">
          <w:marLeft w:val="-300"/>
          <w:marRight w:val="-300"/>
          <w:marTop w:val="0"/>
          <w:marBottom w:val="0"/>
          <w:divBdr>
            <w:top w:val="none" w:sz="0" w:space="0" w:color="auto"/>
            <w:left w:val="none" w:sz="0" w:space="0" w:color="auto"/>
            <w:bottom w:val="none" w:sz="0" w:space="0" w:color="auto"/>
            <w:right w:val="none" w:sz="0" w:space="0" w:color="auto"/>
          </w:divBdr>
        </w:div>
      </w:divsChild>
    </w:div>
    <w:div w:id="1825506952">
      <w:bodyDiv w:val="1"/>
      <w:marLeft w:val="0"/>
      <w:marRight w:val="0"/>
      <w:marTop w:val="0"/>
      <w:marBottom w:val="0"/>
      <w:divBdr>
        <w:top w:val="none" w:sz="0" w:space="0" w:color="auto"/>
        <w:left w:val="none" w:sz="0" w:space="0" w:color="auto"/>
        <w:bottom w:val="none" w:sz="0" w:space="0" w:color="auto"/>
        <w:right w:val="none" w:sz="0" w:space="0" w:color="auto"/>
      </w:divBdr>
      <w:divsChild>
        <w:div w:id="52123503">
          <w:marLeft w:val="-300"/>
          <w:marRight w:val="-300"/>
          <w:marTop w:val="0"/>
          <w:marBottom w:val="0"/>
          <w:divBdr>
            <w:top w:val="none" w:sz="0" w:space="0" w:color="auto"/>
            <w:left w:val="none" w:sz="0" w:space="0" w:color="auto"/>
            <w:bottom w:val="none" w:sz="0" w:space="0" w:color="auto"/>
            <w:right w:val="none" w:sz="0" w:space="0" w:color="auto"/>
          </w:divBdr>
        </w:div>
      </w:divsChild>
    </w:div>
    <w:div w:id="1900940310">
      <w:bodyDiv w:val="1"/>
      <w:marLeft w:val="0"/>
      <w:marRight w:val="0"/>
      <w:marTop w:val="0"/>
      <w:marBottom w:val="0"/>
      <w:divBdr>
        <w:top w:val="none" w:sz="0" w:space="0" w:color="auto"/>
        <w:left w:val="none" w:sz="0" w:space="0" w:color="auto"/>
        <w:bottom w:val="none" w:sz="0" w:space="0" w:color="auto"/>
        <w:right w:val="none" w:sz="0" w:space="0" w:color="auto"/>
      </w:divBdr>
      <w:divsChild>
        <w:div w:id="1009874058">
          <w:marLeft w:val="-300"/>
          <w:marRight w:val="-300"/>
          <w:marTop w:val="0"/>
          <w:marBottom w:val="0"/>
          <w:divBdr>
            <w:top w:val="none" w:sz="0" w:space="0" w:color="auto"/>
            <w:left w:val="none" w:sz="0" w:space="0" w:color="auto"/>
            <w:bottom w:val="none" w:sz="0" w:space="0" w:color="auto"/>
            <w:right w:val="none" w:sz="0" w:space="0" w:color="auto"/>
          </w:divBdr>
        </w:div>
      </w:divsChild>
    </w:div>
    <w:div w:id="2015182914">
      <w:bodyDiv w:val="1"/>
      <w:marLeft w:val="0"/>
      <w:marRight w:val="0"/>
      <w:marTop w:val="0"/>
      <w:marBottom w:val="0"/>
      <w:divBdr>
        <w:top w:val="none" w:sz="0" w:space="0" w:color="auto"/>
        <w:left w:val="none" w:sz="0" w:space="0" w:color="auto"/>
        <w:bottom w:val="none" w:sz="0" w:space="0" w:color="auto"/>
        <w:right w:val="none" w:sz="0" w:space="0" w:color="auto"/>
      </w:divBdr>
      <w:divsChild>
        <w:div w:id="53851072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2016-03-04T07:13:00Z</cp:lastPrinted>
  <dcterms:created xsi:type="dcterms:W3CDTF">2016-03-24T07:58:00Z</dcterms:created>
  <dcterms:modified xsi:type="dcterms:W3CDTF">2016-03-24T07:58:00Z</dcterms:modified>
</cp:coreProperties>
</file>