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7" w:rsidRPr="003200C7" w:rsidRDefault="003200C7" w:rsidP="003200C7">
      <w:pPr>
        <w:contextualSpacing/>
        <w:jc w:val="center"/>
        <w:rPr>
          <w:rFonts w:ascii="Times New Roman" w:hAnsi="Times New Roman"/>
        </w:rPr>
      </w:pPr>
      <w:r w:rsidRPr="003200C7">
        <w:rPr>
          <w:rFonts w:ascii="Times New Roman" w:hAnsi="Times New Roman"/>
        </w:rPr>
        <w:t>МУНИЦИПАЛЬНОЕ ДОШКОЛЬНОЕ ОБРАЗОВАТЕЛЬНОЕ УЧРЕЖДЕНИЕ «ИЗЛУЧИНСКИЙ ДЕТСКИЙ САД КОМБИНИРОВАННОГО ВИДА «СКАЗКА»</w:t>
      </w:r>
    </w:p>
    <w:p w:rsidR="003200C7" w:rsidRPr="00AB24C4" w:rsidRDefault="003200C7" w:rsidP="003200C7">
      <w:pPr>
        <w:ind w:left="-142"/>
        <w:contextualSpacing/>
        <w:jc w:val="center"/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C7" w:rsidRPr="003200C7" w:rsidRDefault="003200C7" w:rsidP="003200C7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3C0" w:rsidRDefault="00D063C0" w:rsidP="00D063C0">
      <w:pPr>
        <w:pStyle w:val="a4"/>
        <w:spacing w:line="276" w:lineRule="auto"/>
        <w:jc w:val="center"/>
        <w:rPr>
          <w:rFonts w:ascii="Times New Roman" w:eastAsia="Times New Roman" w:hAnsi="Times New Roman"/>
          <w:bCs/>
          <w:sz w:val="160"/>
          <w:szCs w:val="44"/>
          <w:lang w:eastAsia="ru-RU"/>
        </w:rPr>
      </w:pPr>
      <w:bookmarkStart w:id="0" w:name="bookmark2"/>
      <w:r w:rsidRPr="00FF3B99">
        <w:rPr>
          <w:rFonts w:ascii="Times New Roman" w:hAnsi="Times New Roman"/>
          <w:sz w:val="56"/>
          <w:szCs w:val="28"/>
        </w:rPr>
        <w:t>Результаты освоения образовательных программ по итогам мониторинга системы образования</w:t>
      </w:r>
      <w:r w:rsidRPr="00FF3B99">
        <w:rPr>
          <w:rFonts w:ascii="Times New Roman" w:eastAsia="Times New Roman" w:hAnsi="Times New Roman"/>
          <w:bCs/>
          <w:sz w:val="160"/>
          <w:szCs w:val="44"/>
          <w:lang w:eastAsia="ru-RU"/>
        </w:rPr>
        <w:t xml:space="preserve"> </w:t>
      </w:r>
    </w:p>
    <w:p w:rsidR="00D063C0" w:rsidRDefault="00D063C0" w:rsidP="00D063C0">
      <w:pPr>
        <w:pStyle w:val="a4"/>
        <w:spacing w:line="276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</w:p>
    <w:p w:rsidR="00D063C0" w:rsidRPr="003F6DF4" w:rsidRDefault="00D063C0" w:rsidP="00D063C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167BF" w:rsidRPr="003200C7" w:rsidRDefault="00F153DF" w:rsidP="00CE4E80">
      <w:pPr>
        <w:pStyle w:val="a4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>за 201</w:t>
      </w:r>
      <w:r w:rsidR="00D063C0">
        <w:rPr>
          <w:rFonts w:ascii="Times New Roman" w:eastAsia="Times New Roman" w:hAnsi="Times New Roman"/>
          <w:bCs/>
          <w:sz w:val="44"/>
          <w:szCs w:val="44"/>
          <w:lang w:eastAsia="ru-RU"/>
        </w:rPr>
        <w:t>5</w:t>
      </w:r>
      <w:r w:rsidR="00B433A1"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>-201</w:t>
      </w:r>
      <w:r w:rsidR="00D063C0">
        <w:rPr>
          <w:rFonts w:ascii="Times New Roman" w:eastAsia="Times New Roman" w:hAnsi="Times New Roman"/>
          <w:bCs/>
          <w:sz w:val="44"/>
          <w:szCs w:val="44"/>
          <w:lang w:eastAsia="ru-RU"/>
        </w:rPr>
        <w:t>6</w:t>
      </w:r>
      <w:r w:rsidR="00CE4E80"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 xml:space="preserve"> учебный год</w:t>
      </w:r>
      <w:bookmarkEnd w:id="0"/>
    </w:p>
    <w:p w:rsidR="00B167BF" w:rsidRPr="003F6DF4" w:rsidRDefault="0093120C" w:rsidP="00CE4E80">
      <w:pPr>
        <w:pStyle w:val="a4"/>
        <w:spacing w:line="276" w:lineRule="auto"/>
        <w:jc w:val="center"/>
        <w:rPr>
          <w:rFonts w:ascii="Times New Roman" w:hAnsi="Times New Roman"/>
          <w:sz w:val="44"/>
          <w:szCs w:val="44"/>
        </w:rPr>
      </w:pPr>
      <w:r w:rsidRPr="003200C7">
        <w:rPr>
          <w:rFonts w:ascii="Times New Roman" w:hAnsi="Times New Roman"/>
          <w:sz w:val="44"/>
          <w:szCs w:val="44"/>
        </w:rPr>
        <w:t>(</w:t>
      </w:r>
      <w:r w:rsidR="00CC7A6D" w:rsidRPr="003200C7">
        <w:rPr>
          <w:rFonts w:ascii="Times New Roman" w:hAnsi="Times New Roman"/>
          <w:sz w:val="44"/>
          <w:szCs w:val="44"/>
        </w:rPr>
        <w:t xml:space="preserve">свод 1 и </w:t>
      </w:r>
      <w:r w:rsidRPr="003200C7">
        <w:rPr>
          <w:rFonts w:ascii="Times New Roman" w:hAnsi="Times New Roman"/>
          <w:sz w:val="44"/>
          <w:szCs w:val="44"/>
        </w:rPr>
        <w:t>2 корпус)</w:t>
      </w: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0C7" w:rsidRPr="003200C7" w:rsidRDefault="003200C7" w:rsidP="00CE4E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0C7" w:rsidRPr="003F6DF4" w:rsidRDefault="003200C7" w:rsidP="00CE4E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0C7" w:rsidRPr="003200C7" w:rsidRDefault="003200C7" w:rsidP="003200C7">
      <w:pPr>
        <w:pStyle w:val="a4"/>
        <w:spacing w:line="276" w:lineRule="auto"/>
        <w:jc w:val="right"/>
        <w:rPr>
          <w:rFonts w:ascii="Times New Roman" w:hAnsi="Times New Roman"/>
          <w:sz w:val="32"/>
          <w:szCs w:val="32"/>
        </w:rPr>
      </w:pPr>
      <w:r w:rsidRPr="003200C7">
        <w:rPr>
          <w:rFonts w:ascii="Times New Roman" w:hAnsi="Times New Roman"/>
          <w:sz w:val="32"/>
          <w:szCs w:val="32"/>
        </w:rPr>
        <w:t xml:space="preserve">Подготовила: </w:t>
      </w:r>
    </w:p>
    <w:p w:rsidR="003200C7" w:rsidRPr="003200C7" w:rsidRDefault="003200C7" w:rsidP="003200C7">
      <w:pPr>
        <w:pStyle w:val="a4"/>
        <w:spacing w:line="276" w:lineRule="auto"/>
        <w:jc w:val="right"/>
        <w:rPr>
          <w:rFonts w:ascii="Times New Roman" w:hAnsi="Times New Roman"/>
          <w:sz w:val="32"/>
          <w:szCs w:val="32"/>
        </w:rPr>
      </w:pPr>
      <w:r w:rsidRPr="003200C7">
        <w:rPr>
          <w:rFonts w:ascii="Times New Roman" w:hAnsi="Times New Roman"/>
          <w:sz w:val="32"/>
          <w:szCs w:val="32"/>
        </w:rPr>
        <w:t>Таланкина Светлана Витальевна</w:t>
      </w:r>
    </w:p>
    <w:p w:rsidR="003200C7" w:rsidRDefault="003200C7" w:rsidP="003200C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200C7" w:rsidRDefault="003200C7" w:rsidP="003200C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200C7" w:rsidRDefault="003200C7" w:rsidP="003200C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200C7" w:rsidRPr="003200C7" w:rsidRDefault="003200C7" w:rsidP="003200C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E4E80" w:rsidRPr="00CE4E80" w:rsidRDefault="00D063C0" w:rsidP="00CE4E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Излучинск, </w:t>
      </w:r>
      <w:r w:rsidR="003200C7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3200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B52B6E" w:rsidRDefault="00B167BF" w:rsidP="000E6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A648FD"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 </w:t>
      </w:r>
      <w:r w:rsidR="00202C24" w:rsidRPr="00A648FD">
        <w:rPr>
          <w:rFonts w:ascii="Times New Roman" w:hAnsi="Times New Roman"/>
          <w:b/>
          <w:i/>
          <w:sz w:val="28"/>
          <w:szCs w:val="28"/>
        </w:rPr>
        <w:t>педагогической диагностики (</w:t>
      </w:r>
      <w:r w:rsidRPr="00A648FD">
        <w:rPr>
          <w:rFonts w:ascii="Times New Roman" w:hAnsi="Times New Roman"/>
          <w:b/>
          <w:i/>
          <w:sz w:val="28"/>
          <w:szCs w:val="28"/>
        </w:rPr>
        <w:t>мониторинга</w:t>
      </w:r>
      <w:r w:rsidR="00202C24" w:rsidRPr="00A648FD">
        <w:rPr>
          <w:rFonts w:ascii="Times New Roman" w:hAnsi="Times New Roman"/>
          <w:b/>
          <w:i/>
          <w:sz w:val="28"/>
          <w:szCs w:val="28"/>
        </w:rPr>
        <w:t>)</w:t>
      </w:r>
      <w:r w:rsidR="00202C24">
        <w:rPr>
          <w:rFonts w:ascii="Times New Roman" w:hAnsi="Times New Roman"/>
          <w:b/>
          <w:sz w:val="28"/>
          <w:szCs w:val="28"/>
        </w:rPr>
        <w:t xml:space="preserve"> </w:t>
      </w:r>
      <w:r w:rsidRPr="00CE4E80">
        <w:rPr>
          <w:rFonts w:ascii="Times New Roman" w:hAnsi="Times New Roman"/>
          <w:b/>
          <w:sz w:val="28"/>
          <w:szCs w:val="28"/>
        </w:rPr>
        <w:t xml:space="preserve"> – </w:t>
      </w:r>
      <w:r w:rsidR="00202C24">
        <w:rPr>
          <w:rFonts w:ascii="Times New Roman" w:hAnsi="Times New Roman"/>
          <w:b/>
          <w:sz w:val="28"/>
          <w:szCs w:val="28"/>
        </w:rPr>
        <w:t xml:space="preserve"> </w:t>
      </w:r>
      <w:r w:rsidRPr="00CE4E80">
        <w:rPr>
          <w:rFonts w:ascii="Times New Roman" w:hAnsi="Times New Roman"/>
          <w:sz w:val="28"/>
          <w:szCs w:val="28"/>
        </w:rPr>
        <w:t xml:space="preserve">изучить процесс </w:t>
      </w:r>
      <w:r w:rsidR="00202C24">
        <w:rPr>
          <w:rFonts w:ascii="Times New Roman" w:hAnsi="Times New Roman"/>
          <w:sz w:val="28"/>
          <w:szCs w:val="28"/>
        </w:rPr>
        <w:t xml:space="preserve">индивидуального </w:t>
      </w:r>
      <w:r w:rsidRPr="00CE4E80">
        <w:rPr>
          <w:rFonts w:ascii="Times New Roman" w:hAnsi="Times New Roman"/>
          <w:sz w:val="28"/>
          <w:szCs w:val="28"/>
        </w:rPr>
        <w:t xml:space="preserve">развития детей  </w:t>
      </w:r>
      <w:r w:rsidR="00202C24">
        <w:rPr>
          <w:rFonts w:ascii="Times New Roman" w:hAnsi="Times New Roman"/>
          <w:sz w:val="28"/>
          <w:szCs w:val="28"/>
        </w:rPr>
        <w:t>четвертого года жизни</w:t>
      </w:r>
      <w:r w:rsidRPr="00CE4E80">
        <w:rPr>
          <w:rFonts w:ascii="Times New Roman" w:hAnsi="Times New Roman"/>
          <w:sz w:val="28"/>
          <w:szCs w:val="28"/>
        </w:rPr>
        <w:t xml:space="preserve">  и оценить психолого-педагогические условия реализации основной общеобразовательной программы в ДОО</w:t>
      </w:r>
      <w:r w:rsidR="002F4982">
        <w:rPr>
          <w:rFonts w:ascii="Times New Roman" w:hAnsi="Times New Roman"/>
          <w:sz w:val="28"/>
          <w:szCs w:val="28"/>
        </w:rPr>
        <w:t>,</w:t>
      </w:r>
      <w:r w:rsidRPr="00CE4E80">
        <w:rPr>
          <w:rFonts w:ascii="Times New Roman" w:hAnsi="Times New Roman"/>
          <w:sz w:val="28"/>
          <w:szCs w:val="28"/>
        </w:rPr>
        <w:t xml:space="preserve"> </w:t>
      </w:r>
      <w:r w:rsidR="002F4982" w:rsidRPr="002E1786">
        <w:rPr>
          <w:rFonts w:ascii="Times New Roman" w:hAnsi="Times New Roman"/>
          <w:sz w:val="28"/>
          <w:szCs w:val="24"/>
        </w:rPr>
        <w:t>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</w:t>
      </w:r>
      <w:r w:rsidR="00B52B6E">
        <w:rPr>
          <w:rFonts w:ascii="Times New Roman" w:hAnsi="Times New Roman"/>
          <w:sz w:val="28"/>
          <w:szCs w:val="24"/>
        </w:rPr>
        <w:t xml:space="preserve">ания (образовательные области) </w:t>
      </w:r>
      <w:proofErr w:type="gramStart"/>
      <w:r w:rsidR="00F8342A" w:rsidRPr="00D51443">
        <w:rPr>
          <w:rFonts w:ascii="Times New Roman" w:hAnsi="Times New Roman"/>
          <w:sz w:val="28"/>
          <w:szCs w:val="24"/>
        </w:rPr>
        <w:t>для</w:t>
      </w:r>
      <w:proofErr w:type="gramEnd"/>
      <w:r w:rsidR="00B52B6E">
        <w:rPr>
          <w:rFonts w:ascii="Times New Roman" w:hAnsi="Times New Roman"/>
          <w:sz w:val="28"/>
          <w:szCs w:val="24"/>
        </w:rPr>
        <w:t>:</w:t>
      </w:r>
      <w:r w:rsidR="00F8342A" w:rsidRPr="00D51443">
        <w:rPr>
          <w:rFonts w:ascii="Times New Roman" w:hAnsi="Times New Roman"/>
          <w:sz w:val="28"/>
          <w:szCs w:val="24"/>
        </w:rPr>
        <w:t xml:space="preserve"> </w:t>
      </w:r>
    </w:p>
    <w:p w:rsidR="00B52B6E" w:rsidRDefault="00F8342A" w:rsidP="00B52B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D51443">
        <w:rPr>
          <w:rFonts w:ascii="Times New Roman" w:hAnsi="Times New Roman"/>
          <w:sz w:val="28"/>
          <w:szCs w:val="24"/>
        </w:rPr>
        <w:t>оптимизации образовательной работы с группой дошкольников</w:t>
      </w:r>
    </w:p>
    <w:p w:rsidR="00F8342A" w:rsidRDefault="00F8342A" w:rsidP="00B52B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D51443">
        <w:rPr>
          <w:rFonts w:ascii="Times New Roman" w:hAnsi="Times New Roman"/>
          <w:sz w:val="28"/>
          <w:szCs w:val="24"/>
        </w:rPr>
        <w:t>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B52B6E" w:rsidRDefault="00B52B6E" w:rsidP="00B52B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B52B6E">
        <w:rPr>
          <w:rFonts w:ascii="Times New Roman" w:hAnsi="Times New Roman"/>
          <w:sz w:val="28"/>
          <w:szCs w:val="24"/>
        </w:rPr>
        <w:t>Фиксация показателей развития выражается в словесной (опосредованной) форме:</w:t>
      </w:r>
    </w:p>
    <w:p w:rsidR="00D02867" w:rsidRPr="00D02867" w:rsidRDefault="00D02867" w:rsidP="00D028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 w:rsidRPr="00D02867">
        <w:rPr>
          <w:rFonts w:ascii="Times New Roman" w:hAnsi="Times New Roman"/>
          <w:sz w:val="28"/>
          <w:szCs w:val="28"/>
        </w:rPr>
        <w:t>Начальная стадия (не проявляются, не сформированы)</w:t>
      </w:r>
      <w:r>
        <w:rPr>
          <w:rFonts w:ascii="Times New Roman" w:hAnsi="Times New Roman"/>
          <w:sz w:val="28"/>
          <w:szCs w:val="28"/>
        </w:rPr>
        <w:t>;</w:t>
      </w:r>
    </w:p>
    <w:p w:rsidR="00D02867" w:rsidRPr="00D02867" w:rsidRDefault="00D02867" w:rsidP="00D028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 w:rsidRPr="00D02867">
        <w:rPr>
          <w:rFonts w:ascii="Times New Roman" w:hAnsi="Times New Roman"/>
          <w:sz w:val="28"/>
          <w:szCs w:val="28"/>
        </w:rPr>
        <w:t>В развитии (ситуативные, спонтанные, продиктованные конкретной ситуацией)</w:t>
      </w:r>
      <w:r>
        <w:rPr>
          <w:rFonts w:ascii="Times New Roman" w:hAnsi="Times New Roman"/>
          <w:sz w:val="28"/>
          <w:szCs w:val="28"/>
        </w:rPr>
        <w:t>;</w:t>
      </w:r>
    </w:p>
    <w:p w:rsidR="00D02867" w:rsidRPr="00D02867" w:rsidRDefault="00D02867" w:rsidP="00D028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 w:rsidRPr="00D02867">
        <w:rPr>
          <w:rFonts w:ascii="Times New Roman" w:hAnsi="Times New Roman"/>
          <w:sz w:val="28"/>
          <w:szCs w:val="28"/>
        </w:rPr>
        <w:t>При умеренной поддержке</w:t>
      </w:r>
      <w:r>
        <w:rPr>
          <w:rFonts w:ascii="Times New Roman" w:hAnsi="Times New Roman"/>
          <w:sz w:val="28"/>
          <w:szCs w:val="28"/>
        </w:rPr>
        <w:t>;</w:t>
      </w:r>
    </w:p>
    <w:p w:rsidR="00D02867" w:rsidRPr="00D02867" w:rsidRDefault="00D02867" w:rsidP="00D028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 w:rsidRPr="00D02867">
        <w:rPr>
          <w:rFonts w:ascii="Times New Roman" w:hAnsi="Times New Roman"/>
          <w:sz w:val="28"/>
          <w:szCs w:val="28"/>
        </w:rPr>
        <w:t>Самостоятельно (проявляются достаточно часто, но активность быстро угасает)</w:t>
      </w:r>
      <w:r>
        <w:rPr>
          <w:rFonts w:ascii="Times New Roman" w:hAnsi="Times New Roman"/>
          <w:sz w:val="28"/>
          <w:szCs w:val="28"/>
        </w:rPr>
        <w:t>;</w:t>
      </w:r>
    </w:p>
    <w:p w:rsidR="00B52B6E" w:rsidRPr="00D02867" w:rsidRDefault="00D02867" w:rsidP="00D028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 w:rsidRPr="00D02867">
        <w:rPr>
          <w:rFonts w:ascii="Times New Roman" w:hAnsi="Times New Roman"/>
          <w:sz w:val="28"/>
          <w:szCs w:val="28"/>
        </w:rPr>
        <w:t>Устойчиво (проявляются стабильно, вызывают инициативную активность)</w:t>
      </w:r>
      <w:r>
        <w:rPr>
          <w:rFonts w:ascii="Times New Roman" w:hAnsi="Times New Roman"/>
          <w:sz w:val="28"/>
          <w:szCs w:val="28"/>
        </w:rPr>
        <w:t>.</w:t>
      </w:r>
    </w:p>
    <w:p w:rsidR="00B52B6E" w:rsidRDefault="00B52B6E" w:rsidP="00D02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В качестве показателей оценки </w:t>
      </w:r>
      <w:r w:rsidR="00A0258C">
        <w:rPr>
          <w:rFonts w:ascii="Times New Roman" w:hAnsi="Times New Roman"/>
          <w:sz w:val="28"/>
          <w:szCs w:val="28"/>
        </w:rPr>
        <w:t xml:space="preserve">индивидуального </w:t>
      </w:r>
      <w:r w:rsidRPr="00D02867">
        <w:rPr>
          <w:rFonts w:ascii="Times New Roman" w:hAnsi="Times New Roman"/>
          <w:sz w:val="28"/>
          <w:szCs w:val="28"/>
        </w:rPr>
        <w:t>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  <w:r w:rsidR="0023106E">
        <w:rPr>
          <w:rFonts w:ascii="Times New Roman" w:hAnsi="Times New Roman"/>
          <w:sz w:val="28"/>
          <w:szCs w:val="28"/>
        </w:rPr>
        <w:t xml:space="preserve"> Достижение целевых ориентиров к концу дошкольного возраста является 100% показателем качества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F18">
        <w:rPr>
          <w:rFonts w:ascii="Times New Roman" w:hAnsi="Times New Roman"/>
          <w:color w:val="000000"/>
          <w:sz w:val="28"/>
          <w:szCs w:val="28"/>
        </w:rPr>
        <w:t xml:space="preserve">освоения программы </w:t>
      </w:r>
      <w:proofErr w:type="gramStart"/>
      <w:r w:rsidR="00266F18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266F18">
        <w:rPr>
          <w:rFonts w:ascii="Times New Roman" w:hAnsi="Times New Roman"/>
          <w:color w:val="000000"/>
          <w:sz w:val="28"/>
          <w:szCs w:val="28"/>
        </w:rPr>
        <w:t>.</w:t>
      </w:r>
    </w:p>
    <w:p w:rsidR="006D2B1E" w:rsidRDefault="006D2B1E" w:rsidP="0023106E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110" w:rsidRDefault="00D77512" w:rsidP="005675B6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</w:t>
      </w:r>
      <w:r w:rsidR="00EA59B8">
        <w:rPr>
          <w:rFonts w:ascii="Times New Roman" w:hAnsi="Times New Roman"/>
          <w:color w:val="000000"/>
          <w:sz w:val="28"/>
          <w:szCs w:val="28"/>
        </w:rPr>
        <w:t xml:space="preserve"> педагогической диагностики (мониторинга) </w:t>
      </w:r>
      <w:r>
        <w:rPr>
          <w:rFonts w:ascii="Times New Roman" w:hAnsi="Times New Roman"/>
          <w:color w:val="000000"/>
          <w:sz w:val="28"/>
          <w:szCs w:val="28"/>
        </w:rPr>
        <w:t>показали</w:t>
      </w:r>
      <w:r w:rsidR="00EA59B8">
        <w:rPr>
          <w:rFonts w:ascii="Times New Roman" w:hAnsi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/>
          <w:color w:val="000000"/>
          <w:sz w:val="28"/>
          <w:szCs w:val="28"/>
        </w:rPr>
        <w:t>индивидуальные достижения детей</w:t>
      </w:r>
      <w:r w:rsidR="002C00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D2B1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3106E">
        <w:rPr>
          <w:rFonts w:ascii="Times New Roman" w:hAnsi="Times New Roman"/>
          <w:color w:val="000000"/>
          <w:sz w:val="28"/>
          <w:szCs w:val="28"/>
        </w:rPr>
        <w:t>каждом</w:t>
      </w:r>
      <w:r w:rsidR="006D2B1E">
        <w:rPr>
          <w:rFonts w:ascii="Times New Roman" w:hAnsi="Times New Roman"/>
          <w:color w:val="000000"/>
          <w:sz w:val="28"/>
          <w:szCs w:val="28"/>
        </w:rPr>
        <w:t xml:space="preserve"> возрастном этапе</w:t>
      </w:r>
      <w:r w:rsidR="002C0051">
        <w:rPr>
          <w:rFonts w:ascii="Times New Roman" w:hAnsi="Times New Roman"/>
          <w:color w:val="000000"/>
          <w:sz w:val="28"/>
          <w:szCs w:val="28"/>
        </w:rPr>
        <w:t>, соответствуют возрастным нормам</w:t>
      </w:r>
      <w:r w:rsidR="00864ECD">
        <w:rPr>
          <w:rFonts w:ascii="Times New Roman" w:hAnsi="Times New Roman"/>
          <w:color w:val="000000"/>
          <w:sz w:val="28"/>
          <w:szCs w:val="28"/>
        </w:rPr>
        <w:t xml:space="preserve">. Уровень сформированности </w:t>
      </w:r>
      <w:r w:rsidR="00864ECD" w:rsidRPr="00864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ECD">
        <w:rPr>
          <w:rFonts w:ascii="Times New Roman" w:hAnsi="Times New Roman"/>
          <w:color w:val="000000"/>
          <w:sz w:val="28"/>
          <w:szCs w:val="28"/>
        </w:rPr>
        <w:t xml:space="preserve">планируемых результатов освоения образовательной программы </w:t>
      </w:r>
      <w:r w:rsidR="002C0051">
        <w:rPr>
          <w:rFonts w:ascii="Times New Roman" w:hAnsi="Times New Roman"/>
          <w:color w:val="000000"/>
          <w:sz w:val="28"/>
          <w:szCs w:val="28"/>
        </w:rPr>
        <w:t xml:space="preserve">по всем </w:t>
      </w:r>
      <w:r w:rsidR="00043458">
        <w:rPr>
          <w:rFonts w:ascii="Times New Roman" w:hAnsi="Times New Roman"/>
          <w:color w:val="000000"/>
          <w:sz w:val="28"/>
          <w:szCs w:val="28"/>
        </w:rPr>
        <w:t>направлениям</w:t>
      </w:r>
      <w:r w:rsidR="002C0051">
        <w:rPr>
          <w:rFonts w:ascii="Times New Roman" w:hAnsi="Times New Roman"/>
          <w:color w:val="000000"/>
          <w:sz w:val="28"/>
          <w:szCs w:val="28"/>
        </w:rPr>
        <w:t xml:space="preserve"> развития (образовательным областям)</w:t>
      </w:r>
      <w:r w:rsidR="00A13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147">
        <w:rPr>
          <w:rFonts w:ascii="Times New Roman" w:hAnsi="Times New Roman"/>
          <w:color w:val="000000"/>
          <w:sz w:val="28"/>
          <w:szCs w:val="28"/>
        </w:rPr>
        <w:t xml:space="preserve">находится в положительной динамике и </w:t>
      </w:r>
      <w:r w:rsidR="00581183">
        <w:rPr>
          <w:rFonts w:ascii="Times New Roman" w:hAnsi="Times New Roman"/>
          <w:color w:val="000000"/>
          <w:sz w:val="28"/>
          <w:szCs w:val="28"/>
        </w:rPr>
        <w:t>определяется</w:t>
      </w:r>
      <w:r w:rsidR="00334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06E">
        <w:rPr>
          <w:rFonts w:ascii="Times New Roman" w:hAnsi="Times New Roman"/>
          <w:color w:val="000000"/>
          <w:sz w:val="28"/>
          <w:szCs w:val="28"/>
        </w:rPr>
        <w:t>в соответствии с возрастным контингент</w:t>
      </w:r>
      <w:r w:rsidR="00266F18">
        <w:rPr>
          <w:rFonts w:ascii="Times New Roman" w:hAnsi="Times New Roman"/>
          <w:color w:val="000000"/>
          <w:sz w:val="28"/>
          <w:szCs w:val="28"/>
        </w:rPr>
        <w:t>ом</w:t>
      </w:r>
      <w:r w:rsidR="0023106E">
        <w:rPr>
          <w:rFonts w:ascii="Times New Roman" w:hAnsi="Times New Roman"/>
          <w:color w:val="000000"/>
          <w:sz w:val="28"/>
          <w:szCs w:val="28"/>
        </w:rPr>
        <w:t xml:space="preserve"> воспитанников:</w:t>
      </w:r>
    </w:p>
    <w:p w:rsidR="003200C7" w:rsidRDefault="003200C7" w:rsidP="005675B6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00C7" w:rsidRDefault="003200C7" w:rsidP="005675B6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B" w:rsidRPr="008905BB" w:rsidRDefault="008905BB" w:rsidP="005C1A27">
      <w:pPr>
        <w:shd w:val="clear" w:color="auto" w:fill="FFFF00"/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5BB">
        <w:rPr>
          <w:rFonts w:ascii="Times New Roman" w:hAnsi="Times New Roman"/>
          <w:b/>
          <w:color w:val="000000"/>
          <w:sz w:val="28"/>
          <w:szCs w:val="28"/>
        </w:rPr>
        <w:lastRenderedPageBreak/>
        <w:t>2 корпус по Детству</w:t>
      </w:r>
      <w:r w:rsidR="00726D79">
        <w:rPr>
          <w:rFonts w:ascii="Times New Roman" w:hAnsi="Times New Roman"/>
          <w:b/>
          <w:color w:val="000000"/>
          <w:sz w:val="28"/>
          <w:szCs w:val="28"/>
        </w:rPr>
        <w:t xml:space="preserve"> в период с января 1по май 2016г.</w:t>
      </w:r>
    </w:p>
    <w:p w:rsidR="0023106E" w:rsidRDefault="00266F18" w:rsidP="005675B6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3106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одготовительных</w:t>
      </w:r>
      <w:r w:rsidR="0023106E">
        <w:rPr>
          <w:rFonts w:ascii="Times New Roman" w:hAnsi="Times New Roman"/>
          <w:color w:val="000000"/>
          <w:sz w:val="28"/>
          <w:szCs w:val="28"/>
        </w:rPr>
        <w:t xml:space="preserve"> к школе гр</w:t>
      </w:r>
      <w:r>
        <w:rPr>
          <w:rFonts w:ascii="Times New Roman" w:hAnsi="Times New Roman"/>
          <w:color w:val="000000"/>
          <w:sz w:val="28"/>
          <w:szCs w:val="28"/>
        </w:rPr>
        <w:t>уппах</w:t>
      </w:r>
      <w:r w:rsidR="0023106E">
        <w:rPr>
          <w:rFonts w:ascii="Times New Roman" w:hAnsi="Times New Roman"/>
          <w:color w:val="000000"/>
          <w:sz w:val="28"/>
          <w:szCs w:val="28"/>
        </w:rPr>
        <w:t xml:space="preserve"> уровень качества освоения программы увеличился на </w:t>
      </w:r>
      <w:r w:rsidR="00726D79">
        <w:rPr>
          <w:rFonts w:ascii="Times New Roman" w:hAnsi="Times New Roman"/>
          <w:color w:val="000000"/>
          <w:sz w:val="28"/>
          <w:szCs w:val="28"/>
        </w:rPr>
        <w:t>5</w:t>
      </w:r>
      <w:r w:rsidR="0023106E">
        <w:rPr>
          <w:rFonts w:ascii="Times New Roman" w:hAnsi="Times New Roman"/>
          <w:color w:val="000000"/>
          <w:sz w:val="28"/>
          <w:szCs w:val="28"/>
        </w:rPr>
        <w:t>% и составляет 90%.</w:t>
      </w:r>
    </w:p>
    <w:p w:rsidR="0023106E" w:rsidRDefault="00266F18" w:rsidP="005675B6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063C0">
        <w:rPr>
          <w:rFonts w:ascii="Times New Roman" w:hAnsi="Times New Roman"/>
          <w:color w:val="000000"/>
          <w:sz w:val="28"/>
          <w:szCs w:val="28"/>
        </w:rPr>
        <w:t>В группах старшего дошкольного</w:t>
      </w:r>
      <w:r w:rsidR="0023106E" w:rsidRPr="00D063C0">
        <w:rPr>
          <w:rFonts w:ascii="Times New Roman" w:hAnsi="Times New Roman"/>
          <w:color w:val="000000"/>
          <w:sz w:val="28"/>
          <w:szCs w:val="28"/>
        </w:rPr>
        <w:t xml:space="preserve"> возраст</w:t>
      </w:r>
      <w:r w:rsidRPr="00D063C0">
        <w:rPr>
          <w:rFonts w:ascii="Times New Roman" w:hAnsi="Times New Roman"/>
          <w:color w:val="000000"/>
          <w:sz w:val="28"/>
          <w:szCs w:val="28"/>
        </w:rPr>
        <w:t>а</w:t>
      </w:r>
      <w:r w:rsidR="0023106E" w:rsidRPr="00D063C0">
        <w:rPr>
          <w:rFonts w:ascii="Times New Roman" w:hAnsi="Times New Roman"/>
          <w:color w:val="000000"/>
          <w:sz w:val="28"/>
          <w:szCs w:val="28"/>
        </w:rPr>
        <w:t xml:space="preserve"> уровень качества освоения программы увеличился на 9% и составляет 75%.</w:t>
      </w:r>
    </w:p>
    <w:p w:rsidR="00266F18" w:rsidRDefault="00266F18" w:rsidP="009336D8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среднего дошкольного возраста</w:t>
      </w:r>
      <w:r w:rsidRP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7% и составляет 60%.</w:t>
      </w:r>
    </w:p>
    <w:p w:rsidR="00266F18" w:rsidRDefault="00266F18" w:rsidP="003200C7">
      <w:pPr>
        <w:tabs>
          <w:tab w:val="left" w:pos="567"/>
        </w:tabs>
        <w:spacing w:after="12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младшего дошкольного возраста</w:t>
      </w:r>
      <w:r w:rsidR="00E862C1" w:rsidRPr="00E86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2C1">
        <w:rPr>
          <w:rFonts w:ascii="Times New Roman" w:hAnsi="Times New Roman"/>
          <w:color w:val="000000"/>
          <w:sz w:val="28"/>
          <w:szCs w:val="28"/>
        </w:rPr>
        <w:t xml:space="preserve"> с начала года уровень</w:t>
      </w:r>
      <w:r w:rsidR="00E862C1"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2C1"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18% и составляет 46%.</w:t>
      </w:r>
    </w:p>
    <w:p w:rsidR="008905BB" w:rsidRDefault="008905BB" w:rsidP="005C1A27">
      <w:pPr>
        <w:shd w:val="clear" w:color="auto" w:fill="FFFF00"/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05BB">
        <w:rPr>
          <w:rFonts w:ascii="Times New Roman" w:hAnsi="Times New Roman"/>
          <w:b/>
          <w:color w:val="000000"/>
          <w:sz w:val="28"/>
          <w:szCs w:val="28"/>
        </w:rPr>
        <w:t>1 корпус по программе «От рождения до школы»</w:t>
      </w:r>
    </w:p>
    <w:p w:rsidR="008905BB" w:rsidRPr="009B73F6" w:rsidRDefault="008905BB" w:rsidP="008905BB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Подготовительных к школе группах уровень качества освоения программы увеличился </w:t>
      </w:r>
      <w:r w:rsidR="00CC7A6D">
        <w:rPr>
          <w:rFonts w:ascii="Times New Roman" w:hAnsi="Times New Roman"/>
          <w:color w:val="000000"/>
          <w:sz w:val="28"/>
          <w:szCs w:val="28"/>
        </w:rPr>
        <w:t xml:space="preserve"> с начала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86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B60" w:rsidRPr="004A6E7A">
        <w:rPr>
          <w:rFonts w:ascii="Times New Roman" w:hAnsi="Times New Roman"/>
          <w:color w:val="000000"/>
          <w:sz w:val="28"/>
          <w:szCs w:val="28"/>
        </w:rPr>
        <w:t>12</w:t>
      </w:r>
      <w:r w:rsidR="00CC7A6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% и </w:t>
      </w:r>
      <w:r w:rsidRPr="009B73F6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88651E" w:rsidRPr="009B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B60" w:rsidRPr="009B73F6">
        <w:rPr>
          <w:rFonts w:ascii="Times New Roman" w:hAnsi="Times New Roman"/>
          <w:color w:val="000000"/>
          <w:sz w:val="28"/>
          <w:szCs w:val="28"/>
        </w:rPr>
        <w:t>86</w:t>
      </w:r>
      <w:r w:rsidR="00CC7A6D" w:rsidRPr="009B73F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B73F6">
        <w:rPr>
          <w:rFonts w:ascii="Times New Roman" w:hAnsi="Times New Roman"/>
          <w:color w:val="000000"/>
          <w:sz w:val="28"/>
          <w:szCs w:val="28"/>
        </w:rPr>
        <w:t>%.</w:t>
      </w:r>
    </w:p>
    <w:p w:rsidR="008905BB" w:rsidRDefault="008905BB" w:rsidP="008905BB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9B73F6">
        <w:rPr>
          <w:rFonts w:ascii="Times New Roman" w:hAnsi="Times New Roman"/>
          <w:color w:val="000000"/>
          <w:sz w:val="28"/>
          <w:szCs w:val="28"/>
        </w:rPr>
        <w:t>В группах старшего дошкольного возраста 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</w:t>
      </w:r>
      <w:r w:rsidR="0088651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C5B60" w:rsidRPr="004A6E7A">
        <w:rPr>
          <w:rFonts w:ascii="Times New Roman" w:hAnsi="Times New Roman"/>
          <w:color w:val="000000"/>
          <w:sz w:val="28"/>
          <w:szCs w:val="28"/>
        </w:rPr>
        <w:t>10</w:t>
      </w:r>
      <w:r w:rsidR="00CC7A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% и составляет </w:t>
      </w:r>
      <w:r w:rsidR="00886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B60" w:rsidRPr="004A6E7A">
        <w:rPr>
          <w:rFonts w:ascii="Times New Roman" w:hAnsi="Times New Roman"/>
          <w:color w:val="000000"/>
          <w:sz w:val="28"/>
          <w:szCs w:val="28"/>
        </w:rPr>
        <w:t>76</w:t>
      </w:r>
      <w:r w:rsidR="00CC7A6D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%.</w:t>
      </w:r>
    </w:p>
    <w:p w:rsidR="008905BB" w:rsidRDefault="008905BB" w:rsidP="008905BB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среднего дошкольного возраста</w:t>
      </w:r>
      <w:r w:rsidRP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</w:t>
      </w:r>
      <w:r w:rsidR="00CC7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B60" w:rsidRPr="004A6E7A">
        <w:rPr>
          <w:rFonts w:ascii="Times New Roman" w:hAnsi="Times New Roman"/>
          <w:color w:val="000000"/>
          <w:sz w:val="28"/>
          <w:szCs w:val="28"/>
        </w:rPr>
        <w:t>8</w:t>
      </w:r>
      <w:r w:rsidR="00CC7A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 и составляет</w:t>
      </w:r>
      <w:r w:rsidR="0088651E">
        <w:rPr>
          <w:rFonts w:ascii="Times New Roman" w:hAnsi="Times New Roman"/>
          <w:color w:val="000000"/>
          <w:sz w:val="28"/>
          <w:szCs w:val="28"/>
        </w:rPr>
        <w:t xml:space="preserve">   6</w:t>
      </w:r>
      <w:r w:rsidR="008C5B60" w:rsidRPr="004A6E7A">
        <w:rPr>
          <w:rFonts w:ascii="Times New Roman" w:hAnsi="Times New Roman"/>
          <w:color w:val="000000"/>
          <w:sz w:val="28"/>
          <w:szCs w:val="28"/>
        </w:rPr>
        <w:t>3</w:t>
      </w:r>
      <w:r w:rsidR="00CC7A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%.</w:t>
      </w:r>
    </w:p>
    <w:p w:rsidR="008905BB" w:rsidRDefault="008905BB" w:rsidP="008905BB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младшего дошкольного возраста</w:t>
      </w:r>
      <w:r w:rsidRPr="00E862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 начала года 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</w:t>
      </w:r>
      <w:r w:rsidR="0088651E">
        <w:rPr>
          <w:rFonts w:ascii="Times New Roman" w:hAnsi="Times New Roman"/>
          <w:color w:val="000000"/>
          <w:sz w:val="28"/>
          <w:szCs w:val="28"/>
        </w:rPr>
        <w:t xml:space="preserve">  1</w:t>
      </w:r>
      <w:r w:rsidR="008C5B60" w:rsidRPr="004A6E7A">
        <w:rPr>
          <w:rFonts w:ascii="Times New Roman" w:hAnsi="Times New Roman"/>
          <w:color w:val="000000"/>
          <w:sz w:val="28"/>
          <w:szCs w:val="28"/>
        </w:rPr>
        <w:t>5</w:t>
      </w:r>
      <w:r w:rsidR="00CC7A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% и составляет </w:t>
      </w:r>
      <w:r w:rsidR="0088651E">
        <w:rPr>
          <w:rFonts w:ascii="Times New Roman" w:hAnsi="Times New Roman"/>
          <w:color w:val="000000"/>
          <w:sz w:val="28"/>
          <w:szCs w:val="28"/>
        </w:rPr>
        <w:t xml:space="preserve"> 48</w:t>
      </w:r>
      <w:r w:rsidR="00CC7A6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%.</w:t>
      </w:r>
    </w:p>
    <w:p w:rsidR="008905BB" w:rsidRPr="008905BB" w:rsidRDefault="008905BB" w:rsidP="009336D8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2A48" w:rsidRPr="009336D8" w:rsidRDefault="00675ECA" w:rsidP="009336D8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Выявлена н</w:t>
      </w:r>
      <w:r w:rsidR="00E03988">
        <w:rPr>
          <w:rFonts w:ascii="Times New Roman" w:hAnsi="Times New Roman"/>
          <w:color w:val="000000"/>
          <w:sz w:val="28"/>
          <w:szCs w:val="28"/>
        </w:rPr>
        <w:t>езначительная часть контингента воспитанников</w:t>
      </w:r>
      <w:r>
        <w:rPr>
          <w:rFonts w:ascii="Times New Roman" w:hAnsi="Times New Roman"/>
          <w:color w:val="000000"/>
          <w:sz w:val="28"/>
          <w:szCs w:val="28"/>
        </w:rPr>
        <w:t>, у которых</w:t>
      </w:r>
      <w:r w:rsidR="00E03988">
        <w:rPr>
          <w:rFonts w:ascii="Times New Roman" w:hAnsi="Times New Roman"/>
          <w:color w:val="000000"/>
          <w:sz w:val="28"/>
          <w:szCs w:val="28"/>
        </w:rPr>
        <w:t xml:space="preserve"> имеют</w:t>
      </w:r>
      <w:r w:rsidR="00170F81">
        <w:rPr>
          <w:rFonts w:ascii="Times New Roman" w:hAnsi="Times New Roman"/>
          <w:color w:val="000000"/>
          <w:sz w:val="28"/>
          <w:szCs w:val="28"/>
        </w:rPr>
        <w:t>ся</w:t>
      </w:r>
      <w:r w:rsidR="00E03988">
        <w:rPr>
          <w:rFonts w:ascii="Times New Roman" w:hAnsi="Times New Roman"/>
          <w:color w:val="000000"/>
          <w:sz w:val="28"/>
          <w:szCs w:val="28"/>
        </w:rPr>
        <w:t xml:space="preserve"> затруднения</w:t>
      </w:r>
      <w:r w:rsidR="00170F81">
        <w:rPr>
          <w:rFonts w:ascii="Times New Roman" w:hAnsi="Times New Roman"/>
          <w:color w:val="000000"/>
          <w:sz w:val="28"/>
          <w:szCs w:val="28"/>
        </w:rPr>
        <w:t xml:space="preserve"> в освоении образовательной программы</w:t>
      </w:r>
      <w:r w:rsidR="00CA24F6">
        <w:rPr>
          <w:rFonts w:ascii="Times New Roman" w:hAnsi="Times New Roman"/>
          <w:color w:val="000000"/>
          <w:sz w:val="28"/>
          <w:szCs w:val="28"/>
        </w:rPr>
        <w:t>,</w:t>
      </w:r>
      <w:r w:rsidR="004451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4517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4451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70F81" w:rsidRPr="00170F81">
        <w:rPr>
          <w:rFonts w:ascii="Times New Roman" w:hAnsi="Times New Roman"/>
          <w:sz w:val="28"/>
        </w:rPr>
        <w:t>ввиду</w:t>
      </w:r>
      <w:proofErr w:type="gramEnd"/>
      <w:r w:rsidR="00170F81" w:rsidRPr="00170F81">
        <w:rPr>
          <w:rFonts w:ascii="Times New Roman" w:hAnsi="Times New Roman"/>
          <w:sz w:val="28"/>
        </w:rPr>
        <w:t xml:space="preserve"> особенностей </w:t>
      </w:r>
      <w:r w:rsidR="00170F81">
        <w:rPr>
          <w:rFonts w:ascii="Times New Roman" w:hAnsi="Times New Roman"/>
          <w:sz w:val="28"/>
        </w:rPr>
        <w:t>их индивидуального</w:t>
      </w:r>
      <w:r w:rsidR="00170F81" w:rsidRPr="00170F81">
        <w:rPr>
          <w:rFonts w:ascii="Times New Roman" w:hAnsi="Times New Roman"/>
          <w:sz w:val="28"/>
        </w:rPr>
        <w:t xml:space="preserve"> развития</w:t>
      </w:r>
      <w:r w:rsidR="00CA24F6">
        <w:rPr>
          <w:rFonts w:ascii="Times New Roman" w:hAnsi="Times New Roman"/>
          <w:sz w:val="28"/>
        </w:rPr>
        <w:t>,</w:t>
      </w:r>
      <w:r w:rsidR="005675B6">
        <w:rPr>
          <w:rFonts w:ascii="Times New Roman" w:hAnsi="Times New Roman"/>
          <w:sz w:val="28"/>
        </w:rPr>
        <w:t xml:space="preserve"> по следующим </w:t>
      </w:r>
      <w:r w:rsidR="005675B6">
        <w:rPr>
          <w:rFonts w:ascii="Times New Roman" w:hAnsi="Times New Roman"/>
          <w:color w:val="000000"/>
          <w:sz w:val="28"/>
          <w:szCs w:val="28"/>
        </w:rPr>
        <w:t>образовательным областям:</w:t>
      </w:r>
      <w:r w:rsidR="00933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5B6" w:rsidRPr="009336D8">
        <w:rPr>
          <w:rFonts w:ascii="Times New Roman" w:hAnsi="Times New Roman"/>
          <w:i/>
          <w:color w:val="000000"/>
          <w:sz w:val="28"/>
          <w:szCs w:val="28"/>
        </w:rPr>
        <w:t>познавательное развитие</w:t>
      </w:r>
      <w:r w:rsidR="00D67E50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="00E862C1">
        <w:rPr>
          <w:rFonts w:ascii="Times New Roman" w:hAnsi="Times New Roman"/>
          <w:i/>
          <w:color w:val="000000"/>
          <w:sz w:val="28"/>
          <w:szCs w:val="28"/>
        </w:rPr>
        <w:t xml:space="preserve"> раздел</w:t>
      </w:r>
      <w:r w:rsidR="00D67E50">
        <w:rPr>
          <w:rFonts w:ascii="Times New Roman" w:hAnsi="Times New Roman"/>
          <w:i/>
          <w:color w:val="000000"/>
          <w:sz w:val="28"/>
          <w:szCs w:val="28"/>
        </w:rPr>
        <w:t>ы</w:t>
      </w:r>
      <w:r w:rsidR="00E862C1">
        <w:rPr>
          <w:rFonts w:ascii="Times New Roman" w:hAnsi="Times New Roman"/>
          <w:i/>
          <w:color w:val="000000"/>
          <w:sz w:val="28"/>
          <w:szCs w:val="28"/>
        </w:rPr>
        <w:t>:</w:t>
      </w:r>
      <w:r w:rsidR="00D67E50" w:rsidRPr="00D67E50">
        <w:rPr>
          <w:rFonts w:ascii="Times New Roman" w:hAnsi="Times New Roman"/>
          <w:b/>
          <w:sz w:val="24"/>
          <w:szCs w:val="28"/>
        </w:rPr>
        <w:t xml:space="preserve"> </w:t>
      </w:r>
      <w:r w:rsidR="00D67E50" w:rsidRPr="00D67E50">
        <w:rPr>
          <w:rFonts w:ascii="Times New Roman" w:hAnsi="Times New Roman"/>
          <w:sz w:val="28"/>
          <w:szCs w:val="28"/>
        </w:rPr>
        <w:t>Формирование первичных представлений о Малой родине и Отечестве, многообразии стран и народов мира</w:t>
      </w:r>
      <w:r w:rsidR="005675B6" w:rsidRPr="00D67E50">
        <w:rPr>
          <w:rFonts w:ascii="Times New Roman" w:hAnsi="Times New Roman"/>
          <w:i/>
          <w:color w:val="000000"/>
          <w:sz w:val="28"/>
          <w:szCs w:val="28"/>
        </w:rPr>
        <w:t>,</w:t>
      </w:r>
      <w:r w:rsidR="00D67E50" w:rsidRPr="00D67E50">
        <w:rPr>
          <w:rFonts w:ascii="Times New Roman" w:hAnsi="Times New Roman"/>
          <w:sz w:val="28"/>
          <w:szCs w:val="28"/>
        </w:rPr>
        <w:t xml:space="preserve"> Ребенок открывает мир природы</w:t>
      </w:r>
      <w:r w:rsidR="009336D8" w:rsidRPr="00933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675B6" w:rsidRPr="009336D8">
        <w:rPr>
          <w:rFonts w:ascii="Times New Roman" w:hAnsi="Times New Roman"/>
          <w:i/>
          <w:color w:val="000000"/>
          <w:sz w:val="28"/>
          <w:szCs w:val="28"/>
        </w:rPr>
        <w:t>речевое развитие,</w:t>
      </w:r>
      <w:r w:rsidR="009336D8" w:rsidRPr="00933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675B6" w:rsidRPr="009336D8">
        <w:rPr>
          <w:rFonts w:ascii="Times New Roman" w:hAnsi="Times New Roman"/>
          <w:i/>
          <w:color w:val="000000"/>
          <w:sz w:val="28"/>
          <w:szCs w:val="28"/>
        </w:rPr>
        <w:t>художественно-эстетическое развитие</w:t>
      </w:r>
      <w:r w:rsidR="005675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675B6" w:rsidRPr="00170F81">
        <w:t xml:space="preserve"> </w:t>
      </w:r>
    </w:p>
    <w:p w:rsidR="009E7EB9" w:rsidRPr="00B804E4" w:rsidRDefault="00B167BF" w:rsidP="009336D8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4E4">
        <w:rPr>
          <w:rFonts w:ascii="Times New Roman" w:hAnsi="Times New Roman"/>
          <w:b/>
          <w:i/>
          <w:sz w:val="28"/>
          <w:szCs w:val="28"/>
        </w:rPr>
        <w:t>Факторы, положительно повлиявшие на результаты мониторинга</w:t>
      </w:r>
      <w:r w:rsidR="009E7EB9" w:rsidRPr="00B804E4">
        <w:rPr>
          <w:rFonts w:ascii="Times New Roman" w:hAnsi="Times New Roman"/>
          <w:b/>
          <w:i/>
          <w:sz w:val="28"/>
          <w:szCs w:val="28"/>
        </w:rPr>
        <w:t>:</w:t>
      </w:r>
    </w:p>
    <w:p w:rsidR="00B804E4" w:rsidRDefault="00043458" w:rsidP="00D32BD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EB9">
        <w:rPr>
          <w:rFonts w:ascii="Times New Roman" w:hAnsi="Times New Roman"/>
          <w:sz w:val="28"/>
          <w:szCs w:val="28"/>
          <w:shd w:val="clear" w:color="auto" w:fill="FFFFFF"/>
        </w:rPr>
        <w:t>В течени</w:t>
      </w:r>
      <w:r w:rsidR="000E6D5B" w:rsidRPr="009E7EB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проводилась  работа, направленная на повышение качества усвоения программы детьми</w:t>
      </w:r>
      <w:r w:rsidR="00A6702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A6702E">
        <w:rPr>
          <w:rFonts w:ascii="Times New Roman" w:hAnsi="Times New Roman"/>
          <w:sz w:val="28"/>
          <w:szCs w:val="28"/>
        </w:rPr>
        <w:t xml:space="preserve">применение проектного метода в рамках комплексно-тематического планирования образовательного процесса, с использованием ИКТ (сенсорной доски), построение индивидуальной траектории развития дошкольников по </w:t>
      </w:r>
      <w:r w:rsidR="00A6702E">
        <w:rPr>
          <w:rFonts w:ascii="Times New Roman" w:hAnsi="Times New Roman"/>
          <w:color w:val="000000"/>
          <w:sz w:val="28"/>
          <w:szCs w:val="28"/>
        </w:rPr>
        <w:t>индивидуальным образовательным маршрутам</w:t>
      </w:r>
      <w:r w:rsidR="00A6702E">
        <w:rPr>
          <w:rFonts w:ascii="Times New Roman" w:hAnsi="Times New Roman"/>
          <w:sz w:val="28"/>
          <w:szCs w:val="28"/>
        </w:rPr>
        <w:t xml:space="preserve">, развивающей среды (центров активности), включение родителей (законных представителей) в образовательный процесс ДОУ; </w:t>
      </w:r>
      <w:r w:rsidR="00A6702E" w:rsidRPr="009E7EB9">
        <w:rPr>
          <w:rFonts w:ascii="Times New Roman" w:hAnsi="Times New Roman"/>
          <w:sz w:val="28"/>
          <w:szCs w:val="28"/>
          <w:shd w:val="clear" w:color="auto" w:fill="FFFFFF"/>
        </w:rPr>
        <w:t>меры, направленные на улучшение посещаемости (укрепление здоровья детей, закаливающие мероприятия и т.д.)</w:t>
      </w:r>
      <w:r w:rsidR="00A6702E" w:rsidRPr="00204E4F">
        <w:rPr>
          <w:rFonts w:ascii="Times New Roman" w:hAnsi="Times New Roman"/>
          <w:sz w:val="28"/>
          <w:szCs w:val="28"/>
        </w:rPr>
        <w:t xml:space="preserve">, </w:t>
      </w:r>
      <w:r w:rsidR="00A6702E">
        <w:rPr>
          <w:rFonts w:ascii="Times New Roman" w:hAnsi="Times New Roman"/>
          <w:sz w:val="28"/>
          <w:szCs w:val="28"/>
        </w:rPr>
        <w:t xml:space="preserve">Совершенствование профессионализма через </w:t>
      </w:r>
      <w:r w:rsidR="00A6702E" w:rsidRPr="00204E4F">
        <w:rPr>
          <w:rFonts w:ascii="Times New Roman" w:hAnsi="Times New Roman"/>
          <w:sz w:val="28"/>
          <w:szCs w:val="28"/>
        </w:rPr>
        <w:t>самообразование</w:t>
      </w:r>
      <w:r w:rsidR="00A6702E">
        <w:rPr>
          <w:rFonts w:ascii="Times New Roman" w:hAnsi="Times New Roman"/>
          <w:sz w:val="28"/>
          <w:szCs w:val="28"/>
        </w:rPr>
        <w:t xml:space="preserve">: участие в вебинарах, дистанционных конкурсах для </w:t>
      </w:r>
      <w:r w:rsidR="00A6702E">
        <w:rPr>
          <w:rFonts w:ascii="Times New Roman" w:hAnsi="Times New Roman"/>
          <w:sz w:val="28"/>
          <w:szCs w:val="28"/>
        </w:rPr>
        <w:lastRenderedPageBreak/>
        <w:t>педагогов</w:t>
      </w:r>
      <w:r w:rsidR="00A6702E" w:rsidRPr="00204E4F">
        <w:rPr>
          <w:rFonts w:ascii="Times New Roman" w:hAnsi="Times New Roman"/>
          <w:sz w:val="28"/>
          <w:szCs w:val="28"/>
        </w:rPr>
        <w:t xml:space="preserve">,  посещение </w:t>
      </w:r>
      <w:r w:rsidR="00BB5F17">
        <w:rPr>
          <w:rFonts w:ascii="Times New Roman" w:hAnsi="Times New Roman"/>
          <w:sz w:val="28"/>
          <w:szCs w:val="28"/>
        </w:rPr>
        <w:t>консультаций</w:t>
      </w:r>
      <w:r w:rsidR="00BB5F17" w:rsidRPr="00204E4F">
        <w:rPr>
          <w:rFonts w:ascii="Times New Roman" w:hAnsi="Times New Roman"/>
          <w:sz w:val="28"/>
          <w:szCs w:val="28"/>
        </w:rPr>
        <w:t xml:space="preserve">, </w:t>
      </w:r>
      <w:r w:rsidR="00A6702E" w:rsidRPr="00204E4F">
        <w:rPr>
          <w:rFonts w:ascii="Times New Roman" w:hAnsi="Times New Roman"/>
          <w:sz w:val="28"/>
          <w:szCs w:val="28"/>
        </w:rPr>
        <w:t>мастер – классов,</w:t>
      </w:r>
      <w:r w:rsidR="00BB5F17">
        <w:rPr>
          <w:rFonts w:ascii="Times New Roman" w:hAnsi="Times New Roman"/>
          <w:sz w:val="28"/>
          <w:szCs w:val="28"/>
        </w:rPr>
        <w:t xml:space="preserve"> семинаров-практикумов.</w:t>
      </w:r>
    </w:p>
    <w:p w:rsidR="009E4FE8" w:rsidRDefault="009336D8" w:rsidP="009E4FE8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B804E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Планируемая работа по совершенствованию</w:t>
      </w:r>
      <w:r w:rsidR="00B804E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и корректированию </w:t>
      </w:r>
      <w:r w:rsidRPr="00B804E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образовательной работы с детьми на следующий учебный год</w:t>
      </w:r>
    </w:p>
    <w:p w:rsidR="00874142" w:rsidRDefault="00874142" w:rsidP="009E4FE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Продолжать работу, направленную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 xml:space="preserve"> на улучшение посещаемости</w:t>
      </w:r>
      <w:r w:rsidR="00EC7C9D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>(укрепление здоровья детей, закаливающие мероприятия и т.д.)</w:t>
      </w:r>
      <w:r w:rsidR="00EC7C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4FE8" w:rsidRPr="009E4FE8" w:rsidRDefault="00BB5F17" w:rsidP="009E4FE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индивидуальным образовательным маршрутам</w:t>
      </w:r>
      <w:r w:rsidR="009E4FE8" w:rsidRPr="009E4FE8">
        <w:rPr>
          <w:rFonts w:ascii="Times New Roman" w:hAnsi="Times New Roman"/>
          <w:sz w:val="28"/>
          <w:szCs w:val="28"/>
        </w:rPr>
        <w:t xml:space="preserve">  </w:t>
      </w:r>
      <w:r w:rsidR="009E4FE8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с признаками одаренности и детьми, имеющими затруднения.</w:t>
      </w:r>
    </w:p>
    <w:p w:rsidR="009E4FE8" w:rsidRPr="009E4FE8" w:rsidRDefault="009E4FE8" w:rsidP="009E4FE8">
      <w:pPr>
        <w:pStyle w:val="a3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Самообразование педагогов</w:t>
      </w:r>
      <w:r w:rsidR="00EC7C9D">
        <w:rPr>
          <w:rFonts w:ascii="Times New Roman" w:hAnsi="Times New Roman"/>
          <w:sz w:val="28"/>
          <w:szCs w:val="28"/>
        </w:rPr>
        <w:t>.</w:t>
      </w:r>
    </w:p>
    <w:p w:rsidR="009E4FE8" w:rsidRPr="009E4FE8" w:rsidRDefault="00CB310C" w:rsidP="009E4F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взаимодействию</w:t>
      </w:r>
      <w:r w:rsidR="009E4FE8" w:rsidRPr="009E4FE8">
        <w:rPr>
          <w:rFonts w:ascii="Times New Roman" w:hAnsi="Times New Roman"/>
          <w:sz w:val="28"/>
          <w:szCs w:val="28"/>
        </w:rPr>
        <w:t xml:space="preserve"> педагогов ДОУ с  семьями воспитанников.</w:t>
      </w:r>
    </w:p>
    <w:p w:rsidR="004A6E7A" w:rsidRDefault="004A6E7A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Default="00F241D6" w:rsidP="004A6E7A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41D6" w:rsidRPr="00F241D6" w:rsidRDefault="00F241D6" w:rsidP="004A6E7A"/>
    <w:p w:rsidR="004A6E7A" w:rsidRPr="00390E15" w:rsidRDefault="004A6E7A" w:rsidP="004A6E7A">
      <w:pPr>
        <w:spacing w:after="0"/>
        <w:jc w:val="center"/>
        <w:rPr>
          <w:rFonts w:ascii="Times New Roman" w:hAnsi="Times New Roman"/>
          <w:b/>
          <w:sz w:val="28"/>
        </w:rPr>
      </w:pPr>
      <w:r w:rsidRPr="00390E15">
        <w:rPr>
          <w:rFonts w:ascii="Times New Roman" w:hAnsi="Times New Roman"/>
          <w:b/>
          <w:sz w:val="28"/>
        </w:rPr>
        <w:lastRenderedPageBreak/>
        <w:t xml:space="preserve">Результаты педагогической диагностики индивидуального развития </w:t>
      </w:r>
    </w:p>
    <w:p w:rsidR="004A6E7A" w:rsidRPr="009D1FF4" w:rsidRDefault="004A6E7A" w:rsidP="004A6E7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дошкольников </w:t>
      </w:r>
      <w:r w:rsidRPr="00390E15">
        <w:rPr>
          <w:rFonts w:ascii="Times New Roman" w:hAnsi="Times New Roman"/>
          <w:b/>
          <w:sz w:val="28"/>
        </w:rPr>
        <w:t>за 201</w:t>
      </w:r>
      <w:r w:rsidR="009B73F6">
        <w:rPr>
          <w:rFonts w:ascii="Times New Roman" w:hAnsi="Times New Roman"/>
          <w:b/>
          <w:sz w:val="28"/>
        </w:rPr>
        <w:t>4</w:t>
      </w:r>
      <w:r w:rsidRPr="00390E15">
        <w:rPr>
          <w:rFonts w:ascii="Times New Roman" w:hAnsi="Times New Roman"/>
          <w:b/>
          <w:sz w:val="28"/>
        </w:rPr>
        <w:t>-201</w:t>
      </w:r>
      <w:r w:rsidR="009B73F6">
        <w:rPr>
          <w:rFonts w:ascii="Times New Roman" w:hAnsi="Times New Roman"/>
          <w:b/>
          <w:sz w:val="28"/>
        </w:rPr>
        <w:t xml:space="preserve">5 </w:t>
      </w:r>
      <w:r w:rsidRPr="00390E15">
        <w:rPr>
          <w:rFonts w:ascii="Times New Roman" w:hAnsi="Times New Roman"/>
          <w:b/>
          <w:sz w:val="28"/>
        </w:rPr>
        <w:t>учебный год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  <w:lang w:val="en-US"/>
        </w:rPr>
        <w:t>II</w:t>
      </w:r>
      <w:r w:rsidRPr="009D1FF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корпус)</w:t>
      </w:r>
    </w:p>
    <w:p w:rsidR="004A6E7A" w:rsidRDefault="004A6E7A" w:rsidP="004A6E7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Программе «Детство»)</w:t>
      </w:r>
    </w:p>
    <w:p w:rsidR="004A6E7A" w:rsidRPr="00F241D6" w:rsidRDefault="004A6E7A" w:rsidP="00F241D6">
      <w:pPr>
        <w:spacing w:after="0"/>
        <w:rPr>
          <w:rFonts w:ascii="Times New Roman" w:hAnsi="Times New Roman"/>
          <w:b/>
          <w:sz w:val="28"/>
        </w:rPr>
      </w:pPr>
    </w:p>
    <w:p w:rsidR="004A6E7A" w:rsidRPr="003F6DF4" w:rsidRDefault="004A6E7A" w:rsidP="004A6E7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Подготовительные к школе группы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4A6E7A" w:rsidRPr="00390E15" w:rsidTr="003200C7">
        <w:trPr>
          <w:trHeight w:val="319"/>
        </w:trPr>
        <w:tc>
          <w:tcPr>
            <w:tcW w:w="2374" w:type="dxa"/>
            <w:vMerge w:val="restart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1" w:type="dxa"/>
            <w:vMerge w:val="restart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779" w:type="dxa"/>
            <w:gridSpan w:val="5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97" w:type="dxa"/>
            <w:vMerge w:val="restart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4A6E7A" w:rsidRPr="00390E15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с-к</w:t>
            </w:r>
            <w:proofErr w:type="spellEnd"/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spellEnd"/>
          </w:p>
        </w:tc>
        <w:tc>
          <w:tcPr>
            <w:tcW w:w="969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97" w:type="dxa"/>
            <w:vMerge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7A" w:rsidRPr="00390E15" w:rsidTr="003200C7">
        <w:trPr>
          <w:trHeight w:val="584"/>
        </w:trPr>
        <w:tc>
          <w:tcPr>
            <w:tcW w:w="2374" w:type="dxa"/>
            <w:vMerge w:val="restart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(подготовительная)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421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4.83</w:t>
            </w:r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969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4.73</w:t>
            </w:r>
          </w:p>
        </w:tc>
        <w:tc>
          <w:tcPr>
            <w:tcW w:w="997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</w:tr>
      <w:tr w:rsidR="004A6E7A" w:rsidRPr="00390E15" w:rsidTr="003200C7">
        <w:trPr>
          <w:trHeight w:val="421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969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97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4A6E7A" w:rsidRPr="00390E15" w:rsidTr="003200C7">
        <w:trPr>
          <w:trHeight w:val="319"/>
        </w:trPr>
        <w:tc>
          <w:tcPr>
            <w:tcW w:w="2374" w:type="dxa"/>
            <w:vMerge w:val="restart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(подготовительная)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421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3.98</w:t>
            </w:r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  <w:tc>
          <w:tcPr>
            <w:tcW w:w="969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4.49</w:t>
            </w:r>
          </w:p>
        </w:tc>
        <w:tc>
          <w:tcPr>
            <w:tcW w:w="997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</w:tr>
      <w:tr w:rsidR="004A6E7A" w:rsidRPr="00390E15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A6E7A" w:rsidRPr="00390E15" w:rsidTr="003200C7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средний балл освоения образовательной программы по возрасту 6-7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  <w:r w:rsidRPr="00390E1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</w:tr>
      <w:tr w:rsidR="004A6E7A" w:rsidRPr="00390E15" w:rsidTr="003200C7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уровень качества освоения образовательной программы по возрасту 6-7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90</w:t>
            </w: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</w:tr>
    </w:tbl>
    <w:p w:rsidR="004A6E7A" w:rsidRPr="00F241D6" w:rsidRDefault="004A6E7A" w:rsidP="004A6E7A"/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4A6E7A" w:rsidRPr="00390E15" w:rsidTr="003200C7">
        <w:trPr>
          <w:trHeight w:val="331"/>
        </w:trPr>
        <w:tc>
          <w:tcPr>
            <w:tcW w:w="2374" w:type="dxa"/>
            <w:vMerge w:val="restart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</w:p>
          <w:p w:rsidR="004A6E7A" w:rsidRPr="00390E15" w:rsidRDefault="00D063C0" w:rsidP="00D06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(старшая</w:t>
            </w:r>
            <w:r w:rsidR="004A6E7A" w:rsidRPr="00390E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5-6 лет/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969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997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</w:tr>
      <w:tr w:rsidR="004A6E7A" w:rsidRPr="00390E15" w:rsidTr="003200C7">
        <w:trPr>
          <w:trHeight w:val="331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90E15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</w:tr>
      <w:tr w:rsidR="004A6E7A" w:rsidRPr="00390E15" w:rsidTr="003200C7">
        <w:trPr>
          <w:trHeight w:val="331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69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7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4A6E7A" w:rsidRPr="00390E15" w:rsidTr="003200C7">
        <w:trPr>
          <w:trHeight w:val="331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A6E7A" w:rsidRPr="00390E15" w:rsidTr="003200C7">
        <w:trPr>
          <w:trHeight w:val="331"/>
        </w:trPr>
        <w:tc>
          <w:tcPr>
            <w:tcW w:w="2374" w:type="dxa"/>
            <w:vMerge w:val="restart"/>
            <w:vAlign w:val="center"/>
          </w:tcPr>
          <w:p w:rsidR="004A6E7A" w:rsidRPr="00D063C0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3C0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4A6E7A" w:rsidRPr="00D063C0" w:rsidRDefault="00D063C0" w:rsidP="00D06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(старшая</w:t>
            </w:r>
            <w:r w:rsidR="004A6E7A" w:rsidRPr="00D063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A6E7A" w:rsidRPr="00D063C0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3C0">
              <w:rPr>
                <w:rFonts w:ascii="Times New Roman" w:hAnsi="Times New Roman"/>
                <w:b/>
                <w:sz w:val="24"/>
                <w:szCs w:val="24"/>
              </w:rPr>
              <w:t xml:space="preserve">5-6 </w:t>
            </w:r>
            <w:r w:rsidR="00D063C0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969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997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</w:tr>
      <w:tr w:rsidR="004A6E7A" w:rsidRPr="00390E15" w:rsidTr="003200C7">
        <w:trPr>
          <w:trHeight w:val="331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4.77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</w:tr>
      <w:tr w:rsidR="004A6E7A" w:rsidRPr="00390E15" w:rsidTr="003200C7">
        <w:trPr>
          <w:trHeight w:val="331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4A6E7A" w:rsidRPr="00390E15" w:rsidTr="003200C7">
        <w:trPr>
          <w:trHeight w:val="331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4A6E7A" w:rsidRPr="00390E15" w:rsidTr="003200C7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средний балл освоения образовательной программы по возрасту 5-6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</w:tr>
      <w:tr w:rsidR="004A6E7A" w:rsidRPr="00390E15" w:rsidTr="003200C7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средний балл освоения образовательной программы по возрасту 6-7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4.53</w:t>
            </w:r>
          </w:p>
        </w:tc>
      </w:tr>
      <w:tr w:rsidR="004A6E7A" w:rsidRPr="00390E15" w:rsidTr="003200C7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уровень качества освоения образовательной программы по возрасту 5-6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4A6E7A" w:rsidRPr="00390E15" w:rsidTr="003200C7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уровень качества освоения образовательной программы по возрасту 6-7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90%</w:t>
            </w:r>
          </w:p>
        </w:tc>
      </w:tr>
    </w:tbl>
    <w:p w:rsidR="004A6E7A" w:rsidRDefault="004A6E7A" w:rsidP="004A6E7A"/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4A6E7A" w:rsidRPr="00390E15" w:rsidTr="003200C7">
        <w:trPr>
          <w:trHeight w:val="331"/>
        </w:trPr>
        <w:tc>
          <w:tcPr>
            <w:tcW w:w="2374" w:type="dxa"/>
            <w:vMerge w:val="restart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бинированной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направленности</w:t>
            </w:r>
          </w:p>
          <w:p w:rsidR="004A6E7A" w:rsidRPr="00390E15" w:rsidRDefault="00D063C0" w:rsidP="00D06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(старшая</w:t>
            </w:r>
            <w:r w:rsidR="004A6E7A" w:rsidRPr="00390E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A6E7A" w:rsidRPr="00390E15" w:rsidRDefault="00D063C0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2.94</w:t>
            </w:r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  <w:tc>
          <w:tcPr>
            <w:tcW w:w="969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  <w:tc>
          <w:tcPr>
            <w:tcW w:w="997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3.2</w:t>
            </w:r>
          </w:p>
        </w:tc>
      </w:tr>
      <w:tr w:rsidR="004A6E7A" w:rsidRPr="00390E15" w:rsidTr="003200C7">
        <w:trPr>
          <w:trHeight w:val="331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3.95</w:t>
            </w:r>
          </w:p>
        </w:tc>
      </w:tr>
      <w:tr w:rsidR="004A6E7A" w:rsidRPr="00390E15" w:rsidTr="003200C7">
        <w:trPr>
          <w:trHeight w:val="633"/>
        </w:trPr>
        <w:tc>
          <w:tcPr>
            <w:tcW w:w="2374" w:type="dxa"/>
            <w:vMerge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6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06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970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69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997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64%</w:t>
            </w:r>
          </w:p>
        </w:tc>
      </w:tr>
      <w:tr w:rsidR="004A6E7A" w:rsidRPr="00390E15" w:rsidTr="003200C7">
        <w:trPr>
          <w:trHeight w:val="285"/>
        </w:trPr>
        <w:tc>
          <w:tcPr>
            <w:tcW w:w="2374" w:type="dxa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79%</w:t>
            </w:r>
          </w:p>
        </w:tc>
      </w:tr>
    </w:tbl>
    <w:p w:rsidR="00F241D6" w:rsidRPr="00D063C0" w:rsidRDefault="005102A4" w:rsidP="00D063C0">
      <w:pPr>
        <w:tabs>
          <w:tab w:val="left" w:pos="2974"/>
          <w:tab w:val="left" w:pos="4207"/>
        </w:tabs>
      </w:pPr>
      <w:r w:rsidRPr="005102A4">
        <w:rPr>
          <w:rFonts w:ascii="Times New Roman" w:hAnsi="Times New Roman"/>
          <w:b/>
          <w:noProof/>
          <w:sz w:val="28"/>
          <w:lang w:eastAsia="ru-RU"/>
        </w:rPr>
        <w:pict>
          <v:rect id="_x0000_s1027" style="position:absolute;margin-left:230.4pt;margin-top:9.3pt;width:1in;height:35.4pt;z-index:251661312;mso-position-horizontal-relative:text;mso-position-vertical-relative:text" fillcolor="#f2dbdb [661]">
            <v:textbox>
              <w:txbxContent>
                <w:p w:rsidR="003F6DF4" w:rsidRPr="00AB78E4" w:rsidRDefault="003F6DF4" w:rsidP="004A6E7A">
                  <w:pPr>
                    <w:jc w:val="center"/>
                    <w:rPr>
                      <w:rFonts w:asciiTheme="majorHAnsi" w:hAnsiTheme="majorHAnsi"/>
                    </w:rPr>
                  </w:pPr>
                  <w:r w:rsidRPr="00AB78E4">
                    <w:rPr>
                      <w:rFonts w:asciiTheme="majorHAnsi" w:hAnsiTheme="majorHAnsi"/>
                    </w:rPr>
                    <w:t>май  2016</w:t>
                  </w:r>
                </w:p>
              </w:txbxContent>
            </v:textbox>
          </v:rect>
        </w:pict>
      </w:r>
      <w:r w:rsidRPr="005102A4">
        <w:rPr>
          <w:rFonts w:ascii="Times New Roman" w:hAnsi="Times New Roman"/>
          <w:b/>
          <w:noProof/>
          <w:sz w:val="28"/>
          <w:lang w:eastAsia="ru-RU"/>
        </w:rPr>
        <w:pict>
          <v:rect id="_x0000_s1026" style="position:absolute;margin-left:139.3pt;margin-top:9.3pt;width:87.65pt;height:35.4pt;z-index:251660288;mso-position-horizontal-relative:text;mso-position-vertical-relative:text" filled="f" fillcolor="#f2dbdb [661]">
            <v:textbox>
              <w:txbxContent>
                <w:p w:rsidR="003F6DF4" w:rsidRPr="00AB78E4" w:rsidRDefault="00D063C0" w:rsidP="004A6E7A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Сентябрь </w:t>
                  </w:r>
                  <w:r w:rsidR="003F6DF4" w:rsidRPr="00AB78E4">
                    <w:rPr>
                      <w:rFonts w:asciiTheme="majorHAnsi" w:hAnsiTheme="majorHAnsi"/>
                    </w:rPr>
                    <w:t>2015</w:t>
                  </w:r>
                </w:p>
              </w:txbxContent>
            </v:textbox>
          </v:rect>
        </w:pict>
      </w:r>
      <w:r w:rsidR="004A6E7A">
        <w:tab/>
      </w:r>
      <w:r w:rsidR="004A6E7A">
        <w:tab/>
      </w:r>
    </w:p>
    <w:p w:rsidR="004A6E7A" w:rsidRPr="005860E3" w:rsidRDefault="004A6E7A" w:rsidP="004A6E7A">
      <w:pPr>
        <w:jc w:val="center"/>
        <w:rPr>
          <w:rFonts w:ascii="Times New Roman" w:hAnsi="Times New Roman"/>
          <w:b/>
          <w:sz w:val="28"/>
          <w:szCs w:val="32"/>
        </w:rPr>
      </w:pPr>
      <w:r w:rsidRPr="005860E3">
        <w:rPr>
          <w:rFonts w:ascii="Times New Roman" w:hAnsi="Times New Roman"/>
          <w:b/>
          <w:sz w:val="28"/>
          <w:szCs w:val="32"/>
        </w:rPr>
        <w:lastRenderedPageBreak/>
        <w:t>Старши</w:t>
      </w:r>
      <w:r>
        <w:rPr>
          <w:rFonts w:ascii="Times New Roman" w:hAnsi="Times New Roman"/>
          <w:b/>
          <w:sz w:val="28"/>
          <w:szCs w:val="32"/>
        </w:rPr>
        <w:t>й дошкольный</w:t>
      </w:r>
      <w:r w:rsidRPr="005860E3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4A6E7A" w:rsidRPr="005860E3" w:rsidTr="003200C7">
        <w:trPr>
          <w:trHeight w:val="535"/>
        </w:trPr>
        <w:tc>
          <w:tcPr>
            <w:tcW w:w="2374" w:type="dxa"/>
            <w:vMerge w:val="restart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№4 (средняя)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969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997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4A6E7A" w:rsidRPr="005860E3" w:rsidTr="003200C7">
        <w:trPr>
          <w:trHeight w:val="288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</w:tr>
      <w:tr w:rsidR="004A6E7A" w:rsidRPr="005860E3" w:rsidTr="003200C7">
        <w:trPr>
          <w:trHeight w:val="144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69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97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4A6E7A" w:rsidRPr="005860E3" w:rsidTr="003200C7">
        <w:trPr>
          <w:trHeight w:val="144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 w:val="restart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№13</w:t>
            </w:r>
          </w:p>
          <w:p w:rsidR="004A6E7A" w:rsidRDefault="00D063C0" w:rsidP="00D06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(средняя4-5 лет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6E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  <w:p w:rsidR="004A6E7A" w:rsidRPr="00390E15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компенсирующей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color w:val="FF0000"/>
                <w:sz w:val="24"/>
                <w:szCs w:val="24"/>
              </w:rPr>
              <w:t>направленности</w:t>
            </w: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3.76</w:t>
            </w:r>
          </w:p>
        </w:tc>
        <w:tc>
          <w:tcPr>
            <w:tcW w:w="969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3.91</w:t>
            </w:r>
          </w:p>
        </w:tc>
        <w:tc>
          <w:tcPr>
            <w:tcW w:w="997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средний балл освоения образовательной программы по возрасту 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E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средний балл освоения образовательной программы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5-6 </w:t>
            </w:r>
            <w:r w:rsidRPr="005860E3">
              <w:rPr>
                <w:rFonts w:ascii="Times New Roman" w:hAnsi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3.7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уровень качества освоения образовательной программы по возрасту 4-5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5860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уровень качества освоения образовательной программы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5-6</w:t>
            </w:r>
            <w:r w:rsidRPr="005860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75%</w:t>
            </w:r>
          </w:p>
        </w:tc>
      </w:tr>
    </w:tbl>
    <w:p w:rsidR="004A6E7A" w:rsidRPr="004A6E7A" w:rsidRDefault="004A6E7A" w:rsidP="004A6E7A">
      <w:pPr>
        <w:rPr>
          <w:lang w:val="en-US"/>
        </w:rPr>
      </w:pPr>
    </w:p>
    <w:p w:rsidR="00F241D6" w:rsidRDefault="00F241D6" w:rsidP="004A6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6E7A" w:rsidRPr="005860E3" w:rsidRDefault="004A6E7A" w:rsidP="004A6E7A">
      <w:pPr>
        <w:jc w:val="center"/>
        <w:rPr>
          <w:rFonts w:ascii="Times New Roman" w:hAnsi="Times New Roman"/>
          <w:b/>
          <w:sz w:val="28"/>
          <w:szCs w:val="28"/>
        </w:rPr>
      </w:pPr>
      <w:r w:rsidRPr="005860E3">
        <w:rPr>
          <w:rFonts w:ascii="Times New Roman" w:hAnsi="Times New Roman"/>
          <w:b/>
          <w:sz w:val="28"/>
          <w:szCs w:val="28"/>
        </w:rPr>
        <w:t>Средний дошкольный 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4A6E7A" w:rsidRPr="005860E3" w:rsidTr="003200C7">
        <w:trPr>
          <w:trHeight w:val="485"/>
        </w:trPr>
        <w:tc>
          <w:tcPr>
            <w:tcW w:w="2374" w:type="dxa"/>
            <w:vMerge w:val="restart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младшая/</w:t>
            </w:r>
            <w:proofErr w:type="gramEnd"/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средняя)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года/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969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997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</w:tr>
      <w:tr w:rsidR="004A6E7A" w:rsidRPr="005860E3" w:rsidTr="003200C7">
        <w:trPr>
          <w:trHeight w:val="33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</w:tr>
      <w:tr w:rsidR="004A6E7A" w:rsidRPr="005860E3" w:rsidTr="003200C7">
        <w:trPr>
          <w:trHeight w:val="144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69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97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4A6E7A" w:rsidRPr="005860E3" w:rsidTr="003200C7">
        <w:trPr>
          <w:trHeight w:val="144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 w:val="restart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младшая)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 xml:space="preserve">(средняя) 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2.82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2.86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69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97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2.71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2.62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2.91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2.76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6E7A" w:rsidRPr="00366304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>средний балл освоения образовательной программы по возрасту 3-4 года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366304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>2.66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средний балл освоения образовательной программы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4-5лет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7A" w:rsidRPr="00366304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>уровень качества освоения образовательной программы по возрасту 3-4 года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366304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уровень качества освоения образовательной программы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4-5 лет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</w:tbl>
    <w:p w:rsidR="004A6E7A" w:rsidRPr="004A6E7A" w:rsidRDefault="004A6E7A" w:rsidP="004A6E7A">
      <w:pPr>
        <w:rPr>
          <w:lang w:val="en-US"/>
        </w:rPr>
      </w:pPr>
    </w:p>
    <w:p w:rsidR="00F241D6" w:rsidRDefault="00F241D6" w:rsidP="004A6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1D6" w:rsidRDefault="00F241D6" w:rsidP="004A6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3C0" w:rsidRDefault="00D063C0" w:rsidP="004A6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1D6" w:rsidRDefault="00F241D6" w:rsidP="004A6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6E7A" w:rsidRPr="005860E3" w:rsidRDefault="004A6E7A" w:rsidP="004A6E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Младший</w:t>
      </w:r>
      <w:r w:rsidRPr="005860E3">
        <w:rPr>
          <w:rFonts w:ascii="Times New Roman" w:hAnsi="Times New Roman"/>
          <w:b/>
          <w:sz w:val="28"/>
          <w:szCs w:val="28"/>
        </w:rPr>
        <w:t xml:space="preserve"> дошкольный 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4A6E7A" w:rsidRPr="005860E3" w:rsidTr="003200C7">
        <w:trPr>
          <w:trHeight w:val="485"/>
        </w:trPr>
        <w:tc>
          <w:tcPr>
            <w:tcW w:w="2374" w:type="dxa"/>
            <w:vMerge w:val="restart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969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997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</w:tr>
      <w:tr w:rsidR="004A6E7A" w:rsidRPr="005860E3" w:rsidTr="003200C7">
        <w:trPr>
          <w:trHeight w:val="33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4A6E7A" w:rsidRPr="005860E3" w:rsidTr="003200C7">
        <w:trPr>
          <w:trHeight w:val="144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969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997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4A6E7A" w:rsidRPr="005860E3" w:rsidTr="003200C7">
        <w:trPr>
          <w:trHeight w:val="144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 w:val="restart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F6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младшая)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969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997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 w:val="restart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F6D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младшая)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969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997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6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906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970" w:type="dxa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4A6E7A" w:rsidRPr="005860E3" w:rsidTr="003200C7">
        <w:trPr>
          <w:trHeight w:val="319"/>
        </w:trPr>
        <w:tc>
          <w:tcPr>
            <w:tcW w:w="2374" w:type="dxa"/>
            <w:vMerge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5860E3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E7A" w:rsidRPr="00366304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>средний балл освоения по возрасту 3-4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E7A" w:rsidRPr="00366304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162CAD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>средний балл освоения по возрасту 3-4 года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162CAD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>2.33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E7A" w:rsidRPr="00366304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>уровень качества освоения по возрасту 3-4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E7A" w:rsidRPr="00366304" w:rsidRDefault="004A6E7A" w:rsidP="00320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4A6E7A" w:rsidRPr="005860E3" w:rsidTr="003200C7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162CAD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>уровень качества освоения по возрасту 3-4 года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A6E7A" w:rsidRPr="00162CAD" w:rsidRDefault="004A6E7A" w:rsidP="003200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46%</w:t>
            </w:r>
          </w:p>
        </w:tc>
      </w:tr>
    </w:tbl>
    <w:p w:rsidR="004A6E7A" w:rsidRDefault="004A6E7A" w:rsidP="004A6E7A"/>
    <w:p w:rsidR="004A6E7A" w:rsidRPr="00ED2D4E" w:rsidRDefault="004A6E7A" w:rsidP="004A6E7A"/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063C0" w:rsidRDefault="00D063C0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063C0" w:rsidRDefault="00D063C0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Pr="00390E15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  <w:r w:rsidRPr="00390E15">
        <w:rPr>
          <w:rFonts w:ascii="Times New Roman" w:hAnsi="Times New Roman"/>
          <w:b/>
          <w:sz w:val="28"/>
        </w:rPr>
        <w:lastRenderedPageBreak/>
        <w:t xml:space="preserve">Результаты педагогической диагностики индивидуального развития </w:t>
      </w:r>
    </w:p>
    <w:p w:rsidR="00F241D6" w:rsidRPr="009D1FF4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дошкольников </w:t>
      </w:r>
      <w:r w:rsidRPr="00390E15">
        <w:rPr>
          <w:rFonts w:ascii="Times New Roman" w:hAnsi="Times New Roman"/>
          <w:b/>
          <w:sz w:val="28"/>
        </w:rPr>
        <w:t>за 2015-2016 учебный год</w:t>
      </w:r>
      <w:r>
        <w:rPr>
          <w:rFonts w:ascii="Times New Roman" w:hAnsi="Times New Roman"/>
          <w:b/>
          <w:sz w:val="28"/>
        </w:rPr>
        <w:t xml:space="preserve"> (1</w:t>
      </w:r>
      <w:r w:rsidRPr="009D1FF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корпус)</w:t>
      </w: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Программе «От рождения до школы»)</w:t>
      </w:r>
    </w:p>
    <w:p w:rsidR="00F241D6" w:rsidRDefault="00F241D6" w:rsidP="00F241D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Подготовительные к школе группы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241D6" w:rsidRPr="00390E15" w:rsidTr="003F6DF4">
        <w:trPr>
          <w:trHeight w:val="331"/>
        </w:trPr>
        <w:tc>
          <w:tcPr>
            <w:tcW w:w="2374" w:type="dxa"/>
            <w:vAlign w:val="center"/>
          </w:tcPr>
          <w:p w:rsidR="00F241D6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68" w:type="dxa"/>
            <w:vAlign w:val="center"/>
          </w:tcPr>
          <w:p w:rsidR="00F241D6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</w:t>
            </w:r>
          </w:p>
        </w:tc>
        <w:tc>
          <w:tcPr>
            <w:tcW w:w="966" w:type="dxa"/>
            <w:vAlign w:val="center"/>
          </w:tcPr>
          <w:p w:rsidR="00F241D6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70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Х/Э</w:t>
            </w:r>
          </w:p>
        </w:tc>
        <w:tc>
          <w:tcPr>
            <w:tcW w:w="969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97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 w:val="restart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№16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подготовительная)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96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90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970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69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997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2.88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2.86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2.81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2.83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96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0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70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69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97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94.4%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 w:val="restart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№23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подготовительная)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96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90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70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969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2.94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96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90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70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63.8%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76.8%</w:t>
            </w:r>
          </w:p>
        </w:tc>
      </w:tr>
      <w:tr w:rsidR="00F241D6" w:rsidRPr="00390E15" w:rsidTr="003F6DF4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освоения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390E1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F241D6" w:rsidRPr="00390E15" w:rsidTr="003F6DF4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957D76" w:rsidRDefault="00F241D6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средний балл освоения по возрасту 6-7</w:t>
            </w:r>
            <w:r w:rsidRPr="0039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лет (на 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2.56</w:t>
            </w:r>
          </w:p>
        </w:tc>
      </w:tr>
      <w:tr w:rsidR="00F241D6" w:rsidRPr="00390E15" w:rsidTr="003F6DF4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качества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39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 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73.4%</w:t>
            </w:r>
          </w:p>
        </w:tc>
      </w:tr>
      <w:tr w:rsidR="00F241D6" w:rsidRPr="00390E15" w:rsidTr="003F6DF4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957D76" w:rsidRDefault="00F241D6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уровень качества по возрасту 6-7</w:t>
            </w:r>
            <w:r w:rsidRPr="0039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(на 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85.6%</w:t>
            </w:r>
          </w:p>
        </w:tc>
      </w:tr>
    </w:tbl>
    <w:p w:rsidR="00F241D6" w:rsidRDefault="00F241D6" w:rsidP="00F241D6">
      <w:pPr>
        <w:rPr>
          <w:rFonts w:ascii="Times New Roman" w:hAnsi="Times New Roman"/>
          <w:b/>
          <w:sz w:val="28"/>
        </w:rPr>
      </w:pPr>
    </w:p>
    <w:p w:rsidR="00F241D6" w:rsidRDefault="00F241D6" w:rsidP="00F241D6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F241D6" w:rsidRPr="008458C9" w:rsidRDefault="00F241D6" w:rsidP="00F241D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Старший дошкольный 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241D6" w:rsidRPr="00390E15" w:rsidTr="003F6DF4">
        <w:trPr>
          <w:trHeight w:val="331"/>
        </w:trPr>
        <w:tc>
          <w:tcPr>
            <w:tcW w:w="2374" w:type="dxa"/>
            <w:vAlign w:val="center"/>
          </w:tcPr>
          <w:p w:rsidR="00F241D6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68" w:type="dxa"/>
            <w:vAlign w:val="center"/>
          </w:tcPr>
          <w:p w:rsidR="00F241D6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</w:t>
            </w:r>
          </w:p>
        </w:tc>
        <w:tc>
          <w:tcPr>
            <w:tcW w:w="966" w:type="dxa"/>
            <w:vAlign w:val="center"/>
          </w:tcPr>
          <w:p w:rsidR="00F241D6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70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Х/Э</w:t>
            </w:r>
          </w:p>
        </w:tc>
        <w:tc>
          <w:tcPr>
            <w:tcW w:w="969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97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 w:val="restart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(старшая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15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96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90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970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969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997" w:type="dxa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96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90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70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69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7" w:type="dxa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85.4%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 w:val="restart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№24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(старшая)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90E1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  <w:tc>
          <w:tcPr>
            <w:tcW w:w="96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90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970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</w:t>
            </w:r>
          </w:p>
        </w:tc>
        <w:tc>
          <w:tcPr>
            <w:tcW w:w="969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1.67</w:t>
            </w:r>
          </w:p>
        </w:tc>
        <w:tc>
          <w:tcPr>
            <w:tcW w:w="997" w:type="dxa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1.83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6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06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70" w:type="dxa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</w:tr>
      <w:tr w:rsidR="00F241D6" w:rsidRPr="00390E15" w:rsidTr="003F6DF4">
        <w:trPr>
          <w:trHeight w:val="331"/>
        </w:trPr>
        <w:tc>
          <w:tcPr>
            <w:tcW w:w="2374" w:type="dxa"/>
            <w:vMerge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66.2%</w:t>
            </w:r>
          </w:p>
        </w:tc>
      </w:tr>
      <w:tr w:rsidR="00F241D6" w:rsidRPr="00390E15" w:rsidTr="003F6DF4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средний балл освоения по возрасту 5-6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41D6" w:rsidRPr="00390E15" w:rsidTr="003F6DF4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957D76" w:rsidRDefault="00F241D6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средний балл освоения по возрасту 5-6 лет (на 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2.27</w:t>
            </w:r>
          </w:p>
        </w:tc>
      </w:tr>
      <w:tr w:rsidR="00F241D6" w:rsidRPr="00390E15" w:rsidTr="003F6DF4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vAlign w:val="center"/>
          </w:tcPr>
          <w:p w:rsidR="00F241D6" w:rsidRPr="00390E15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E15">
              <w:rPr>
                <w:rFonts w:ascii="Times New Roman" w:hAnsi="Times New Roman"/>
                <w:sz w:val="24"/>
                <w:szCs w:val="24"/>
              </w:rPr>
              <w:t>уровень качества по возрасту 5-6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66.5%</w:t>
            </w:r>
          </w:p>
        </w:tc>
      </w:tr>
      <w:tr w:rsidR="00F241D6" w:rsidRPr="00390E15" w:rsidTr="003F6DF4">
        <w:trPr>
          <w:trHeight w:val="331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957D76" w:rsidRDefault="00F241D6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D76">
              <w:rPr>
                <w:rFonts w:ascii="Times New Roman" w:hAnsi="Times New Roman"/>
                <w:color w:val="FF0000"/>
                <w:sz w:val="24"/>
                <w:szCs w:val="24"/>
              </w:rPr>
              <w:t>уровень качества по возрасту 5-6 лет (на 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390E15" w:rsidRDefault="005C110B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75.8%</w:t>
            </w:r>
          </w:p>
        </w:tc>
      </w:tr>
    </w:tbl>
    <w:p w:rsidR="00F241D6" w:rsidRDefault="00F241D6" w:rsidP="00F241D6"/>
    <w:p w:rsidR="00F241D6" w:rsidRDefault="00F241D6" w:rsidP="00F241D6">
      <w:pPr>
        <w:jc w:val="center"/>
        <w:rPr>
          <w:rFonts w:ascii="Times New Roman" w:hAnsi="Times New Roman"/>
          <w:b/>
          <w:sz w:val="28"/>
          <w:szCs w:val="28"/>
        </w:rPr>
      </w:pPr>
      <w:r w:rsidRPr="005860E3">
        <w:rPr>
          <w:rFonts w:ascii="Times New Roman" w:hAnsi="Times New Roman"/>
          <w:b/>
          <w:sz w:val="28"/>
          <w:szCs w:val="28"/>
        </w:rPr>
        <w:t>Средний дошкольный 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241D6" w:rsidRPr="005860E3" w:rsidTr="003F6DF4">
        <w:trPr>
          <w:trHeight w:val="485"/>
        </w:trPr>
        <w:tc>
          <w:tcPr>
            <w:tcW w:w="2374" w:type="dxa"/>
            <w:vMerge w:val="restart"/>
            <w:vAlign w:val="center"/>
          </w:tcPr>
          <w:p w:rsidR="00F241D6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(средняя)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96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90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70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969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997" w:type="dxa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</w:tr>
      <w:tr w:rsidR="00F241D6" w:rsidRPr="005860E3" w:rsidTr="003F6DF4">
        <w:trPr>
          <w:trHeight w:val="339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48.19</w:t>
            </w:r>
          </w:p>
        </w:tc>
      </w:tr>
      <w:tr w:rsidR="00F241D6" w:rsidRPr="005860E3" w:rsidTr="003F6DF4">
        <w:trPr>
          <w:trHeight w:val="144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96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90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70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969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7" w:type="dxa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F241D6" w:rsidRPr="005860E3" w:rsidTr="003F6DF4">
        <w:trPr>
          <w:trHeight w:val="144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 w:val="restart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(средняя)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96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90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970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969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997" w:type="dxa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1.86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96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90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970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16.6%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 w:val="restart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№22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(средняя)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96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90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1.68</w:t>
            </w:r>
          </w:p>
        </w:tc>
        <w:tc>
          <w:tcPr>
            <w:tcW w:w="970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  <w:tc>
          <w:tcPr>
            <w:tcW w:w="969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97" w:type="dxa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2.62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6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90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70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55.8%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74.8%</w:t>
            </w:r>
          </w:p>
        </w:tc>
      </w:tr>
      <w:tr w:rsidR="00F241D6" w:rsidRPr="005860E3" w:rsidTr="003F6DF4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1D6" w:rsidRPr="00366304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 xml:space="preserve">средний балл освоения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4-5 лет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1D6" w:rsidRPr="00366304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</w:tr>
      <w:tr w:rsidR="00F241D6" w:rsidRPr="005860E3" w:rsidTr="003F6DF4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162CAD" w:rsidRDefault="00F241D6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средний балл освоения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4-5 лет</w:t>
            </w: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162CAD" w:rsidRDefault="005C110B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17.4</w:t>
            </w:r>
          </w:p>
        </w:tc>
      </w:tr>
      <w:tr w:rsidR="00F241D6" w:rsidRPr="005860E3" w:rsidTr="003F6DF4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1D6" w:rsidRPr="00366304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 xml:space="preserve">уровень качества освоения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4-5 лет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1D6" w:rsidRPr="00366304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44.3%</w:t>
            </w:r>
          </w:p>
        </w:tc>
      </w:tr>
      <w:tr w:rsidR="00F241D6" w:rsidRPr="005860E3" w:rsidTr="003F6DF4">
        <w:trPr>
          <w:trHeight w:val="319"/>
        </w:trPr>
        <w:tc>
          <w:tcPr>
            <w:tcW w:w="857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162CAD" w:rsidRDefault="00F241D6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уровень качества освоения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4-5 лет</w:t>
            </w: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162CAD" w:rsidRDefault="005C110B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72.8%</w:t>
            </w:r>
          </w:p>
        </w:tc>
      </w:tr>
    </w:tbl>
    <w:p w:rsidR="00F241D6" w:rsidRDefault="00F241D6" w:rsidP="00F241D6">
      <w:pPr>
        <w:rPr>
          <w:rFonts w:ascii="Times New Roman" w:hAnsi="Times New Roman"/>
          <w:b/>
          <w:sz w:val="28"/>
          <w:szCs w:val="32"/>
        </w:rPr>
      </w:pPr>
    </w:p>
    <w:p w:rsidR="00F241D6" w:rsidRDefault="00F241D6" w:rsidP="00F241D6">
      <w:pPr>
        <w:jc w:val="center"/>
        <w:rPr>
          <w:rFonts w:ascii="Times New Roman" w:hAnsi="Times New Roman"/>
          <w:b/>
          <w:sz w:val="28"/>
          <w:szCs w:val="32"/>
          <w:lang w:val="en-US"/>
        </w:rPr>
      </w:pPr>
    </w:p>
    <w:p w:rsidR="00F241D6" w:rsidRPr="005860E3" w:rsidRDefault="00F241D6" w:rsidP="00F241D6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Младший дошкольный</w:t>
      </w:r>
      <w:r w:rsidRPr="005860E3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возраст</w:t>
      </w:r>
    </w:p>
    <w:tbl>
      <w:tblPr>
        <w:tblStyle w:val="a5"/>
        <w:tblW w:w="0" w:type="auto"/>
        <w:tblLook w:val="04A0"/>
      </w:tblPr>
      <w:tblGrid>
        <w:gridCol w:w="2374"/>
        <w:gridCol w:w="1421"/>
        <w:gridCol w:w="968"/>
        <w:gridCol w:w="966"/>
        <w:gridCol w:w="906"/>
        <w:gridCol w:w="970"/>
        <w:gridCol w:w="969"/>
        <w:gridCol w:w="997"/>
      </w:tblGrid>
      <w:tr w:rsidR="00F241D6" w:rsidRPr="005860E3" w:rsidTr="003F6DF4">
        <w:trPr>
          <w:trHeight w:val="535"/>
        </w:trPr>
        <w:tc>
          <w:tcPr>
            <w:tcW w:w="2374" w:type="dxa"/>
            <w:vMerge w:val="restart"/>
            <w:vAlign w:val="center"/>
          </w:tcPr>
          <w:p w:rsidR="00F241D6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19</w:t>
            </w: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младшая)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96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970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969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  <w:tc>
          <w:tcPr>
            <w:tcW w:w="997" w:type="dxa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</w:t>
            </w:r>
          </w:p>
        </w:tc>
      </w:tr>
      <w:tr w:rsidR="00F241D6" w:rsidRPr="005860E3" w:rsidTr="003F6DF4">
        <w:trPr>
          <w:trHeight w:val="288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F241D6" w:rsidRPr="005860E3" w:rsidTr="003F6DF4">
        <w:trPr>
          <w:trHeight w:val="144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6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0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70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69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997" w:type="dxa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F241D6" w:rsidRPr="005860E3" w:rsidTr="003F6DF4">
        <w:trPr>
          <w:trHeight w:val="144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 w:val="restart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№20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(2 младшая)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5860E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8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96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</w:t>
            </w:r>
          </w:p>
        </w:tc>
        <w:tc>
          <w:tcPr>
            <w:tcW w:w="970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969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97" w:type="dxa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1.74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  <w:tc>
          <w:tcPr>
            <w:tcW w:w="997" w:type="dxa"/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68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6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6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970" w:type="dxa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42.6%</w:t>
            </w:r>
          </w:p>
        </w:tc>
      </w:tr>
      <w:tr w:rsidR="00F241D6" w:rsidRPr="005860E3" w:rsidTr="003F6DF4">
        <w:trPr>
          <w:trHeight w:val="319"/>
        </w:trPr>
        <w:tc>
          <w:tcPr>
            <w:tcW w:w="2374" w:type="dxa"/>
            <w:vMerge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06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970" w:type="dxa"/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5860E3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F241D6" w:rsidRPr="005860E3" w:rsidTr="003F6DF4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1D6" w:rsidRPr="00366304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 xml:space="preserve">средний балл освоения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3-4 года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F241D6" w:rsidRPr="005860E3" w:rsidTr="003F6DF4">
        <w:trPr>
          <w:trHeight w:val="319"/>
        </w:trPr>
        <w:tc>
          <w:tcPr>
            <w:tcW w:w="85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162CAD" w:rsidRDefault="00F241D6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средний балл освоения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3-4 года</w:t>
            </w: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1.57</w:t>
            </w:r>
          </w:p>
        </w:tc>
      </w:tr>
      <w:tr w:rsidR="00F241D6" w:rsidRPr="005860E3" w:rsidTr="003F6DF4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1D6" w:rsidRPr="00366304" w:rsidRDefault="00F241D6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04">
              <w:rPr>
                <w:rFonts w:ascii="Times New Roman" w:hAnsi="Times New Roman"/>
                <w:sz w:val="24"/>
                <w:szCs w:val="24"/>
              </w:rPr>
              <w:t xml:space="preserve">уровень качества освоения по возрасту </w:t>
            </w:r>
            <w:r>
              <w:rPr>
                <w:rFonts w:ascii="Times New Roman" w:hAnsi="Times New Roman"/>
                <w:sz w:val="24"/>
                <w:szCs w:val="24"/>
              </w:rPr>
              <w:t>3-4 года (начало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F241D6" w:rsidRPr="005860E3" w:rsidTr="003F6DF4">
        <w:trPr>
          <w:trHeight w:val="319"/>
        </w:trPr>
        <w:tc>
          <w:tcPr>
            <w:tcW w:w="85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162CAD" w:rsidRDefault="00F241D6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уровень качества освоения по возрасту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3-4 года</w:t>
            </w:r>
            <w:r w:rsidRPr="00162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(конец года)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241D6" w:rsidRPr="005860E3" w:rsidRDefault="005C110B" w:rsidP="003F6D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51%</w:t>
            </w:r>
          </w:p>
        </w:tc>
      </w:tr>
    </w:tbl>
    <w:p w:rsidR="00623FB8" w:rsidRDefault="00623FB8"/>
    <w:sectPr w:rsidR="00623FB8" w:rsidSect="003200C7">
      <w:pgSz w:w="11906" w:h="16838"/>
      <w:pgMar w:top="1134" w:right="850" w:bottom="1134" w:left="1701" w:header="708" w:footer="708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D1E"/>
    <w:multiLevelType w:val="hybridMultilevel"/>
    <w:tmpl w:val="CB64577A"/>
    <w:lvl w:ilvl="0" w:tplc="B21A33E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D69A6"/>
    <w:multiLevelType w:val="hybridMultilevel"/>
    <w:tmpl w:val="973C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45F2"/>
    <w:multiLevelType w:val="hybridMultilevel"/>
    <w:tmpl w:val="D9DEDB9C"/>
    <w:lvl w:ilvl="0" w:tplc="B21A3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E90ADE"/>
    <w:multiLevelType w:val="hybridMultilevel"/>
    <w:tmpl w:val="CD76C05C"/>
    <w:lvl w:ilvl="0" w:tplc="F3B89A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D24D57"/>
    <w:multiLevelType w:val="hybridMultilevel"/>
    <w:tmpl w:val="8636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6089"/>
    <w:multiLevelType w:val="hybridMultilevel"/>
    <w:tmpl w:val="49BE5E14"/>
    <w:lvl w:ilvl="0" w:tplc="98300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E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EB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4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85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0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E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0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E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A15417"/>
    <w:multiLevelType w:val="hybridMultilevel"/>
    <w:tmpl w:val="7D9AECC0"/>
    <w:lvl w:ilvl="0" w:tplc="B21A33E0">
      <w:start w:val="1"/>
      <w:numFmt w:val="bullet"/>
      <w:lvlText w:val=""/>
      <w:lvlJc w:val="left"/>
      <w:pPr>
        <w:ind w:left="245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7BF"/>
    <w:rsid w:val="0002089D"/>
    <w:rsid w:val="00043458"/>
    <w:rsid w:val="00046F07"/>
    <w:rsid w:val="00093B97"/>
    <w:rsid w:val="000E6244"/>
    <w:rsid w:val="000E6D5B"/>
    <w:rsid w:val="000F2089"/>
    <w:rsid w:val="00170AEE"/>
    <w:rsid w:val="00170F81"/>
    <w:rsid w:val="001A066D"/>
    <w:rsid w:val="001D722A"/>
    <w:rsid w:val="00202C24"/>
    <w:rsid w:val="00204E4F"/>
    <w:rsid w:val="0023106E"/>
    <w:rsid w:val="00262B59"/>
    <w:rsid w:val="00266F18"/>
    <w:rsid w:val="002C0051"/>
    <w:rsid w:val="002E1786"/>
    <w:rsid w:val="002F4982"/>
    <w:rsid w:val="00303D5E"/>
    <w:rsid w:val="00312A48"/>
    <w:rsid w:val="003200C7"/>
    <w:rsid w:val="00334147"/>
    <w:rsid w:val="003A30CC"/>
    <w:rsid w:val="003F6DF4"/>
    <w:rsid w:val="00445176"/>
    <w:rsid w:val="00454723"/>
    <w:rsid w:val="00466110"/>
    <w:rsid w:val="004A6E7A"/>
    <w:rsid w:val="005102A4"/>
    <w:rsid w:val="005162B8"/>
    <w:rsid w:val="005334FB"/>
    <w:rsid w:val="0054193E"/>
    <w:rsid w:val="005675B6"/>
    <w:rsid w:val="00581183"/>
    <w:rsid w:val="005C110B"/>
    <w:rsid w:val="005C1A27"/>
    <w:rsid w:val="005E377C"/>
    <w:rsid w:val="00623FB8"/>
    <w:rsid w:val="00675ECA"/>
    <w:rsid w:val="006D2B1E"/>
    <w:rsid w:val="00726D79"/>
    <w:rsid w:val="00755577"/>
    <w:rsid w:val="00776FD9"/>
    <w:rsid w:val="00780180"/>
    <w:rsid w:val="007B1B4A"/>
    <w:rsid w:val="00812138"/>
    <w:rsid w:val="00864ECD"/>
    <w:rsid w:val="00874142"/>
    <w:rsid w:val="0088651E"/>
    <w:rsid w:val="008905BB"/>
    <w:rsid w:val="0089432B"/>
    <w:rsid w:val="008C5B60"/>
    <w:rsid w:val="008E2568"/>
    <w:rsid w:val="00917AB1"/>
    <w:rsid w:val="0093120C"/>
    <w:rsid w:val="00932079"/>
    <w:rsid w:val="009336D8"/>
    <w:rsid w:val="009B73F6"/>
    <w:rsid w:val="009C2444"/>
    <w:rsid w:val="009C337C"/>
    <w:rsid w:val="009D396C"/>
    <w:rsid w:val="009E4FE8"/>
    <w:rsid w:val="009E7EB9"/>
    <w:rsid w:val="00A0258C"/>
    <w:rsid w:val="00A13BCA"/>
    <w:rsid w:val="00A32FA0"/>
    <w:rsid w:val="00A47EF9"/>
    <w:rsid w:val="00A648FD"/>
    <w:rsid w:val="00A6702E"/>
    <w:rsid w:val="00A909A2"/>
    <w:rsid w:val="00AB5AD5"/>
    <w:rsid w:val="00AC2A13"/>
    <w:rsid w:val="00B167BF"/>
    <w:rsid w:val="00B322AD"/>
    <w:rsid w:val="00B433A1"/>
    <w:rsid w:val="00B52B6E"/>
    <w:rsid w:val="00B804E4"/>
    <w:rsid w:val="00BB0B6F"/>
    <w:rsid w:val="00BB5F17"/>
    <w:rsid w:val="00CA24F6"/>
    <w:rsid w:val="00CB310C"/>
    <w:rsid w:val="00CC7A6D"/>
    <w:rsid w:val="00CE4E80"/>
    <w:rsid w:val="00D02867"/>
    <w:rsid w:val="00D063C0"/>
    <w:rsid w:val="00D32BD6"/>
    <w:rsid w:val="00D44D55"/>
    <w:rsid w:val="00D51443"/>
    <w:rsid w:val="00D52032"/>
    <w:rsid w:val="00D67E50"/>
    <w:rsid w:val="00D77512"/>
    <w:rsid w:val="00D9211A"/>
    <w:rsid w:val="00DB1CFF"/>
    <w:rsid w:val="00E03988"/>
    <w:rsid w:val="00E13385"/>
    <w:rsid w:val="00E33751"/>
    <w:rsid w:val="00E63FC0"/>
    <w:rsid w:val="00E862C1"/>
    <w:rsid w:val="00E92D20"/>
    <w:rsid w:val="00EA59B8"/>
    <w:rsid w:val="00EB51B9"/>
    <w:rsid w:val="00EC4A28"/>
    <w:rsid w:val="00EC56B8"/>
    <w:rsid w:val="00EC7C9D"/>
    <w:rsid w:val="00EE440C"/>
    <w:rsid w:val="00F153DF"/>
    <w:rsid w:val="00F241D6"/>
    <w:rsid w:val="00F44D0E"/>
    <w:rsid w:val="00F8342A"/>
    <w:rsid w:val="00F976FA"/>
    <w:rsid w:val="00FA6190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BF"/>
    <w:pPr>
      <w:ind w:left="720"/>
      <w:contextualSpacing/>
    </w:pPr>
  </w:style>
  <w:style w:type="paragraph" w:styleId="a4">
    <w:name w:val="No Spacing"/>
    <w:uiPriority w:val="1"/>
    <w:qFormat/>
    <w:rsid w:val="00B16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 (10)"/>
    <w:basedOn w:val="a0"/>
    <w:rsid w:val="009D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styleId="a5">
    <w:name w:val="Table Grid"/>
    <w:basedOn w:val="a1"/>
    <w:uiPriority w:val="59"/>
    <w:rsid w:val="00A90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909A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</cp:lastModifiedBy>
  <cp:revision>13</cp:revision>
  <cp:lastPrinted>2016-06-08T09:57:00Z</cp:lastPrinted>
  <dcterms:created xsi:type="dcterms:W3CDTF">2016-06-02T01:37:00Z</dcterms:created>
  <dcterms:modified xsi:type="dcterms:W3CDTF">2018-10-21T08:44:00Z</dcterms:modified>
</cp:coreProperties>
</file>