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1C" w:rsidRDefault="002C1483">
      <w:pPr>
        <w:rPr>
          <w:sz w:val="32"/>
          <w:szCs w:val="32"/>
        </w:rPr>
      </w:pPr>
      <w:hyperlink r:id="rId4" w:history="1">
        <w:r w:rsidRPr="002C1483">
          <w:rPr>
            <w:rStyle w:val="a3"/>
            <w:sz w:val="32"/>
            <w:szCs w:val="32"/>
          </w:rPr>
          <w:t>https://bus.gov.ru/agency/</w:t>
        </w:r>
        <w:r w:rsidRPr="002C1483">
          <w:rPr>
            <w:rStyle w:val="a3"/>
            <w:sz w:val="32"/>
            <w:szCs w:val="32"/>
          </w:rPr>
          <w:t>7</w:t>
        </w:r>
        <w:r w:rsidRPr="002C1483">
          <w:rPr>
            <w:rStyle w:val="a3"/>
            <w:sz w:val="32"/>
            <w:szCs w:val="32"/>
          </w:rPr>
          <w:t>1742/plans/16505753</w:t>
        </w:r>
      </w:hyperlink>
    </w:p>
    <w:p w:rsidR="002C1483" w:rsidRDefault="002C1483">
      <w:pPr>
        <w:rPr>
          <w:sz w:val="32"/>
          <w:szCs w:val="32"/>
        </w:rPr>
      </w:pPr>
    </w:p>
    <w:p w:rsidR="002C1483" w:rsidRPr="002C1483" w:rsidRDefault="002C1483">
      <w:pPr>
        <w:rPr>
          <w:sz w:val="32"/>
          <w:szCs w:val="32"/>
        </w:rPr>
      </w:pPr>
      <w:bookmarkStart w:id="0" w:name="_GoBack"/>
      <w:bookmarkEnd w:id="0"/>
    </w:p>
    <w:p w:rsidR="002C1483" w:rsidRDefault="002C1483"/>
    <w:p w:rsidR="002C1483" w:rsidRDefault="002C1483"/>
    <w:p w:rsidR="002C1483" w:rsidRDefault="002C1483"/>
    <w:sectPr w:rsidR="002C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16"/>
    <w:rsid w:val="002C1483"/>
    <w:rsid w:val="0095361C"/>
    <w:rsid w:val="00E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DCD4"/>
  <w15:chartTrackingRefBased/>
  <w15:docId w15:val="{D0BAE0A7-E2B6-443C-B910-0700F87C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48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1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agency/71742/plans/16505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2021-02-17T07:59:00Z</dcterms:created>
  <dcterms:modified xsi:type="dcterms:W3CDTF">2021-02-17T07:59:00Z</dcterms:modified>
</cp:coreProperties>
</file>