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D4" w:rsidRDefault="004410D4" w:rsidP="004410D4">
      <w:pPr>
        <w:pStyle w:val="c16"/>
        <w:shd w:val="clear" w:color="auto" w:fill="FFFFFF"/>
        <w:spacing w:before="0" w:beforeAutospacing="0" w:after="0" w:afterAutospacing="0"/>
        <w:jc w:val="center"/>
        <w:rPr>
          <w:sz w:val="56"/>
          <w:szCs w:val="56"/>
        </w:rPr>
      </w:pPr>
      <w:r w:rsidRPr="004410D4">
        <w:rPr>
          <w:szCs w:val="56"/>
        </w:rPr>
        <w:t>Муниципальное бюджетное дошкольное образовательное учреждение «Излучинский детский сад «Сказка»</w:t>
      </w:r>
    </w:p>
    <w:p w:rsidR="004410D4" w:rsidRDefault="004410D4" w:rsidP="004410D4">
      <w:pPr>
        <w:pStyle w:val="c16"/>
        <w:shd w:val="clear" w:color="auto" w:fill="FFFFFF"/>
        <w:spacing w:before="0" w:beforeAutospacing="0" w:after="0" w:afterAutospacing="0"/>
        <w:jc w:val="center"/>
        <w:rPr>
          <w:sz w:val="56"/>
          <w:szCs w:val="56"/>
        </w:rPr>
      </w:pPr>
    </w:p>
    <w:p w:rsidR="004410D4" w:rsidRDefault="004410D4" w:rsidP="004410D4">
      <w:pPr>
        <w:pStyle w:val="c16"/>
        <w:shd w:val="clear" w:color="auto" w:fill="FFFFFF"/>
        <w:spacing w:before="0" w:beforeAutospacing="0" w:after="0" w:afterAutospacing="0"/>
        <w:jc w:val="center"/>
        <w:rPr>
          <w:sz w:val="56"/>
          <w:szCs w:val="56"/>
        </w:rPr>
      </w:pPr>
    </w:p>
    <w:p w:rsidR="004410D4" w:rsidRDefault="004410D4" w:rsidP="004410D4">
      <w:pPr>
        <w:pStyle w:val="c16"/>
        <w:shd w:val="clear" w:color="auto" w:fill="FFFFFF"/>
        <w:spacing w:before="0" w:beforeAutospacing="0" w:after="0" w:afterAutospacing="0"/>
        <w:jc w:val="center"/>
        <w:rPr>
          <w:sz w:val="56"/>
          <w:szCs w:val="56"/>
        </w:rPr>
      </w:pPr>
    </w:p>
    <w:p w:rsidR="004410D4" w:rsidRDefault="004410D4" w:rsidP="004410D4">
      <w:pPr>
        <w:pStyle w:val="c16"/>
        <w:shd w:val="clear" w:color="auto" w:fill="FFFFFF"/>
        <w:spacing w:before="0" w:beforeAutospacing="0" w:after="0" w:afterAutospacing="0"/>
        <w:jc w:val="center"/>
        <w:rPr>
          <w:sz w:val="56"/>
          <w:szCs w:val="56"/>
        </w:rPr>
      </w:pPr>
    </w:p>
    <w:p w:rsidR="004410D4" w:rsidRDefault="004410D4" w:rsidP="004410D4">
      <w:pPr>
        <w:pStyle w:val="c16"/>
        <w:shd w:val="clear" w:color="auto" w:fill="FFFFFF"/>
        <w:spacing w:before="0" w:beforeAutospacing="0" w:after="0" w:afterAutospacing="0"/>
        <w:jc w:val="center"/>
        <w:rPr>
          <w:sz w:val="56"/>
          <w:szCs w:val="56"/>
        </w:rPr>
      </w:pPr>
    </w:p>
    <w:p w:rsidR="004410D4" w:rsidRDefault="004410D4" w:rsidP="004410D4">
      <w:pPr>
        <w:pStyle w:val="c16"/>
        <w:shd w:val="clear" w:color="auto" w:fill="FFFFFF"/>
        <w:spacing w:before="0" w:beforeAutospacing="0" w:after="0" w:afterAutospacing="0"/>
        <w:jc w:val="center"/>
        <w:rPr>
          <w:sz w:val="56"/>
          <w:szCs w:val="56"/>
        </w:rPr>
      </w:pPr>
    </w:p>
    <w:p w:rsidR="004410D4" w:rsidRPr="000C7E56" w:rsidRDefault="004410D4" w:rsidP="004410D4">
      <w:pPr>
        <w:pStyle w:val="c16"/>
        <w:shd w:val="clear" w:color="auto" w:fill="FFFFFF"/>
        <w:spacing w:before="0" w:beforeAutospacing="0" w:after="0" w:afterAutospacing="0"/>
        <w:jc w:val="center"/>
        <w:rPr>
          <w:rFonts w:ascii="Calibri" w:hAnsi="Calibri"/>
          <w:color w:val="000000"/>
          <w:sz w:val="22"/>
          <w:szCs w:val="22"/>
        </w:rPr>
      </w:pPr>
      <w:r w:rsidRPr="000C7E56">
        <w:rPr>
          <w:b/>
          <w:bCs/>
          <w:color w:val="000000"/>
          <w:sz w:val="36"/>
        </w:rPr>
        <w:t>Конспект</w:t>
      </w:r>
    </w:p>
    <w:p w:rsidR="000C7E56" w:rsidRDefault="00D02538" w:rsidP="004410D4">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color w:val="000000"/>
          <w:sz w:val="36"/>
          <w:lang w:eastAsia="ru-RU"/>
        </w:rPr>
      </w:pPr>
      <w:r>
        <w:rPr>
          <w:rFonts w:ascii="Times New Roman" w:eastAsia="Times New Roman" w:hAnsi="Times New Roman" w:cs="Times New Roman"/>
          <w:b/>
          <w:bCs/>
          <w:color w:val="000000"/>
          <w:sz w:val="36"/>
          <w:lang w:eastAsia="ru-RU"/>
        </w:rPr>
        <w:t>ОБРАЗОВАТЕЛЬНАЯ ДЕЯТЕЛЬНОСТЬ</w:t>
      </w:r>
    </w:p>
    <w:p w:rsidR="00D02538" w:rsidRDefault="00D02538" w:rsidP="004410D4">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color w:val="000000"/>
          <w:sz w:val="36"/>
          <w:lang w:eastAsia="ru-RU"/>
        </w:rPr>
      </w:pPr>
      <w:r>
        <w:rPr>
          <w:rFonts w:ascii="Times New Roman" w:eastAsia="Times New Roman" w:hAnsi="Times New Roman" w:cs="Times New Roman"/>
          <w:b/>
          <w:bCs/>
          <w:color w:val="000000"/>
          <w:sz w:val="36"/>
          <w:lang w:eastAsia="ru-RU"/>
        </w:rPr>
        <w:t>ПО ОБРАЗОВАТЕЛЬНОЙ ОБЛАСТИ «РЕЧЕВОЕ РАЗВИТИЕ</w:t>
      </w:r>
    </w:p>
    <w:p w:rsidR="00D02538" w:rsidRDefault="00D02538" w:rsidP="004410D4">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color w:val="000000"/>
          <w:sz w:val="36"/>
          <w:lang w:eastAsia="ru-RU"/>
        </w:rPr>
      </w:pPr>
      <w:r>
        <w:rPr>
          <w:rFonts w:ascii="Times New Roman" w:eastAsia="Times New Roman" w:hAnsi="Times New Roman" w:cs="Times New Roman"/>
          <w:b/>
          <w:bCs/>
          <w:color w:val="000000"/>
          <w:sz w:val="36"/>
          <w:lang w:eastAsia="ru-RU"/>
        </w:rPr>
        <w:t>ДЛЯ ДЕТЕЙ 4-ГО ГОДА ЖИЗНИ</w:t>
      </w:r>
    </w:p>
    <w:p w:rsidR="00D02538" w:rsidRPr="000C7E56" w:rsidRDefault="00D02538" w:rsidP="004410D4">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lang w:eastAsia="ru-RU"/>
        </w:rPr>
        <w:t>Тема «Чайная посуда»</w:t>
      </w: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4410D4" w:rsidRDefault="004410D4" w:rsidP="004410D4">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0C7E56" w:rsidRPr="004410D4" w:rsidRDefault="000C7E56" w:rsidP="004410D4">
      <w:pPr>
        <w:shd w:val="clear" w:color="auto" w:fill="FFFFFF"/>
        <w:spacing w:after="0" w:line="240" w:lineRule="auto"/>
        <w:jc w:val="right"/>
        <w:rPr>
          <w:rFonts w:ascii="Calibri" w:eastAsia="Times New Roman" w:hAnsi="Calibri" w:cs="Times New Roman"/>
          <w:color w:val="000000"/>
          <w:lang w:eastAsia="ru-RU"/>
        </w:rPr>
      </w:pPr>
      <w:r w:rsidRPr="004410D4">
        <w:rPr>
          <w:rFonts w:ascii="Times New Roman" w:eastAsia="Times New Roman" w:hAnsi="Times New Roman" w:cs="Times New Roman"/>
          <w:bCs/>
          <w:color w:val="000000"/>
          <w:sz w:val="28"/>
          <w:lang w:eastAsia="ru-RU"/>
        </w:rPr>
        <w:t>Воспитатель:</w:t>
      </w:r>
      <w:r w:rsidR="004410D4" w:rsidRPr="004410D4">
        <w:rPr>
          <w:rFonts w:ascii="Times New Roman" w:eastAsia="Times New Roman" w:hAnsi="Times New Roman" w:cs="Times New Roman"/>
          <w:bCs/>
          <w:color w:val="000000"/>
          <w:sz w:val="28"/>
          <w:lang w:eastAsia="ru-RU"/>
        </w:rPr>
        <w:t xml:space="preserve"> Русакова С.В.</w:t>
      </w: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4410D4" w:rsidRDefault="004410D4" w:rsidP="000C7E56">
      <w:pPr>
        <w:shd w:val="clear" w:color="auto" w:fill="FFFFFF"/>
        <w:spacing w:after="0" w:line="240" w:lineRule="auto"/>
        <w:jc w:val="center"/>
        <w:rPr>
          <w:rFonts w:ascii="Times New Roman" w:eastAsia="Times New Roman" w:hAnsi="Times New Roman" w:cs="Times New Roman"/>
          <w:color w:val="000000"/>
          <w:sz w:val="28"/>
          <w:lang w:eastAsia="ru-RU"/>
        </w:rPr>
      </w:pPr>
    </w:p>
    <w:p w:rsidR="000C7E56" w:rsidRPr="000C7E56" w:rsidRDefault="004410D4" w:rsidP="000C7E56">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Излучинск, 201</w:t>
      </w:r>
      <w:r w:rsidR="00D02538">
        <w:rPr>
          <w:rFonts w:ascii="Times New Roman" w:eastAsia="Times New Roman" w:hAnsi="Times New Roman" w:cs="Times New Roman"/>
          <w:color w:val="000000"/>
          <w:sz w:val="28"/>
          <w:lang w:eastAsia="ru-RU"/>
        </w:rPr>
        <w:t>8</w:t>
      </w:r>
      <w:r w:rsidR="000C7E56" w:rsidRPr="000C7E56">
        <w:rPr>
          <w:rFonts w:ascii="Times New Roman" w:eastAsia="Times New Roman" w:hAnsi="Times New Roman" w:cs="Times New Roman"/>
          <w:color w:val="000000"/>
          <w:sz w:val="28"/>
          <w:lang w:eastAsia="ru-RU"/>
        </w:rPr>
        <w:t xml:space="preserve"> г.</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lastRenderedPageBreak/>
        <w:t xml:space="preserve">Цель </w:t>
      </w:r>
      <w:proofErr w:type="spellStart"/>
      <w:r w:rsidRPr="004410D4">
        <w:rPr>
          <w:rFonts w:ascii="Times New Roman" w:eastAsia="Times New Roman" w:hAnsi="Times New Roman" w:cs="Times New Roman"/>
          <w:b/>
          <w:bCs/>
          <w:sz w:val="28"/>
          <w:lang w:eastAsia="ru-RU"/>
        </w:rPr>
        <w:t>мастер-класса</w:t>
      </w:r>
      <w:proofErr w:type="gramStart"/>
      <w:r w:rsidRPr="004410D4">
        <w:rPr>
          <w:rFonts w:ascii="Times New Roman" w:eastAsia="Times New Roman" w:hAnsi="Times New Roman" w:cs="Times New Roman"/>
          <w:b/>
          <w:bCs/>
          <w:sz w:val="28"/>
          <w:lang w:eastAsia="ru-RU"/>
        </w:rPr>
        <w:t>:</w:t>
      </w:r>
      <w:r w:rsidRPr="004410D4">
        <w:rPr>
          <w:rFonts w:ascii="Times New Roman" w:eastAsia="Times New Roman" w:hAnsi="Times New Roman" w:cs="Times New Roman"/>
          <w:sz w:val="28"/>
          <w:lang w:eastAsia="ru-RU"/>
        </w:rPr>
        <w:t>п</w:t>
      </w:r>
      <w:proofErr w:type="gramEnd"/>
      <w:r w:rsidRPr="004410D4">
        <w:rPr>
          <w:rFonts w:ascii="Times New Roman" w:eastAsia="Times New Roman" w:hAnsi="Times New Roman" w:cs="Times New Roman"/>
          <w:sz w:val="28"/>
          <w:lang w:eastAsia="ru-RU"/>
        </w:rPr>
        <w:t>омочь</w:t>
      </w:r>
      <w:proofErr w:type="spellEnd"/>
      <w:r w:rsidRPr="004410D4">
        <w:rPr>
          <w:rFonts w:ascii="Times New Roman" w:eastAsia="Times New Roman" w:hAnsi="Times New Roman" w:cs="Times New Roman"/>
          <w:sz w:val="28"/>
          <w:lang w:eastAsia="ru-RU"/>
        </w:rPr>
        <w:t xml:space="preserve"> родителям с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условиях.</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t>Задачи</w:t>
      </w:r>
      <w:r w:rsidR="004410D4" w:rsidRPr="004410D4">
        <w:rPr>
          <w:rFonts w:ascii="Times New Roman" w:eastAsia="Times New Roman" w:hAnsi="Times New Roman" w:cs="Times New Roman"/>
          <w:b/>
          <w:bCs/>
          <w:sz w:val="28"/>
          <w:lang w:eastAsia="ru-RU"/>
        </w:rPr>
        <w:t xml:space="preserve"> </w:t>
      </w:r>
      <w:r w:rsidRPr="004410D4">
        <w:rPr>
          <w:rFonts w:ascii="Times New Roman" w:eastAsia="Times New Roman" w:hAnsi="Times New Roman" w:cs="Times New Roman"/>
          <w:b/>
          <w:bCs/>
          <w:sz w:val="28"/>
          <w:lang w:eastAsia="ru-RU"/>
        </w:rPr>
        <w:t>мастер-класса:</w:t>
      </w:r>
    </w:p>
    <w:p w:rsidR="000C7E56" w:rsidRPr="004410D4" w:rsidRDefault="000C7E56" w:rsidP="004410D4">
      <w:pPr>
        <w:numPr>
          <w:ilvl w:val="0"/>
          <w:numId w:val="1"/>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познакомить родителей с понятием</w:t>
      </w:r>
      <w:r w:rsidR="004410D4" w:rsidRPr="004410D4">
        <w:rPr>
          <w:rFonts w:ascii="Times New Roman" w:eastAsia="Times New Roman" w:hAnsi="Times New Roman" w:cs="Times New Roman"/>
          <w:sz w:val="28"/>
          <w:lang w:eastAsia="ru-RU"/>
        </w:rPr>
        <w:t xml:space="preserve"> </w:t>
      </w:r>
      <w:r w:rsidRPr="004410D4">
        <w:rPr>
          <w:rFonts w:ascii="Times New Roman" w:eastAsia="Times New Roman" w:hAnsi="Times New Roman" w:cs="Times New Roman"/>
          <w:sz w:val="28"/>
          <w:lang w:eastAsia="ru-RU"/>
        </w:rPr>
        <w:t>«сенсорные эталоны»;</w:t>
      </w:r>
    </w:p>
    <w:p w:rsidR="000C7E56" w:rsidRPr="004410D4" w:rsidRDefault="000C7E56" w:rsidP="004410D4">
      <w:pPr>
        <w:numPr>
          <w:ilvl w:val="0"/>
          <w:numId w:val="1"/>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познакомить с играми и упражнениями, направленными на формирование сенсорных эталонов и развитие мелкой моторики руки, которые можно организовать в домашних условиях;</w:t>
      </w:r>
    </w:p>
    <w:p w:rsidR="000C7E56" w:rsidRPr="004410D4" w:rsidRDefault="000C7E56" w:rsidP="004410D4">
      <w:pPr>
        <w:numPr>
          <w:ilvl w:val="0"/>
          <w:numId w:val="1"/>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познакомить с пальчиковыми играми для малышей;</w:t>
      </w:r>
    </w:p>
    <w:p w:rsidR="000C7E56" w:rsidRPr="004410D4" w:rsidRDefault="000C7E56" w:rsidP="004410D4">
      <w:pPr>
        <w:numPr>
          <w:ilvl w:val="0"/>
          <w:numId w:val="1"/>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создание условий для укрепления сотрудничества между детским садом и семьей и развития творческих способностей детей и родителей.</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Здравствуйте, уважаемые родители! Сегодня, я предлагаю вам</w:t>
      </w:r>
      <w:r w:rsidRPr="004410D4">
        <w:rPr>
          <w:rFonts w:ascii="Times New Roman" w:eastAsia="Times New Roman" w:hAnsi="Times New Roman" w:cs="Times New Roman"/>
          <w:b/>
          <w:bCs/>
          <w:sz w:val="28"/>
          <w:lang w:eastAsia="ru-RU"/>
        </w:rPr>
        <w:t>   мастер – класс</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t>«Сенсорное развитие детей и развитие мелкой моторики в домашних условиях»</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t>Сенсорное развитие ребенка </w:t>
      </w:r>
      <w:r w:rsidRPr="004410D4">
        <w:rPr>
          <w:rFonts w:ascii="Times New Roman" w:eastAsia="Times New Roman" w:hAnsi="Times New Roman" w:cs="Times New Roman"/>
          <w:sz w:val="28"/>
          <w:lang w:eastAsia="ru-RU"/>
        </w:rPr>
        <w:t>–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Что любят больше всего на свете делать дети? </w:t>
      </w:r>
      <w:r w:rsidRPr="004410D4">
        <w:rPr>
          <w:rFonts w:ascii="Times New Roman" w:eastAsia="Times New Roman" w:hAnsi="Times New Roman" w:cs="Times New Roman"/>
          <w:b/>
          <w:bCs/>
          <w:sz w:val="28"/>
          <w:lang w:eastAsia="ru-RU"/>
        </w:rPr>
        <w:t>Конечно, играть!</w:t>
      </w:r>
      <w:r w:rsidRPr="004410D4">
        <w:rPr>
          <w:rFonts w:ascii="Times New Roman" w:eastAsia="Times New Roman" w:hAnsi="Times New Roman" w:cs="Times New Roman"/>
          <w:sz w:val="28"/>
          <w:lang w:eastAsia="ru-RU"/>
        </w:rPr>
        <w:t>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 xml:space="preserve">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w:t>
      </w:r>
      <w:r w:rsidRPr="004410D4">
        <w:rPr>
          <w:rFonts w:ascii="Times New Roman" w:eastAsia="Times New Roman" w:hAnsi="Times New Roman" w:cs="Times New Roman"/>
          <w:sz w:val="28"/>
          <w:lang w:eastAsia="ru-RU"/>
        </w:rPr>
        <w:lastRenderedPageBreak/>
        <w:t>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И сегодня, уважаемые родители, я хочу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t>1. Игра «Песочница» на кухне. </w:t>
      </w:r>
      <w:r w:rsidRPr="004410D4">
        <w:rPr>
          <w:rFonts w:ascii="Times New Roman" w:eastAsia="Times New Roman" w:hAnsi="Times New Roman" w:cs="Times New Roman"/>
          <w:sz w:val="28"/>
          <w:lang w:eastAsia="ru-RU"/>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солнышко), буквы. Еще можно нарисовать геометрические фигуры (круг, квадрат, треугольник).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t>2. Игра «Мозаика из пробок».</w:t>
      </w:r>
      <w:r w:rsidRPr="004410D4">
        <w:rPr>
          <w:rFonts w:ascii="Times New Roman" w:eastAsia="Times New Roman" w:hAnsi="Times New Roman" w:cs="Times New Roman"/>
          <w:sz w:val="28"/>
          <w:lang w:eastAsia="ru-RU"/>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 </w:t>
      </w:r>
      <w:r w:rsidRPr="004410D4">
        <w:rPr>
          <w:rFonts w:ascii="Times New Roman" w:eastAsia="Times New Roman" w:hAnsi="Times New Roman" w:cs="Times New Roman"/>
          <w:b/>
          <w:bCs/>
          <w:sz w:val="28"/>
          <w:lang w:eastAsia="ru-RU"/>
        </w:rPr>
        <w:t>3. Игра «Шагаем в пробках». </w:t>
      </w:r>
      <w:r w:rsidRPr="004410D4">
        <w:rPr>
          <w:rFonts w:ascii="Times New Roman" w:eastAsia="Times New Roman" w:hAnsi="Times New Roman" w:cs="Times New Roman"/>
          <w:sz w:val="28"/>
          <w:lang w:eastAsia="ru-RU"/>
        </w:rPr>
        <w:t xml:space="preserve">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w:t>
      </w:r>
      <w:r w:rsidRPr="004410D4">
        <w:rPr>
          <w:rFonts w:ascii="Times New Roman" w:eastAsia="Times New Roman" w:hAnsi="Times New Roman" w:cs="Times New Roman"/>
          <w:sz w:val="28"/>
          <w:lang w:eastAsia="ru-RU"/>
        </w:rPr>
        <w:lastRenderedPageBreak/>
        <w:t>встают в них, как ноги. Двигаемся на «лыжах», делая по шагу на каждый ударный слог.</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i/>
          <w:iCs/>
          <w:sz w:val="28"/>
          <w:lang w:eastAsia="ru-RU"/>
        </w:rPr>
        <w:t>Мы едем на лыжах, мы мчимся с горы,</w:t>
      </w:r>
      <w:r w:rsidRPr="004410D4">
        <w:rPr>
          <w:rFonts w:ascii="Times New Roman" w:eastAsia="Times New Roman" w:hAnsi="Times New Roman" w:cs="Times New Roman"/>
          <w:sz w:val="28"/>
          <w:szCs w:val="28"/>
          <w:lang w:eastAsia="ru-RU"/>
        </w:rPr>
        <w:br/>
      </w:r>
      <w:r w:rsidRPr="004410D4">
        <w:rPr>
          <w:rFonts w:ascii="Times New Roman" w:eastAsia="Times New Roman" w:hAnsi="Times New Roman" w:cs="Times New Roman"/>
          <w:i/>
          <w:iCs/>
          <w:sz w:val="28"/>
          <w:lang w:eastAsia="ru-RU"/>
        </w:rPr>
        <w:t>Мы любим забавы холодной зимы.</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А если забыли стихотворение про «лыжи», тогда вспомним всем известное</w:t>
      </w:r>
      <w:proofErr w:type="gramStart"/>
      <w:r w:rsidRPr="004410D4">
        <w:rPr>
          <w:rFonts w:ascii="Times New Roman" w:eastAsia="Times New Roman" w:hAnsi="Times New Roman" w:cs="Times New Roman"/>
          <w:sz w:val="28"/>
          <w:lang w:eastAsia="ru-RU"/>
        </w:rPr>
        <w:t>… </w:t>
      </w:r>
      <w:r w:rsidRPr="004410D4">
        <w:rPr>
          <w:rFonts w:ascii="Times New Roman" w:eastAsia="Times New Roman" w:hAnsi="Times New Roman" w:cs="Times New Roman"/>
          <w:b/>
          <w:bCs/>
          <w:sz w:val="28"/>
          <w:lang w:eastAsia="ru-RU"/>
        </w:rPr>
        <w:t>К</w:t>
      </w:r>
      <w:proofErr w:type="gramEnd"/>
      <w:r w:rsidRPr="004410D4">
        <w:rPr>
          <w:rFonts w:ascii="Times New Roman" w:eastAsia="Times New Roman" w:hAnsi="Times New Roman" w:cs="Times New Roman"/>
          <w:b/>
          <w:bCs/>
          <w:sz w:val="28"/>
          <w:lang w:eastAsia="ru-RU"/>
        </w:rPr>
        <w:t>акое?</w:t>
      </w:r>
      <w:r w:rsidRPr="004410D4">
        <w:rPr>
          <w:rFonts w:ascii="Times New Roman" w:eastAsia="Times New Roman" w:hAnsi="Times New Roman" w:cs="Times New Roman"/>
          <w:sz w:val="28"/>
          <w:lang w:eastAsia="ru-RU"/>
        </w:rPr>
        <w:t>  Ну, конечно!</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t>Мишка косолапый, по лесу идёт</w:t>
      </w:r>
      <w:proofErr w:type="gramStart"/>
      <w:r w:rsidRPr="004410D4">
        <w:rPr>
          <w:rFonts w:ascii="Times New Roman" w:eastAsia="Times New Roman" w:hAnsi="Times New Roman" w:cs="Times New Roman"/>
          <w:b/>
          <w:bCs/>
          <w:i/>
          <w:iCs/>
          <w:sz w:val="28"/>
          <w:lang w:eastAsia="ru-RU"/>
        </w:rPr>
        <w:t>… </w:t>
      </w:r>
      <w:r w:rsidRPr="004410D4">
        <w:rPr>
          <w:rFonts w:ascii="Times New Roman" w:eastAsia="Times New Roman" w:hAnsi="Times New Roman" w:cs="Times New Roman"/>
          <w:b/>
          <w:bCs/>
          <w:sz w:val="28"/>
          <w:lang w:eastAsia="ru-RU"/>
        </w:rPr>
        <w:t>И</w:t>
      </w:r>
      <w:proofErr w:type="gramEnd"/>
      <w:r w:rsidRPr="004410D4">
        <w:rPr>
          <w:rFonts w:ascii="Times New Roman" w:eastAsia="Times New Roman" w:hAnsi="Times New Roman" w:cs="Times New Roman"/>
          <w:b/>
          <w:bCs/>
          <w:sz w:val="28"/>
          <w:lang w:eastAsia="ru-RU"/>
        </w:rPr>
        <w:t>дет бычок качается…</w:t>
      </w:r>
      <w:r w:rsidRPr="004410D4">
        <w:rPr>
          <w:rFonts w:ascii="Times New Roman" w:eastAsia="Times New Roman" w:hAnsi="Times New Roman" w:cs="Times New Roman"/>
          <w:b/>
          <w:bCs/>
          <w:i/>
          <w:iCs/>
          <w:sz w:val="28"/>
          <w:lang w:eastAsia="ru-RU"/>
        </w:rPr>
        <w:t>                                        </w:t>
      </w:r>
      <w:r w:rsidRPr="004410D4">
        <w:rPr>
          <w:rFonts w:ascii="Times New Roman" w:eastAsia="Times New Roman" w:hAnsi="Times New Roman" w:cs="Times New Roman"/>
          <w:sz w:val="28"/>
          <w:lang w:eastAsia="ru-RU"/>
        </w:rPr>
        <w:t>Здорово, если малыш будет не только «шагать» с пробками на пальчиках, но и сопровождать свою ходьбу любимыми стихотворениями.</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b/>
          <w:bCs/>
          <w:sz w:val="28"/>
          <w:lang w:eastAsia="ru-RU"/>
        </w:rPr>
        <w:t xml:space="preserve">4. Пальчиковая гимнастика </w:t>
      </w:r>
      <w:proofErr w:type="spellStart"/>
      <w:r w:rsidRPr="004410D4">
        <w:rPr>
          <w:rFonts w:ascii="Times New Roman" w:eastAsia="Times New Roman" w:hAnsi="Times New Roman" w:cs="Times New Roman"/>
          <w:b/>
          <w:bCs/>
          <w:sz w:val="28"/>
          <w:lang w:eastAsia="ru-RU"/>
        </w:rPr>
        <w:t>c</w:t>
      </w:r>
      <w:proofErr w:type="spellEnd"/>
      <w:r w:rsidRPr="004410D4">
        <w:rPr>
          <w:rFonts w:ascii="Times New Roman" w:eastAsia="Times New Roman" w:hAnsi="Times New Roman" w:cs="Times New Roman"/>
          <w:b/>
          <w:bCs/>
          <w:sz w:val="28"/>
          <w:lang w:eastAsia="ru-RU"/>
        </w:rPr>
        <w:t xml:space="preserve"> бельевой прищепкой.</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i/>
          <w:iCs/>
          <w:sz w:val="28"/>
          <w:lang w:eastAsia="ru-RU"/>
        </w:rPr>
        <w:t>Сильно кусает котенок-глупыш,</w:t>
      </w:r>
      <w:r w:rsidR="004410D4">
        <w:rPr>
          <w:rFonts w:ascii="Times New Roman" w:eastAsia="Times New Roman" w:hAnsi="Times New Roman" w:cs="Times New Roman"/>
          <w:sz w:val="28"/>
          <w:szCs w:val="28"/>
          <w:lang w:eastAsia="ru-RU"/>
        </w:rPr>
        <w:t xml:space="preserve"> </w:t>
      </w:r>
      <w:r w:rsidRPr="004410D4">
        <w:rPr>
          <w:rFonts w:ascii="Times New Roman" w:eastAsia="Times New Roman" w:hAnsi="Times New Roman" w:cs="Times New Roman"/>
          <w:i/>
          <w:iCs/>
          <w:sz w:val="28"/>
          <w:lang w:eastAsia="ru-RU"/>
        </w:rPr>
        <w:t>Он думает, это не палец, а мышь.</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sz w:val="28"/>
          <w:lang w:eastAsia="ru-RU"/>
        </w:rPr>
        <w:t>Смена рук.</w:t>
      </w:r>
    </w:p>
    <w:p w:rsidR="000C7E56" w:rsidRPr="004410D4" w:rsidRDefault="000C7E56" w:rsidP="004410D4">
      <w:pPr>
        <w:shd w:val="clear" w:color="auto" w:fill="FFFFFF"/>
        <w:spacing w:after="0" w:line="360" w:lineRule="auto"/>
        <w:ind w:firstLine="709"/>
        <w:jc w:val="both"/>
        <w:rPr>
          <w:rFonts w:ascii="Calibri" w:eastAsia="Times New Roman" w:hAnsi="Calibri" w:cs="Times New Roman"/>
          <w:lang w:eastAsia="ru-RU"/>
        </w:rPr>
      </w:pPr>
      <w:r w:rsidRPr="004410D4">
        <w:rPr>
          <w:rFonts w:ascii="Times New Roman" w:eastAsia="Times New Roman" w:hAnsi="Times New Roman" w:cs="Times New Roman"/>
          <w:i/>
          <w:iCs/>
          <w:sz w:val="28"/>
          <w:lang w:eastAsia="ru-RU"/>
        </w:rPr>
        <w:t>Но я, же играю с тобою, малыш,</w:t>
      </w:r>
      <w:r w:rsidR="004410D4">
        <w:rPr>
          <w:rFonts w:ascii="Times New Roman" w:eastAsia="Times New Roman" w:hAnsi="Times New Roman" w:cs="Times New Roman"/>
          <w:sz w:val="28"/>
          <w:szCs w:val="28"/>
          <w:lang w:eastAsia="ru-RU"/>
        </w:rPr>
        <w:t xml:space="preserve"> </w:t>
      </w:r>
      <w:r w:rsidRPr="004410D4">
        <w:rPr>
          <w:rFonts w:ascii="Times New Roman" w:eastAsia="Times New Roman" w:hAnsi="Times New Roman" w:cs="Times New Roman"/>
          <w:i/>
          <w:iCs/>
          <w:sz w:val="28"/>
          <w:lang w:eastAsia="ru-RU"/>
        </w:rPr>
        <w:t>А будешь кусаться, скажу тебе: «Кыш!».</w:t>
      </w:r>
    </w:p>
    <w:p w:rsidR="000C7E56" w:rsidRPr="004410D4" w:rsidRDefault="000C7E56" w:rsidP="004410D4">
      <w:pPr>
        <w:numPr>
          <w:ilvl w:val="0"/>
          <w:numId w:val="2"/>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 xml:space="preserve">А если взять круг из картона и прицепить к нему прищепки, что получится? – Солнышко! А солнышко, какое? – круглое! </w:t>
      </w:r>
      <w:proofErr w:type="gramStart"/>
      <w:r w:rsidRPr="004410D4">
        <w:rPr>
          <w:rFonts w:ascii="Times New Roman" w:eastAsia="Times New Roman" w:hAnsi="Times New Roman" w:cs="Times New Roman"/>
          <w:sz w:val="28"/>
          <w:lang w:eastAsia="ru-RU"/>
        </w:rPr>
        <w:t>А какого оно цвета? – желтое!</w:t>
      </w:r>
      <w:proofErr w:type="gramEnd"/>
      <w:r w:rsidRPr="004410D4">
        <w:rPr>
          <w:rFonts w:ascii="Times New Roman" w:eastAsia="Times New Roman" w:hAnsi="Times New Roman" w:cs="Times New Roman"/>
          <w:sz w:val="28"/>
          <w:lang w:eastAsia="ru-RU"/>
        </w:rPr>
        <w:t xml:space="preserve"> И вновь в доступной ребёнку форме мы закрепляем понятие основных сенсорных эталонов.</w:t>
      </w:r>
    </w:p>
    <w:p w:rsidR="000C7E56" w:rsidRPr="004410D4" w:rsidRDefault="000C7E56" w:rsidP="004410D4">
      <w:pPr>
        <w:numPr>
          <w:ilvl w:val="0"/>
          <w:numId w:val="2"/>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 xml:space="preserve">Колючки для ежика </w:t>
      </w:r>
      <w:proofErr w:type="gramStart"/>
      <w:r w:rsidRPr="004410D4">
        <w:rPr>
          <w:rFonts w:ascii="Times New Roman" w:eastAsia="Times New Roman" w:hAnsi="Times New Roman" w:cs="Times New Roman"/>
          <w:sz w:val="28"/>
          <w:lang w:eastAsia="ru-RU"/>
        </w:rPr>
        <w:t xml:space="preserve">( </w:t>
      </w:r>
      <w:proofErr w:type="gramEnd"/>
      <w:r w:rsidRPr="004410D4">
        <w:rPr>
          <w:rFonts w:ascii="Times New Roman" w:eastAsia="Times New Roman" w:hAnsi="Times New Roman" w:cs="Times New Roman"/>
          <w:sz w:val="28"/>
          <w:lang w:eastAsia="ru-RU"/>
        </w:rPr>
        <w:t>подобрать по цвету)</w:t>
      </w:r>
    </w:p>
    <w:p w:rsidR="000C7E56" w:rsidRPr="004410D4" w:rsidRDefault="000C7E56" w:rsidP="004410D4">
      <w:pPr>
        <w:numPr>
          <w:ilvl w:val="0"/>
          <w:numId w:val="2"/>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Елочка (иголки)</w:t>
      </w:r>
    </w:p>
    <w:p w:rsidR="000C7E56" w:rsidRPr="004410D4" w:rsidRDefault="000C7E56" w:rsidP="004410D4">
      <w:pPr>
        <w:numPr>
          <w:ilvl w:val="0"/>
          <w:numId w:val="2"/>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Дождик (к тучке прикрепить прищепки)</w:t>
      </w:r>
    </w:p>
    <w:p w:rsidR="000C7E56" w:rsidRPr="004410D4" w:rsidRDefault="000C7E56" w:rsidP="004410D4">
      <w:pPr>
        <w:numPr>
          <w:ilvl w:val="0"/>
          <w:numId w:val="2"/>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А можно включить всю свою фантазию и из красного круга и прищепки сделать…что?</w:t>
      </w:r>
    </w:p>
    <w:p w:rsidR="000C7E56" w:rsidRPr="004410D4" w:rsidRDefault="000C7E56" w:rsidP="004410D4">
      <w:pPr>
        <w:numPr>
          <w:ilvl w:val="0"/>
          <w:numId w:val="2"/>
        </w:numPr>
        <w:shd w:val="clear" w:color="auto" w:fill="FFFFFF"/>
        <w:spacing w:after="0" w:line="360" w:lineRule="auto"/>
        <w:ind w:left="0" w:firstLine="709"/>
        <w:jc w:val="both"/>
        <w:rPr>
          <w:rFonts w:ascii="Calibri" w:eastAsia="Times New Roman" w:hAnsi="Calibri" w:cs="Arial"/>
          <w:lang w:eastAsia="ru-RU"/>
        </w:rPr>
      </w:pPr>
      <w:r w:rsidRPr="004410D4">
        <w:rPr>
          <w:rFonts w:ascii="Times New Roman" w:eastAsia="Times New Roman" w:hAnsi="Times New Roman" w:cs="Times New Roman"/>
          <w:sz w:val="28"/>
          <w:lang w:eastAsia="ru-RU"/>
        </w:rPr>
        <w:t>Яблоко! А ещё?</w:t>
      </w:r>
    </w:p>
    <w:p w:rsidR="000C7E56" w:rsidRPr="004410D4" w:rsidRDefault="000C7E56" w:rsidP="004410D4">
      <w:pPr>
        <w:pStyle w:val="c4"/>
        <w:numPr>
          <w:ilvl w:val="0"/>
          <w:numId w:val="2"/>
        </w:numPr>
        <w:shd w:val="clear" w:color="auto" w:fill="FFFFFF"/>
        <w:spacing w:before="0" w:beforeAutospacing="0" w:after="0" w:afterAutospacing="0" w:line="360" w:lineRule="auto"/>
        <w:ind w:left="0" w:firstLine="709"/>
        <w:jc w:val="both"/>
        <w:rPr>
          <w:rFonts w:ascii="Calibri" w:hAnsi="Calibri"/>
          <w:sz w:val="22"/>
          <w:szCs w:val="22"/>
        </w:rPr>
      </w:pPr>
      <w:r w:rsidRPr="004410D4">
        <w:rPr>
          <w:rStyle w:val="c9"/>
          <w:b/>
          <w:bCs/>
          <w:sz w:val="28"/>
          <w:szCs w:val="28"/>
        </w:rPr>
        <w:t>5. Игры с крупами. </w:t>
      </w:r>
      <w:r w:rsidRPr="004410D4">
        <w:rPr>
          <w:rStyle w:val="c1"/>
          <w:sz w:val="28"/>
          <w:szCs w:val="28"/>
        </w:rPr>
        <w:t xml:space="preserve">Дети очень любят игры с крупами, это не только приятные тактильные ощущения  и </w:t>
      </w:r>
      <w:proofErr w:type="spellStart"/>
      <w:r w:rsidRPr="004410D4">
        <w:rPr>
          <w:rStyle w:val="c1"/>
          <w:sz w:val="28"/>
          <w:szCs w:val="28"/>
        </w:rPr>
        <w:t>самомассаж</w:t>
      </w:r>
      <w:proofErr w:type="spellEnd"/>
      <w:r w:rsidRPr="004410D4">
        <w:rPr>
          <w:rStyle w:val="c1"/>
          <w:sz w:val="28"/>
          <w:szCs w:val="28"/>
        </w:rPr>
        <w:t xml:space="preserve">, но и возможность немного </w:t>
      </w:r>
      <w:r w:rsidRPr="004410D4">
        <w:rPr>
          <w:rStyle w:val="c1"/>
          <w:sz w:val="28"/>
          <w:szCs w:val="28"/>
        </w:rPr>
        <w:lastRenderedPageBreak/>
        <w:t>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0C7E56" w:rsidRPr="004410D4" w:rsidRDefault="000C7E56" w:rsidP="004410D4">
      <w:pPr>
        <w:pStyle w:val="c4"/>
        <w:numPr>
          <w:ilvl w:val="0"/>
          <w:numId w:val="2"/>
        </w:numPr>
        <w:shd w:val="clear" w:color="auto" w:fill="FFFFFF"/>
        <w:spacing w:before="0" w:beforeAutospacing="0" w:after="0" w:afterAutospacing="0" w:line="360" w:lineRule="auto"/>
        <w:ind w:left="0" w:firstLine="709"/>
        <w:jc w:val="both"/>
        <w:rPr>
          <w:rFonts w:ascii="Calibri" w:hAnsi="Calibri"/>
          <w:sz w:val="22"/>
          <w:szCs w:val="22"/>
        </w:rPr>
      </w:pPr>
      <w:r w:rsidRPr="004410D4">
        <w:rPr>
          <w:rStyle w:val="c1"/>
          <w:sz w:val="28"/>
          <w:szCs w:val="28"/>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w:t>
      </w:r>
    </w:p>
    <w:p w:rsidR="000C7E56" w:rsidRPr="004410D4" w:rsidRDefault="000C7E56" w:rsidP="004410D4">
      <w:pPr>
        <w:pStyle w:val="c4"/>
        <w:numPr>
          <w:ilvl w:val="0"/>
          <w:numId w:val="2"/>
        </w:numPr>
        <w:shd w:val="clear" w:color="auto" w:fill="FFFFFF"/>
        <w:spacing w:before="0" w:beforeAutospacing="0" w:after="0" w:afterAutospacing="0" w:line="360" w:lineRule="auto"/>
        <w:ind w:left="0" w:firstLine="709"/>
        <w:jc w:val="both"/>
        <w:rPr>
          <w:rFonts w:ascii="Calibri" w:hAnsi="Calibri"/>
          <w:sz w:val="22"/>
          <w:szCs w:val="22"/>
        </w:rPr>
      </w:pPr>
      <w:r w:rsidRPr="004410D4">
        <w:rPr>
          <w:rStyle w:val="c8"/>
          <w:i/>
          <w:iCs/>
          <w:sz w:val="28"/>
          <w:szCs w:val="28"/>
        </w:rPr>
        <w:t>Месим, месим тесто,</w:t>
      </w:r>
      <w:r w:rsidR="004410D4">
        <w:rPr>
          <w:sz w:val="28"/>
          <w:szCs w:val="28"/>
        </w:rPr>
        <w:t xml:space="preserve"> </w:t>
      </w:r>
      <w:r w:rsidRPr="004410D4">
        <w:rPr>
          <w:rStyle w:val="c8"/>
          <w:i/>
          <w:iCs/>
          <w:sz w:val="28"/>
          <w:szCs w:val="28"/>
        </w:rPr>
        <w:t>Есть в печи место.</w:t>
      </w:r>
      <w:r w:rsidR="004410D4">
        <w:rPr>
          <w:rStyle w:val="c8"/>
          <w:i/>
          <w:iCs/>
          <w:sz w:val="28"/>
          <w:szCs w:val="28"/>
        </w:rPr>
        <w:t xml:space="preserve"> </w:t>
      </w:r>
      <w:r w:rsidRPr="004410D4">
        <w:rPr>
          <w:rStyle w:val="c8"/>
          <w:i/>
          <w:iCs/>
          <w:sz w:val="28"/>
          <w:szCs w:val="28"/>
        </w:rPr>
        <w:t>Будут-будут из печи</w:t>
      </w:r>
      <w:r w:rsidR="004410D4">
        <w:rPr>
          <w:sz w:val="28"/>
          <w:szCs w:val="28"/>
        </w:rPr>
        <w:t xml:space="preserve"> </w:t>
      </w:r>
      <w:r w:rsidRPr="004410D4">
        <w:rPr>
          <w:rStyle w:val="c8"/>
          <w:i/>
          <w:iCs/>
          <w:sz w:val="28"/>
          <w:szCs w:val="28"/>
        </w:rPr>
        <w:t>Булочки и калачи.</w:t>
      </w:r>
    </w:p>
    <w:p w:rsidR="000C7E56" w:rsidRPr="004410D4" w:rsidRDefault="000C7E56" w:rsidP="004410D4">
      <w:pPr>
        <w:pStyle w:val="c4"/>
        <w:numPr>
          <w:ilvl w:val="0"/>
          <w:numId w:val="2"/>
        </w:numPr>
        <w:shd w:val="clear" w:color="auto" w:fill="FFFFFF"/>
        <w:spacing w:before="0" w:beforeAutospacing="0" w:after="0" w:afterAutospacing="0" w:line="360" w:lineRule="auto"/>
        <w:ind w:left="0" w:firstLine="709"/>
        <w:jc w:val="both"/>
        <w:rPr>
          <w:rFonts w:ascii="Calibri" w:hAnsi="Calibri"/>
          <w:sz w:val="22"/>
          <w:szCs w:val="22"/>
        </w:rPr>
      </w:pPr>
      <w:r w:rsidRPr="004410D4">
        <w:rPr>
          <w:rStyle w:val="c20"/>
          <w:sz w:val="28"/>
          <w:szCs w:val="28"/>
        </w:rPr>
        <w:t>А если использовать фасоль и го</w:t>
      </w:r>
      <w:r w:rsidR="004410D4">
        <w:rPr>
          <w:rStyle w:val="c20"/>
          <w:sz w:val="28"/>
          <w:szCs w:val="28"/>
        </w:rPr>
        <w:t>рох вместе, тогда ребёнку можно</w:t>
      </w:r>
      <w:r w:rsidRPr="004410D4">
        <w:rPr>
          <w:rStyle w:val="c20"/>
          <w:sz w:val="28"/>
          <w:szCs w:val="28"/>
        </w:rPr>
        <w:t xml:space="preserve"> предложить отделить маленькое от </w:t>
      </w:r>
      <w:proofErr w:type="gramStart"/>
      <w:r w:rsidRPr="004410D4">
        <w:rPr>
          <w:rStyle w:val="c20"/>
          <w:sz w:val="28"/>
          <w:szCs w:val="28"/>
        </w:rPr>
        <w:t>большого</w:t>
      </w:r>
      <w:proofErr w:type="gramEnd"/>
      <w:r w:rsidRPr="004410D4">
        <w:rPr>
          <w:rStyle w:val="c20"/>
          <w:sz w:val="28"/>
          <w:szCs w:val="28"/>
        </w:rPr>
        <w:t xml:space="preserve"> – опять таки её</w:t>
      </w:r>
      <w:r w:rsidR="004410D4">
        <w:rPr>
          <w:rStyle w:val="apple-converted-space"/>
          <w:sz w:val="28"/>
          <w:szCs w:val="28"/>
        </w:rPr>
        <w:t xml:space="preserve"> </w:t>
      </w:r>
      <w:r w:rsidRPr="004410D4">
        <w:rPr>
          <w:rStyle w:val="c9"/>
          <w:b/>
          <w:bCs/>
          <w:sz w:val="28"/>
          <w:szCs w:val="28"/>
        </w:rPr>
        <w:t xml:space="preserve">Величество </w:t>
      </w:r>
      <w:proofErr w:type="spellStart"/>
      <w:r w:rsidRPr="004410D4">
        <w:rPr>
          <w:rStyle w:val="c9"/>
          <w:b/>
          <w:bCs/>
          <w:sz w:val="28"/>
          <w:szCs w:val="28"/>
        </w:rPr>
        <w:t>Сенсорика</w:t>
      </w:r>
      <w:proofErr w:type="spellEnd"/>
      <w:r w:rsidRPr="004410D4">
        <w:rPr>
          <w:rStyle w:val="c9"/>
          <w:b/>
          <w:bCs/>
          <w:sz w:val="28"/>
          <w:szCs w:val="28"/>
        </w:rPr>
        <w:t>!</w:t>
      </w:r>
    </w:p>
    <w:p w:rsidR="009D18DF" w:rsidRPr="004410D4" w:rsidRDefault="009D18DF" w:rsidP="004410D4">
      <w:pPr>
        <w:pStyle w:val="a3"/>
        <w:shd w:val="clear" w:color="auto" w:fill="FFFFFF"/>
        <w:spacing w:before="0" w:beforeAutospacing="0" w:after="0" w:afterAutospacing="0" w:line="360" w:lineRule="auto"/>
        <w:ind w:firstLine="709"/>
        <w:jc w:val="both"/>
        <w:rPr>
          <w:rFonts w:ascii="Verdana" w:hAnsi="Verdana"/>
          <w:b/>
          <w:bCs/>
          <w:sz w:val="22"/>
          <w:szCs w:val="22"/>
        </w:rPr>
      </w:pPr>
    </w:p>
    <w:p w:rsidR="009D18DF" w:rsidRDefault="009D18DF" w:rsidP="009D18DF">
      <w:pPr>
        <w:pStyle w:val="a3"/>
        <w:shd w:val="clear" w:color="auto" w:fill="FFFFFF"/>
        <w:spacing w:before="167" w:beforeAutospacing="0" w:after="167" w:afterAutospacing="0"/>
        <w:ind w:left="720"/>
        <w:rPr>
          <w:rFonts w:ascii="Verdana" w:hAnsi="Verdana"/>
          <w:b/>
          <w:bCs/>
          <w:color w:val="303F50"/>
          <w:sz w:val="22"/>
          <w:szCs w:val="22"/>
        </w:rPr>
      </w:pPr>
    </w:p>
    <w:p w:rsidR="000C7E56" w:rsidRDefault="000C7E56" w:rsidP="009D18DF">
      <w:pPr>
        <w:pStyle w:val="a3"/>
        <w:shd w:val="clear" w:color="auto" w:fill="FFFFFF"/>
        <w:spacing w:before="167" w:beforeAutospacing="0" w:after="167" w:afterAutospacing="0"/>
        <w:ind w:left="360"/>
        <w:rPr>
          <w:rFonts w:ascii="Verdana" w:hAnsi="Verdana"/>
          <w:b/>
          <w:bCs/>
          <w:color w:val="303F50"/>
          <w:sz w:val="22"/>
          <w:szCs w:val="22"/>
        </w:rPr>
      </w:pPr>
      <w:proofErr w:type="spellStart"/>
      <w:r>
        <w:rPr>
          <w:rFonts w:ascii="Verdana" w:hAnsi="Verdana"/>
          <w:b/>
          <w:bCs/>
          <w:color w:val="303F50"/>
          <w:sz w:val="22"/>
          <w:szCs w:val="22"/>
        </w:rPr>
        <w:t>ак</w:t>
      </w:r>
      <w:proofErr w:type="spellEnd"/>
      <w:r>
        <w:rPr>
          <w:rFonts w:ascii="Verdana" w:hAnsi="Verdana"/>
          <w:b/>
          <w:bCs/>
          <w:color w:val="303F50"/>
          <w:sz w:val="22"/>
          <w:szCs w:val="22"/>
        </w:rPr>
        <w:t xml:space="preserve"> же предлагаю вашему вниманию игры с прищепками:</w:t>
      </w:r>
    </w:p>
    <w:p w:rsidR="000C7E56" w:rsidRDefault="000C7E56" w:rsidP="009D18DF">
      <w:pPr>
        <w:pStyle w:val="a3"/>
        <w:shd w:val="clear" w:color="auto" w:fill="FFFFFF"/>
        <w:spacing w:before="167" w:beforeAutospacing="0" w:after="167" w:afterAutospacing="0"/>
        <w:ind w:left="360"/>
        <w:rPr>
          <w:rFonts w:ascii="Verdana" w:hAnsi="Verdana"/>
          <w:b/>
          <w:bCs/>
          <w:color w:val="303F50"/>
          <w:sz w:val="22"/>
          <w:szCs w:val="22"/>
        </w:rPr>
      </w:pPr>
      <w:r>
        <w:rPr>
          <w:rFonts w:ascii="Verdana" w:hAnsi="Verdana"/>
          <w:b/>
          <w:bCs/>
          <w:color w:val="303F50"/>
          <w:sz w:val="22"/>
          <w:szCs w:val="22"/>
        </w:rPr>
        <w:t>Вариантов игр с прищепками множество, например:</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Style w:val="a4"/>
          <w:rFonts w:ascii="Verdana" w:hAnsi="Verdana"/>
          <w:color w:val="303F50"/>
          <w:sz w:val="22"/>
          <w:szCs w:val="22"/>
        </w:rPr>
        <w:t>Рыбки</w:t>
      </w:r>
      <w:r>
        <w:rPr>
          <w:rFonts w:ascii="Verdana" w:hAnsi="Verdana"/>
          <w:color w:val="303F50"/>
          <w:sz w:val="22"/>
          <w:szCs w:val="22"/>
        </w:rPr>
        <w:t xml:space="preserve">. Предложите малышу накормить рыбок, показав, как рыбки-прищепки открывают ротик. Попробуйте </w:t>
      </w:r>
      <w:proofErr w:type="gramStart"/>
      <w:r>
        <w:rPr>
          <w:rFonts w:ascii="Verdana" w:hAnsi="Verdana"/>
          <w:color w:val="303F50"/>
          <w:sz w:val="22"/>
          <w:szCs w:val="22"/>
        </w:rPr>
        <w:t>захватывать</w:t>
      </w:r>
      <w:proofErr w:type="gramEnd"/>
      <w:r>
        <w:rPr>
          <w:rFonts w:ascii="Verdana" w:hAnsi="Verdana"/>
          <w:color w:val="303F50"/>
          <w:sz w:val="22"/>
          <w:szCs w:val="22"/>
        </w:rPr>
        <w:t xml:space="preserve"> таким образом мелкие предметы — макароны, пуговицы и т. п. Эта игра отлично развивает мелкую моторику и координацию движения ручек.</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Style w:val="a4"/>
          <w:rFonts w:ascii="Verdana" w:hAnsi="Verdana"/>
          <w:color w:val="303F50"/>
          <w:sz w:val="22"/>
          <w:szCs w:val="22"/>
        </w:rPr>
        <w:t>Жуки</w:t>
      </w:r>
      <w:r>
        <w:rPr>
          <w:rFonts w:ascii="Verdana" w:hAnsi="Verdana"/>
          <w:color w:val="303F50"/>
          <w:sz w:val="22"/>
          <w:szCs w:val="22"/>
        </w:rPr>
        <w:t>. Прикрепите прищепки в разных местах по всей комнате — на шторы, на скатерть, на книжку, на игрушку, на ковёр</w:t>
      </w:r>
      <w:proofErr w:type="gramStart"/>
      <w:r>
        <w:rPr>
          <w:rFonts w:ascii="Verdana" w:hAnsi="Verdana"/>
          <w:color w:val="303F50"/>
          <w:sz w:val="22"/>
          <w:szCs w:val="22"/>
        </w:rPr>
        <w:t>… С</w:t>
      </w:r>
      <w:proofErr w:type="gramEnd"/>
      <w:r>
        <w:rPr>
          <w:rFonts w:ascii="Verdana" w:hAnsi="Verdana"/>
          <w:color w:val="303F50"/>
          <w:sz w:val="22"/>
          <w:szCs w:val="22"/>
        </w:rPr>
        <w:t>кажите малышу, что маленькие жуки спрятались и нам надо их найти и посадить в домик-коробку. Эта игра развивает внимание.</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Style w:val="a4"/>
          <w:rFonts w:ascii="Verdana" w:hAnsi="Verdana"/>
          <w:color w:val="303F50"/>
          <w:sz w:val="22"/>
          <w:szCs w:val="22"/>
        </w:rPr>
        <w:t>Уголки</w:t>
      </w:r>
      <w:r>
        <w:rPr>
          <w:rFonts w:ascii="Verdana" w:hAnsi="Verdana"/>
          <w:color w:val="303F50"/>
          <w:sz w:val="22"/>
          <w:szCs w:val="22"/>
        </w:rPr>
        <w:t>. Дайте малышу геометрические фигуры из картона. Предложите прикреплять прищепки к уголкам. Эта игра помогает изучить понятие «угол». С детишками постарше можно посчитать количество углов, расширяя понятие о многоугольниках.</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Style w:val="a4"/>
          <w:rFonts w:ascii="Verdana" w:hAnsi="Verdana"/>
          <w:color w:val="303F50"/>
          <w:sz w:val="22"/>
          <w:szCs w:val="22"/>
        </w:rPr>
        <w:t>Конструктор</w:t>
      </w:r>
      <w:r>
        <w:rPr>
          <w:rFonts w:ascii="Verdana" w:hAnsi="Verdana"/>
          <w:color w:val="303F50"/>
          <w:sz w:val="22"/>
          <w:szCs w:val="22"/>
        </w:rPr>
        <w:t xml:space="preserve">. Конечно же, грех не использовать прищепки в качестве конструктора. Из них можно смастерить самолётик, забавных человечков, бабочку, паука и много ещё всего. Эта игра </w:t>
      </w:r>
      <w:proofErr w:type="gramStart"/>
      <w:r>
        <w:rPr>
          <w:rFonts w:ascii="Verdana" w:hAnsi="Verdana"/>
          <w:color w:val="303F50"/>
          <w:sz w:val="22"/>
          <w:szCs w:val="22"/>
        </w:rPr>
        <w:t>очень творческая</w:t>
      </w:r>
      <w:proofErr w:type="gramEnd"/>
      <w:r>
        <w:rPr>
          <w:rFonts w:ascii="Verdana" w:hAnsi="Verdana"/>
          <w:color w:val="303F50"/>
          <w:sz w:val="22"/>
          <w:szCs w:val="22"/>
        </w:rPr>
        <w:t>, а потому, прекрасно развивает детское воображение.</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Style w:val="a4"/>
          <w:rFonts w:ascii="Verdana" w:hAnsi="Verdana"/>
          <w:color w:val="303F50"/>
          <w:sz w:val="22"/>
          <w:szCs w:val="22"/>
        </w:rPr>
        <w:t>Цвета.</w:t>
      </w:r>
      <w:r>
        <w:rPr>
          <w:rStyle w:val="apple-converted-space"/>
          <w:rFonts w:ascii="Verdana" w:hAnsi="Verdana"/>
          <w:color w:val="303F50"/>
          <w:sz w:val="22"/>
          <w:szCs w:val="22"/>
        </w:rPr>
        <w:t> </w:t>
      </w:r>
      <w:r>
        <w:rPr>
          <w:rFonts w:ascii="Verdana" w:hAnsi="Verdana"/>
          <w:color w:val="303F50"/>
          <w:sz w:val="22"/>
          <w:szCs w:val="22"/>
        </w:rPr>
        <w:t>Покажите малышу картинки с изображением различных предметов. Каждый предмет должен быть определённого цвета, повторяющего цвет прищепки. Предложите малышу прикрепить прищепки к предметам по цвету.</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Fonts w:ascii="Verdana" w:hAnsi="Verdana"/>
          <w:color w:val="303F50"/>
          <w:sz w:val="22"/>
          <w:szCs w:val="22"/>
        </w:rPr>
        <w:t>Я вам назвала наиболее интересные игры.</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proofErr w:type="gramStart"/>
      <w:r>
        <w:rPr>
          <w:rFonts w:ascii="Verdana" w:hAnsi="Verdana"/>
          <w:color w:val="303F50"/>
          <w:sz w:val="22"/>
          <w:szCs w:val="22"/>
        </w:rPr>
        <w:t>Но</w:t>
      </w:r>
      <w:proofErr w:type="gramEnd"/>
      <w:r>
        <w:rPr>
          <w:rFonts w:ascii="Verdana" w:hAnsi="Verdana"/>
          <w:color w:val="303F50"/>
          <w:sz w:val="22"/>
          <w:szCs w:val="22"/>
        </w:rPr>
        <w:t xml:space="preserve"> пожалуй, самой популярной игрой с прищепками можно по праву назвать</w:t>
      </w:r>
      <w:r>
        <w:rPr>
          <w:rStyle w:val="apple-converted-space"/>
          <w:rFonts w:ascii="Verdana" w:hAnsi="Verdana"/>
          <w:color w:val="303F50"/>
          <w:sz w:val="22"/>
          <w:szCs w:val="22"/>
        </w:rPr>
        <w:t> </w:t>
      </w:r>
      <w:r>
        <w:rPr>
          <w:rStyle w:val="a4"/>
          <w:rFonts w:ascii="Verdana" w:hAnsi="Verdana"/>
          <w:color w:val="303F50"/>
          <w:sz w:val="22"/>
          <w:szCs w:val="22"/>
        </w:rPr>
        <w:t>«Солнышко»</w:t>
      </w:r>
      <w:r>
        <w:rPr>
          <w:rFonts w:ascii="Verdana" w:hAnsi="Verdana"/>
          <w:color w:val="303F50"/>
          <w:sz w:val="22"/>
          <w:szCs w:val="22"/>
        </w:rPr>
        <w:t xml:space="preserve">. В этой игре малыш должен прикрепить солнышку лучики, чтобы солнышко ярко светило. Вариантов и у этой игры множество. Это и колючки </w:t>
      </w:r>
      <w:r>
        <w:rPr>
          <w:rFonts w:ascii="Verdana" w:hAnsi="Verdana"/>
          <w:color w:val="303F50"/>
          <w:sz w:val="22"/>
          <w:szCs w:val="22"/>
        </w:rPr>
        <w:lastRenderedPageBreak/>
        <w:t>для ёжика, и веточки для ёлочки, и ушки для зайчика, и крылышки для бабочки и всё-всё, на что только способна Ваша фантазия. Эта игра учит малыша открывать прищепку, отлично тренируя ловкость пальчиков и, разумеется, развивая мелкую моторику в целом.</w:t>
      </w:r>
    </w:p>
    <w:p w:rsidR="000C7E56" w:rsidRDefault="000C7E56" w:rsidP="009D18DF">
      <w:pPr>
        <w:pStyle w:val="a3"/>
        <w:shd w:val="clear" w:color="auto" w:fill="FFFFFF"/>
        <w:spacing w:before="167" w:beforeAutospacing="0" w:after="167" w:afterAutospacing="0"/>
        <w:ind w:left="360"/>
        <w:rPr>
          <w:rFonts w:ascii="Verdana" w:hAnsi="Verdana"/>
          <w:b/>
          <w:bCs/>
          <w:color w:val="303F50"/>
          <w:sz w:val="22"/>
          <w:szCs w:val="22"/>
        </w:rPr>
      </w:pPr>
      <w:r>
        <w:rPr>
          <w:rFonts w:ascii="Verdana" w:hAnsi="Verdana"/>
          <w:b/>
          <w:bCs/>
          <w:color w:val="303F50"/>
          <w:sz w:val="22"/>
          <w:szCs w:val="22"/>
        </w:rPr>
        <w:t>Уважаемые коллеги, я предлагаю вам немного поиграть с прищепками.</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Fonts w:ascii="Verdana" w:hAnsi="Verdana"/>
          <w:color w:val="303F50"/>
          <w:sz w:val="22"/>
          <w:szCs w:val="22"/>
        </w:rPr>
        <w:t xml:space="preserve">Шаблоны находятся на ваших столах, давайте поиграем с ними. </w:t>
      </w:r>
      <w:proofErr w:type="gramStart"/>
      <w:r>
        <w:rPr>
          <w:rFonts w:ascii="Verdana" w:hAnsi="Verdana"/>
          <w:color w:val="303F50"/>
          <w:sz w:val="22"/>
          <w:szCs w:val="22"/>
        </w:rPr>
        <w:t>Доделайте</w:t>
      </w:r>
      <w:proofErr w:type="gramEnd"/>
      <w:r>
        <w:rPr>
          <w:rFonts w:ascii="Verdana" w:hAnsi="Verdana"/>
          <w:color w:val="303F50"/>
          <w:sz w:val="22"/>
          <w:szCs w:val="22"/>
        </w:rPr>
        <w:t xml:space="preserve"> пожалуйста недостающие части: животным, птицам, насекомым, овощам и фруктам и др. предметам.</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Style w:val="a4"/>
          <w:rFonts w:ascii="Verdana" w:hAnsi="Verdana"/>
          <w:color w:val="303F50"/>
          <w:sz w:val="22"/>
          <w:szCs w:val="22"/>
        </w:rPr>
        <w:t>Еще одна игра, в которую я предлагаю Вам поиграть, называется "Найди мышке норку"</w:t>
      </w:r>
      <w:r>
        <w:rPr>
          <w:rFonts w:ascii="Verdana" w:hAnsi="Verdana"/>
          <w:color w:val="303F50"/>
          <w:sz w:val="22"/>
          <w:szCs w:val="22"/>
        </w:rPr>
        <w:t xml:space="preserve">. </w:t>
      </w:r>
      <w:proofErr w:type="gramStart"/>
      <w:r>
        <w:rPr>
          <w:rFonts w:ascii="Verdana" w:hAnsi="Verdana"/>
          <w:color w:val="303F50"/>
          <w:sz w:val="22"/>
          <w:szCs w:val="22"/>
        </w:rPr>
        <w:t>Найдите</w:t>
      </w:r>
      <w:proofErr w:type="gramEnd"/>
      <w:r>
        <w:rPr>
          <w:rFonts w:ascii="Verdana" w:hAnsi="Verdana"/>
          <w:color w:val="303F50"/>
          <w:sz w:val="22"/>
          <w:szCs w:val="22"/>
        </w:rPr>
        <w:t xml:space="preserve"> пожал. мышке норку не только по цвету, но и по наполнителю. Для этого прощупайте мышек и посадите мышку в норку такого же цвета, как она сама и с таким же наполнителем какой будет лежать в норке.</w:t>
      </w:r>
    </w:p>
    <w:p w:rsidR="000C7E56" w:rsidRDefault="000C7E56" w:rsidP="009D18DF">
      <w:pPr>
        <w:pStyle w:val="a3"/>
        <w:shd w:val="clear" w:color="auto" w:fill="FFFFFF"/>
        <w:spacing w:before="167" w:beforeAutospacing="0" w:after="167" w:afterAutospacing="0"/>
        <w:ind w:left="360"/>
        <w:rPr>
          <w:rFonts w:ascii="Verdana" w:hAnsi="Verdana"/>
          <w:color w:val="303F50"/>
          <w:sz w:val="22"/>
          <w:szCs w:val="22"/>
        </w:rPr>
      </w:pPr>
      <w:r>
        <w:rPr>
          <w:rFonts w:ascii="Verdana" w:hAnsi="Verdana"/>
          <w:color w:val="303F50"/>
          <w:sz w:val="22"/>
          <w:szCs w:val="22"/>
        </w:rPr>
        <w:t>Материал: цветные воздушные шары для изготовления мышек, наполнители для шаров (горох, фасоль, крупы и др.), цветной картон для изготовления норок для мышек (разных цветов).</w:t>
      </w:r>
    </w:p>
    <w:p w:rsidR="00C653A6" w:rsidRPr="000C7E56" w:rsidRDefault="00C653A6" w:rsidP="009D18DF">
      <w:pPr>
        <w:tabs>
          <w:tab w:val="left" w:pos="1607"/>
        </w:tabs>
        <w:rPr>
          <w:rFonts w:ascii="Times New Roman" w:hAnsi="Times New Roman" w:cs="Times New Roman"/>
          <w:sz w:val="56"/>
          <w:szCs w:val="56"/>
        </w:rPr>
      </w:pPr>
    </w:p>
    <w:sectPr w:rsidR="00C653A6" w:rsidRPr="000C7E56" w:rsidSect="00C653A6">
      <w:pgSz w:w="11906" w:h="16838"/>
      <w:pgMar w:top="1134" w:right="850" w:bottom="1134" w:left="85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349"/>
    <w:multiLevelType w:val="multilevel"/>
    <w:tmpl w:val="F23EB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5745AC"/>
    <w:multiLevelType w:val="multilevel"/>
    <w:tmpl w:val="4B96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653A6"/>
    <w:rsid w:val="000C7E56"/>
    <w:rsid w:val="000F7D90"/>
    <w:rsid w:val="0034319C"/>
    <w:rsid w:val="004410D4"/>
    <w:rsid w:val="004E2CDF"/>
    <w:rsid w:val="009D18DF"/>
    <w:rsid w:val="00A25611"/>
    <w:rsid w:val="00A71970"/>
    <w:rsid w:val="00BB6B0D"/>
    <w:rsid w:val="00C653A6"/>
    <w:rsid w:val="00D02538"/>
    <w:rsid w:val="00E02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0D"/>
  </w:style>
  <w:style w:type="paragraph" w:styleId="2">
    <w:name w:val="heading 2"/>
    <w:basedOn w:val="a"/>
    <w:link w:val="20"/>
    <w:uiPriority w:val="9"/>
    <w:qFormat/>
    <w:rsid w:val="000C7E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E56"/>
    <w:rPr>
      <w:rFonts w:ascii="Times New Roman" w:eastAsia="Times New Roman" w:hAnsi="Times New Roman" w:cs="Times New Roman"/>
      <w:b/>
      <w:bCs/>
      <w:sz w:val="36"/>
      <w:szCs w:val="36"/>
      <w:lang w:eastAsia="ru-RU"/>
    </w:rPr>
  </w:style>
  <w:style w:type="paragraph" w:customStyle="1" w:styleId="c16">
    <w:name w:val="c16"/>
    <w:basedOn w:val="a"/>
    <w:rsid w:val="000C7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0C7E56"/>
  </w:style>
  <w:style w:type="character" w:customStyle="1" w:styleId="c5">
    <w:name w:val="c5"/>
    <w:basedOn w:val="a0"/>
    <w:rsid w:val="000C7E56"/>
  </w:style>
  <w:style w:type="paragraph" w:customStyle="1" w:styleId="c0">
    <w:name w:val="c0"/>
    <w:basedOn w:val="a"/>
    <w:rsid w:val="000C7E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C7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C7E56"/>
  </w:style>
  <w:style w:type="character" w:customStyle="1" w:styleId="c1">
    <w:name w:val="c1"/>
    <w:basedOn w:val="a0"/>
    <w:rsid w:val="000C7E56"/>
  </w:style>
  <w:style w:type="character" w:customStyle="1" w:styleId="c18">
    <w:name w:val="c18"/>
    <w:basedOn w:val="a0"/>
    <w:rsid w:val="000C7E56"/>
  </w:style>
  <w:style w:type="character" w:customStyle="1" w:styleId="apple-converted-space">
    <w:name w:val="apple-converted-space"/>
    <w:basedOn w:val="a0"/>
    <w:rsid w:val="000C7E56"/>
  </w:style>
  <w:style w:type="paragraph" w:customStyle="1" w:styleId="c15">
    <w:name w:val="c15"/>
    <w:basedOn w:val="a"/>
    <w:rsid w:val="000C7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0C7E56"/>
  </w:style>
  <w:style w:type="paragraph" w:customStyle="1" w:styleId="c4">
    <w:name w:val="c4"/>
    <w:basedOn w:val="a"/>
    <w:rsid w:val="000C7E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C7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C7E56"/>
  </w:style>
  <w:style w:type="paragraph" w:styleId="a3">
    <w:name w:val="Normal (Web)"/>
    <w:basedOn w:val="a"/>
    <w:uiPriority w:val="99"/>
    <w:semiHidden/>
    <w:unhideWhenUsed/>
    <w:rsid w:val="000C7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E56"/>
    <w:rPr>
      <w:b/>
      <w:bCs/>
    </w:rPr>
  </w:style>
</w:styles>
</file>

<file path=word/webSettings.xml><?xml version="1.0" encoding="utf-8"?>
<w:webSettings xmlns:r="http://schemas.openxmlformats.org/officeDocument/2006/relationships" xmlns:w="http://schemas.openxmlformats.org/wordprocessingml/2006/main">
  <w:divs>
    <w:div w:id="174075323">
      <w:bodyDiv w:val="1"/>
      <w:marLeft w:val="0"/>
      <w:marRight w:val="0"/>
      <w:marTop w:val="0"/>
      <w:marBottom w:val="0"/>
      <w:divBdr>
        <w:top w:val="none" w:sz="0" w:space="0" w:color="auto"/>
        <w:left w:val="none" w:sz="0" w:space="0" w:color="auto"/>
        <w:bottom w:val="none" w:sz="0" w:space="0" w:color="auto"/>
        <w:right w:val="none" w:sz="0" w:space="0" w:color="auto"/>
      </w:divBdr>
    </w:div>
    <w:div w:id="840202417">
      <w:bodyDiv w:val="1"/>
      <w:marLeft w:val="0"/>
      <w:marRight w:val="0"/>
      <w:marTop w:val="0"/>
      <w:marBottom w:val="0"/>
      <w:divBdr>
        <w:top w:val="none" w:sz="0" w:space="0" w:color="auto"/>
        <w:left w:val="none" w:sz="0" w:space="0" w:color="auto"/>
        <w:bottom w:val="none" w:sz="0" w:space="0" w:color="auto"/>
        <w:right w:val="none" w:sz="0" w:space="0" w:color="auto"/>
      </w:divBdr>
    </w:div>
    <w:div w:id="15399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1312</Words>
  <Characters>7480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Set</cp:lastModifiedBy>
  <cp:revision>7</cp:revision>
  <cp:lastPrinted>2017-04-16T16:00:00Z</cp:lastPrinted>
  <dcterms:created xsi:type="dcterms:W3CDTF">2016-10-10T05:17:00Z</dcterms:created>
  <dcterms:modified xsi:type="dcterms:W3CDTF">2018-03-19T23:22:00Z</dcterms:modified>
</cp:coreProperties>
</file>