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  <w:r w:rsidRPr="00184948">
        <w:rPr>
          <w:rFonts w:ascii="Times New Roman" w:hAnsi="Times New Roman" w:cs="Times New Roman"/>
          <w:b/>
        </w:rPr>
        <w:t>И</w:t>
      </w:r>
      <w:r w:rsidR="00A73C0D" w:rsidRPr="00184948">
        <w:rPr>
          <w:rFonts w:ascii="Times New Roman" w:hAnsi="Times New Roman" w:cs="Times New Roman"/>
          <w:b/>
        </w:rPr>
        <w:t>ЗЛУЧИНСКОЕ МУНИЦИЦИАЛЬНОЕ БЮДЖЕТНОЕ ДОШКОЛЬНОЕ ОБРАЗОВАТЕЛЬНОЕ УЧРЕЖДЕНИЕ ДЕТСКИЙ САД КОМБИНИРОВАННОГО ВИДА «СКАЗКА»</w:t>
      </w:r>
    </w:p>
    <w:p w:rsidR="00DE5741" w:rsidRPr="00184948" w:rsidRDefault="00DE5741" w:rsidP="00A73C0D">
      <w:pPr>
        <w:rPr>
          <w:rFonts w:ascii="Times New Roman" w:hAnsi="Times New Roman" w:cs="Times New Roman"/>
        </w:rPr>
      </w:pPr>
    </w:p>
    <w:p w:rsidR="00DE5741" w:rsidRPr="00184948" w:rsidRDefault="00275EB8" w:rsidP="00DE5741">
      <w:pPr>
        <w:ind w:left="11232" w:firstLine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520.35pt;margin-top:8.5pt;width:208.65pt;height:101pt;z-index:251671552" stroked="f">
            <v:textbox style="mso-next-textbox:#_x0000_s1107">
              <w:txbxContent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 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 ДОУ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«Излучинский 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ДСКВ «Сказка»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_______________Гринцова С.В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_____2017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6" type="#_x0000_t202" style="position:absolute;left:0;text-align:left;margin-left:48pt;margin-top:14.7pt;width:192pt;height:1in;z-index:251670528" stroked="f">
            <v:textbox style="mso-next-textbox:#_x0000_s1106">
              <w:txbxContent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заседании педагогического совета № 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_____2017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5B1" w:rsidRDefault="001655B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E5741" w:rsidRPr="00184948" w:rsidRDefault="006E2CFA" w:rsidP="006E2CFA">
      <w:pPr>
        <w:tabs>
          <w:tab w:val="center" w:pos="7285"/>
          <w:tab w:val="left" w:pos="12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741" w:rsidRPr="00184948">
        <w:rPr>
          <w:rFonts w:ascii="Times New Roman" w:hAnsi="Times New Roman" w:cs="Times New Roman"/>
          <w:sz w:val="28"/>
          <w:szCs w:val="28"/>
        </w:rPr>
        <w:t>по реализации дополнительной программы музыкального развития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«Ладушки» И. Каплуновой и И. Новоскольцевой </w:t>
      </w:r>
    </w:p>
    <w:p w:rsidR="00DE5741" w:rsidRPr="00184948" w:rsidRDefault="00A73C0D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в </w:t>
      </w:r>
      <w:r w:rsidR="00673232" w:rsidRPr="00184948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48">
        <w:rPr>
          <w:rFonts w:ascii="Times New Roman" w:hAnsi="Times New Roman" w:cs="Times New Roman"/>
          <w:b/>
          <w:sz w:val="28"/>
          <w:szCs w:val="28"/>
        </w:rPr>
        <w:t>ПОДКОВЫРКИНА ЛЮБОВЬ АЛЕКСЕЕВНА – ВЫСШАЯ КВАЛИФИКАЦИОННАЯ КАТЕГОРИЯ</w:t>
      </w:r>
    </w:p>
    <w:p w:rsidR="002962F7" w:rsidRPr="00184948" w:rsidRDefault="002962F7" w:rsidP="00296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41" w:rsidRPr="00184948" w:rsidRDefault="00DE5741" w:rsidP="00DE5741">
      <w:pPr>
        <w:rPr>
          <w:rFonts w:ascii="Times New Roman" w:hAnsi="Times New Roman" w:cs="Times New Roman"/>
          <w:b/>
          <w:sz w:val="40"/>
          <w:szCs w:val="40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</w:rPr>
      </w:pPr>
      <w:r w:rsidRPr="00184948">
        <w:rPr>
          <w:rFonts w:ascii="Times New Roman" w:hAnsi="Times New Roman" w:cs="Times New Roman"/>
        </w:rPr>
        <w:t xml:space="preserve"> 201</w:t>
      </w:r>
      <w:r w:rsidR="00275EB8">
        <w:rPr>
          <w:rFonts w:ascii="Times New Roman" w:hAnsi="Times New Roman" w:cs="Times New Roman"/>
        </w:rPr>
        <w:t>7</w:t>
      </w:r>
      <w:r w:rsidRPr="00184948">
        <w:rPr>
          <w:rFonts w:ascii="Times New Roman" w:hAnsi="Times New Roman" w:cs="Times New Roman"/>
        </w:rPr>
        <w:t xml:space="preserve"> г.</w:t>
      </w:r>
    </w:p>
    <w:p w:rsidR="00DE5741" w:rsidRPr="00DE5741" w:rsidRDefault="00DE5741" w:rsidP="00DE5741">
      <w:pPr>
        <w:jc w:val="center"/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6E2CFA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6E2CFA" w:rsidRPr="00483E2C" w:rsidTr="00E425F2">
        <w:trPr>
          <w:trHeight w:val="568"/>
        </w:trPr>
        <w:tc>
          <w:tcPr>
            <w:tcW w:w="959" w:type="dxa"/>
          </w:tcPr>
          <w:p w:rsidR="006E2CFA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6E2CFA" w:rsidRDefault="009A13C5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</w:t>
            </w:r>
            <w:r>
              <w:rPr>
                <w:rFonts w:ascii="Times New Roman" w:hAnsi="Times New Roman" w:cs="Times New Roman"/>
              </w:rPr>
              <w:t xml:space="preserve"> детей от 2-х до 3-х лет</w:t>
            </w:r>
          </w:p>
        </w:tc>
        <w:tc>
          <w:tcPr>
            <w:tcW w:w="2062" w:type="dxa"/>
          </w:tcPr>
          <w:p w:rsidR="006E2CFA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3-х до 4-х лет</w:t>
            </w:r>
          </w:p>
        </w:tc>
        <w:tc>
          <w:tcPr>
            <w:tcW w:w="2062" w:type="dxa"/>
          </w:tcPr>
          <w:p w:rsidR="00312428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4-х до 5-ти лет</w:t>
            </w:r>
          </w:p>
        </w:tc>
        <w:tc>
          <w:tcPr>
            <w:tcW w:w="2062" w:type="dxa"/>
          </w:tcPr>
          <w:p w:rsidR="00D36EEE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5-ти до 6-ти лет</w:t>
            </w:r>
          </w:p>
        </w:tc>
        <w:tc>
          <w:tcPr>
            <w:tcW w:w="2062" w:type="dxa"/>
          </w:tcPr>
          <w:p w:rsidR="00D36EEE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6-ти до 7-ми лет</w:t>
            </w:r>
          </w:p>
        </w:tc>
        <w:tc>
          <w:tcPr>
            <w:tcW w:w="2062" w:type="dxa"/>
          </w:tcPr>
          <w:p w:rsidR="00D36EEE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B25614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6E2CF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765" w:type="dxa"/>
          </w:tcPr>
          <w:p w:rsidR="00D36EEE" w:rsidRPr="00483E2C" w:rsidRDefault="00BB505B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r w:rsidR="00D36EEE" w:rsidRPr="00483E2C">
              <w:rPr>
                <w:rFonts w:ascii="Times New Roman" w:hAnsi="Times New Roman" w:cs="Times New Roman"/>
              </w:rPr>
              <w:t xml:space="preserve">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  <w:r w:rsidR="00236AC9">
              <w:rPr>
                <w:rFonts w:ascii="Times New Roman" w:hAnsi="Times New Roman" w:cs="Times New Roman"/>
              </w:rPr>
              <w:t xml:space="preserve"> и воспитателями</w:t>
            </w:r>
          </w:p>
        </w:tc>
        <w:tc>
          <w:tcPr>
            <w:tcW w:w="2062" w:type="dxa"/>
          </w:tcPr>
          <w:p w:rsidR="00D36EEE" w:rsidRPr="00483E2C" w:rsidRDefault="009826A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9A13C5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765" w:type="dxa"/>
          </w:tcPr>
          <w:p w:rsidR="00D36EEE" w:rsidRPr="00483E2C" w:rsidRDefault="00BB505B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r w:rsidR="00D36EEE" w:rsidRPr="00483E2C">
              <w:rPr>
                <w:rFonts w:ascii="Times New Roman" w:hAnsi="Times New Roman" w:cs="Times New Roman"/>
              </w:rPr>
              <w:t>с родителями</w:t>
            </w:r>
          </w:p>
        </w:tc>
        <w:tc>
          <w:tcPr>
            <w:tcW w:w="2062" w:type="dxa"/>
          </w:tcPr>
          <w:p w:rsidR="00D36EEE" w:rsidRPr="00483E2C" w:rsidRDefault="009826A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D36EEE" w:rsidRPr="00483E2C" w:rsidRDefault="009826A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bookmarkStart w:id="0" w:name="_GoBack"/>
            <w:bookmarkEnd w:id="0"/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4952DC" w:rsidRDefault="00DE01C0" w:rsidP="00E740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  <w:r w:rsidR="00E740B1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Пояснительная записка</w:t>
      </w:r>
      <w:r w:rsidR="00E740B1">
        <w:rPr>
          <w:rFonts w:ascii="Times New Roman" w:hAnsi="Times New Roman" w:cs="Times New Roman"/>
          <w:b/>
        </w:rPr>
        <w:t>)</w:t>
      </w:r>
    </w:p>
    <w:p w:rsidR="00CB4CA6" w:rsidRPr="008039A5" w:rsidRDefault="008039A5" w:rsidP="00275EB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 w:rsidR="004952DC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 xml:space="preserve">.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275EB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275EB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747AD2" w:rsidRPr="00747AD2" w:rsidRDefault="005C52E5" w:rsidP="00275EB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 </w:t>
      </w:r>
      <w:r w:rsidR="004952DC">
        <w:rPr>
          <w:rFonts w:ascii="Times New Roman" w:hAnsi="Times New Roman" w:cs="Times New Roman"/>
          <w:color w:val="000000"/>
        </w:rPr>
        <w:t xml:space="preserve">муниципального бюджетного дошкольного образовательного учреждения детского сада «Сказка» </w:t>
      </w:r>
      <w:r w:rsidR="004952DC">
        <w:rPr>
          <w:rFonts w:ascii="Times New Roman" w:hAnsi="Times New Roman" w:cs="Times New Roman"/>
        </w:rPr>
        <w:t>составлена в соответствии с требованиями ФГОС на основе парциальной программы музыкального воспитания «Ладушки», авторов И.Новоскольцевой и И,Каплуновой (издательство «Композитор» г.Санкт-Петербург» 2000), и   в соответствии нормативно - правовыми документами: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МБДОУ ДСКВ «Сказка» поселка Излучинск, Нижневартовского района ХМАО.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общеобразовательной  программой дошкольного образования муниципального дошкольного образовательного учреждения «Детский сад комбинированного вида  «Сказка»</w:t>
      </w:r>
    </w:p>
    <w:p w:rsidR="004952DC" w:rsidRDefault="004952DC" w:rsidP="00275EB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И.Каплуновой, И.Новоскольцнвой.</w:t>
      </w:r>
    </w:p>
    <w:p w:rsidR="004952DC" w:rsidRDefault="008039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 xml:space="preserve">программа разработана с учетом  основных принципов, требований к организации и содержанию различных видов музыкальной </w:t>
      </w:r>
      <w:r w:rsidR="004952DC">
        <w:rPr>
          <w:rFonts w:ascii="Times New Roman" w:hAnsi="Times New Roman" w:cs="Times New Roman"/>
        </w:rPr>
        <w:lastRenderedPageBreak/>
        <w:t>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4952DC" w:rsidRDefault="00457922" w:rsidP="00275EB8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275EB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275E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с тематическим планированием ООП ДО.</w:t>
      </w:r>
    </w:p>
    <w:p w:rsidR="004952DC" w:rsidRDefault="004952DC" w:rsidP="00275E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игры.</w:t>
      </w:r>
    </w:p>
    <w:p w:rsidR="004952DC" w:rsidRDefault="004952DC" w:rsidP="00275E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275EB8">
      <w:pPr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275E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275EB8" w:rsidRPr="00275EB8" w:rsidRDefault="005C52E5" w:rsidP="00275EB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275EB8" w:rsidRDefault="00275EB8" w:rsidP="00275E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D70E8" w:rsidRPr="00275EB8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 w:rsidR="00FF4D39" w:rsidRPr="00275EB8">
        <w:rPr>
          <w:rFonts w:ascii="Times New Roman" w:hAnsi="Times New Roman"/>
        </w:rPr>
        <w:t xml:space="preserve">елю в каждой возрастной группе, с учетом  алгоритма проведения музыкальных занятий. </w:t>
      </w:r>
      <w:r w:rsidR="006D70E8" w:rsidRPr="00275EB8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275EB8" w:rsidRDefault="006376A5" w:rsidP="00275EB8">
      <w:pPr>
        <w:jc w:val="both"/>
        <w:rPr>
          <w:rFonts w:ascii="Times New Roman" w:hAnsi="Times New Roman"/>
          <w:b/>
        </w:rPr>
      </w:pPr>
      <w:r w:rsidRPr="00275EB8">
        <w:rPr>
          <w:rFonts w:ascii="Times New Roman" w:hAnsi="Times New Roman"/>
          <w:b/>
        </w:rPr>
        <w:t>Целевые ориентиры</w:t>
      </w:r>
      <w:r w:rsidR="008039A5" w:rsidRPr="00275EB8">
        <w:rPr>
          <w:rFonts w:ascii="Times New Roman" w:hAnsi="Times New Roman" w:cs="Times New Roman"/>
          <w:b/>
        </w:rPr>
        <w:t>:</w:t>
      </w:r>
    </w:p>
    <w:p w:rsidR="004952DC" w:rsidRDefault="006376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сформированность эмоциональной отзывчивости на музыку;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E740B1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8A471F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2017-2018</w:t>
      </w:r>
      <w:r w:rsidR="008A471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86BC1">
        <w:rPr>
          <w:rFonts w:ascii="Times New Roman" w:hAnsi="Times New Roman" w:cs="Times New Roman"/>
          <w:b/>
          <w:sz w:val="28"/>
          <w:szCs w:val="28"/>
        </w:rPr>
        <w:t>.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720667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720667" w:rsidRPr="00720667" w:rsidRDefault="00720667" w:rsidP="00495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0667">
              <w:rPr>
                <w:rFonts w:ascii="Times New Roman" w:hAnsi="Times New Roman" w:cs="Times New Roman"/>
              </w:rPr>
              <w:t>от 2-х до 3-х</w:t>
            </w:r>
          </w:p>
        </w:tc>
        <w:tc>
          <w:tcPr>
            <w:tcW w:w="3686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rPr>
                <w:rFonts w:ascii="Times New Roman" w:hAnsi="Times New Roman" w:cs="Times New Roman"/>
              </w:rPr>
            </w:pPr>
            <w:r w:rsidRPr="00720667">
              <w:rPr>
                <w:rFonts w:ascii="Times New Roman" w:hAnsi="Times New Roman" w:cs="Times New Roman"/>
              </w:rPr>
              <w:t>1 младшая</w:t>
            </w:r>
            <w:r w:rsidR="00275EB8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3315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206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0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20667">
              <w:rPr>
                <w:rFonts w:ascii="Times New Roman" w:hAnsi="Times New Roman" w:cs="Times New Roman"/>
              </w:rPr>
              <w:t>10 – 15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275EB8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BE2C10"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275EB8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9,13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3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275EB8" w:rsidP="007206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5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5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720667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2C10">
              <w:rPr>
                <w:rFonts w:ascii="Times New Roman" w:hAnsi="Times New Roman" w:cs="Times New Roman"/>
              </w:rPr>
              <w:t>одготовительная</w:t>
            </w:r>
            <w:r w:rsidR="00275EB8"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B1" w:rsidRDefault="00E740B1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B1" w:rsidRDefault="00E740B1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E1" w:rsidRDefault="008C3EE1" w:rsidP="00B30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B30F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третьего года жизни</w:t>
      </w:r>
    </w:p>
    <w:p w:rsidR="001601DE" w:rsidRPr="001601DE" w:rsidRDefault="001601DE" w:rsidP="00EB75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музыкальную память.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1601DE" w:rsidRDefault="001601DE" w:rsidP="00EB75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умение соотносить с музыкой  определенные движения.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1601DE" w:rsidRDefault="001601DE" w:rsidP="00EB75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1601DE" w:rsidRDefault="001601DE" w:rsidP="001601DE">
      <w:pPr>
        <w:widowControl/>
        <w:suppressAutoHyphens w:val="0"/>
        <w:autoSpaceDE/>
        <w:autoSpaceDN w:val="0"/>
        <w:ind w:left="720"/>
        <w:rPr>
          <w:rFonts w:ascii="Times New Roman" w:hAnsi="Times New Roman" w:cs="Times New Roman"/>
        </w:rPr>
      </w:pPr>
    </w:p>
    <w:p w:rsidR="001601DE" w:rsidRPr="001601DE" w:rsidRDefault="001601DE" w:rsidP="00EB7537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601DE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 w:rsidR="004F3C5C">
        <w:rPr>
          <w:rFonts w:ascii="Times New Roman" w:hAnsi="Times New Roman"/>
          <w:b/>
          <w:sz w:val="28"/>
          <w:szCs w:val="28"/>
        </w:rPr>
        <w:t xml:space="preserve">содержания </w:t>
      </w:r>
      <w:r w:rsidRPr="001601DE">
        <w:rPr>
          <w:rFonts w:ascii="Times New Roman" w:hAnsi="Times New Roman"/>
          <w:b/>
          <w:sz w:val="28"/>
          <w:szCs w:val="28"/>
        </w:rPr>
        <w:t>работы по музыкальному развитию с детьми 2- 3 лет</w:t>
      </w:r>
    </w:p>
    <w:p w:rsidR="001601DE" w:rsidRPr="00137004" w:rsidRDefault="001601DE" w:rsidP="001601D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60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137004">
        <w:rPr>
          <w:rFonts w:ascii="Times New Roman" w:hAnsi="Times New Roman"/>
          <w:sz w:val="24"/>
          <w:szCs w:val="24"/>
        </w:rPr>
        <w:t>Продолжительность занятия в 2 младшей группе 10 минут</w:t>
      </w:r>
    </w:p>
    <w:p w:rsidR="001601DE" w:rsidRPr="00137004" w:rsidRDefault="001601DE" w:rsidP="001601D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370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37004">
        <w:rPr>
          <w:rFonts w:ascii="Times New Roman" w:hAnsi="Times New Roman"/>
          <w:sz w:val="24"/>
          <w:szCs w:val="24"/>
        </w:rPr>
        <w:t xml:space="preserve">                 </w:t>
      </w:r>
      <w:r w:rsidRPr="00137004">
        <w:rPr>
          <w:rFonts w:ascii="Times New Roman" w:hAnsi="Times New Roman"/>
          <w:sz w:val="24"/>
          <w:szCs w:val="24"/>
        </w:rPr>
        <w:t>Количество НОД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3"/>
        <w:gridCol w:w="1113"/>
        <w:gridCol w:w="5465"/>
        <w:gridCol w:w="3771"/>
        <w:gridCol w:w="695"/>
        <w:gridCol w:w="639"/>
        <w:gridCol w:w="695"/>
        <w:gridCol w:w="761"/>
        <w:gridCol w:w="604"/>
      </w:tblGrid>
      <w:tr w:rsidR="00137004" w:rsidRPr="001601DE" w:rsidTr="00DC1E85">
        <w:trPr>
          <w:trHeight w:val="575"/>
        </w:trPr>
        <w:tc>
          <w:tcPr>
            <w:tcW w:w="1043" w:type="dxa"/>
            <w:vMerge w:val="restart"/>
          </w:tcPr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</w:tcPr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5465" w:type="dxa"/>
            <w:vMerge w:val="restart"/>
          </w:tcPr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1" w:type="dxa"/>
            <w:vMerge w:val="restart"/>
          </w:tcPr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  <w:gridSpan w:val="5"/>
            <w:hideMark/>
          </w:tcPr>
          <w:p w:rsidR="001601DE" w:rsidRPr="001601DE" w:rsidRDefault="001601DE" w:rsidP="002977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37004" w:rsidRPr="001601DE" w:rsidTr="00DC1E85">
        <w:trPr>
          <w:trHeight w:val="2530"/>
        </w:trPr>
        <w:tc>
          <w:tcPr>
            <w:tcW w:w="0" w:type="auto"/>
            <w:vMerge/>
            <w:hideMark/>
          </w:tcPr>
          <w:p w:rsidR="001601DE" w:rsidRPr="00B042D7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vMerge/>
            <w:hideMark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1" w:type="dxa"/>
            <w:vMerge/>
            <w:hideMark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39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5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761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04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37004" w:rsidRPr="001601DE" w:rsidTr="00B042D7">
        <w:trPr>
          <w:cantSplit/>
          <w:trHeight w:val="2530"/>
        </w:trPr>
        <w:tc>
          <w:tcPr>
            <w:tcW w:w="0" w:type="auto"/>
            <w:textDirection w:val="btLr"/>
          </w:tcPr>
          <w:p w:rsidR="001601DE" w:rsidRPr="00B042D7" w:rsidRDefault="00932E5A" w:rsidP="00932E5A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 - с</w:t>
            </w:r>
            <w:r w:rsidR="00137004"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>ентябрь, октябрь, ноябрь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1601DE" w:rsidRPr="00137004" w:rsidRDefault="00137004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</w:rPr>
            </w:pPr>
            <w:r w:rsidRPr="00137004">
              <w:rPr>
                <w:rFonts w:ascii="Times New Roman" w:eastAsia="Calibri" w:hAnsi="Times New Roman" w:cs="Times New Roman"/>
              </w:rPr>
              <w:t>Вызвать интерес к музыкальным занятиям.</w:t>
            </w: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137004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9155DC" w:rsidRDefault="009155DC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мелкую моторику детей</w:t>
            </w: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>ться. Использование иллюстрации.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простейшие танцевальные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движения 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(фонарики, хлопки, притопы)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 показу педагога.</w:t>
            </w:r>
            <w:r w:rsidR="00932E5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Pr="00137004" w:rsidRDefault="00137004" w:rsidP="0013700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71" w:type="dxa"/>
          </w:tcPr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«Сапожки» р.н.м.</w:t>
            </w: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«Мы учимся бегать» Я. Степовой</w:t>
            </w:r>
          </w:p>
          <w:p w:rsidR="009155DC" w:rsidRPr="009155DC" w:rsidRDefault="009155DC" w:rsidP="009155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55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Пальчиковые игры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«Прятки», «Сорока», «Колыбельная для пальчиков», «Дружные ладошки», «Гули».</w:t>
            </w:r>
          </w:p>
          <w:p w:rsidR="00DC1E85" w:rsidRPr="00137004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>Полет птиц», «Птицы клюют зернышки» Г.Фрид</w:t>
            </w:r>
          </w:p>
          <w:p w:rsidR="00DC1E85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37004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</w:t>
            </w:r>
            <w:r w:rsidR="00137004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ение:  «Зайка»</w:t>
            </w:r>
            <w:r w:rsidR="0013700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р.н.п..</w:t>
            </w:r>
            <w:r w:rsidR="00932E5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«Птичка», «Лошадка» Е. Тиличеевой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Е. Тиличеевой.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р.н.м.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М.Красев</w:t>
            </w:r>
          </w:p>
          <w:p w:rsidR="00DC1E85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с листочками» Филиппенко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«Да-да-да» Е. Тиличеевой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«Гуляем и пляшем»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«Плясовая» р.н.м.</w:t>
            </w:r>
          </w:p>
          <w:p w:rsidR="00DC1E85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01DE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«Догони зайчика» Е. Теличеевой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«Прогулка и дождик» М.</w:t>
            </w:r>
            <w:r w:rsidR="00B042D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Миклашевская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«Жмурка с бубном» р.н.м.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«Кошка и котята» В.Витлин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«Пальчики-ручки» р.н.м.</w:t>
            </w:r>
          </w:p>
          <w:p w:rsidR="00DC1E85" w:rsidRPr="001601DE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1601DE" w:rsidRPr="00B042D7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39" w:type="dxa"/>
          </w:tcPr>
          <w:p w:rsidR="001601DE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95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601DE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61" w:type="dxa"/>
          </w:tcPr>
          <w:p w:rsidR="001601DE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04" w:type="dxa"/>
          </w:tcPr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01DE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B042D7" w:rsidRPr="001601DE" w:rsidTr="00B042D7">
        <w:trPr>
          <w:cantSplit/>
          <w:trHeight w:val="2530"/>
        </w:trPr>
        <w:tc>
          <w:tcPr>
            <w:tcW w:w="0" w:type="auto"/>
            <w:textDirection w:val="btLr"/>
          </w:tcPr>
          <w:p w:rsidR="00B042D7" w:rsidRPr="00B042D7" w:rsidRDefault="00B042D7" w:rsidP="00B042D7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- декабрь, январь, февраль</w:t>
            </w:r>
          </w:p>
        </w:tc>
        <w:tc>
          <w:tcPr>
            <w:tcW w:w="0" w:type="auto"/>
          </w:tcPr>
          <w:p w:rsidR="00B042D7" w:rsidRPr="001601DE" w:rsidRDefault="00B042D7" w:rsidP="00B042D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стайкой за воспитателем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эмоции. Использование игрушки.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динамические изменения в музыке.</w:t>
            </w:r>
          </w:p>
          <w:p w:rsidR="00B042D7" w:rsidRPr="00137004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погремушек, шапочек.</w:t>
            </w:r>
          </w:p>
        </w:tc>
        <w:tc>
          <w:tcPr>
            <w:tcW w:w="3771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1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«Мишка»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Т. Ломова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«Погуляем» Макшанцевой</w:t>
            </w:r>
          </w:p>
          <w:p w:rsidR="00B042D7" w:rsidRPr="009155DC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155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Пришла зима» М. Раухвергер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«Наша елочка» М. Красев»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«Кукла» М, Старокадомский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«Заинька» М. Красев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«Елка» Т. Попатенко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«Спи, мой мишка» Е. Тиличеева</w:t>
            </w:r>
          </w:p>
          <w:p w:rsidR="00B042D7" w:rsidRPr="00DC1E85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 w:rsidRPr="00DC1E85">
              <w:rPr>
                <w:rFonts w:ascii="Times New Roman" w:eastAsia="Calibri" w:hAnsi="Times New Roman" w:cs="Times New Roman"/>
                <w:sz w:val="22"/>
                <w:szCs w:val="22"/>
              </w:rPr>
              <w:t>«К детям елочка пришла»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 Филиппенко</w:t>
            </w:r>
          </w:p>
          <w:p w:rsidR="00B042D7" w:rsidRPr="00DC1E85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«Дед Мороз» А. Филиппенко»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«Зима» В. Карасевой.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«Песенка зайчиков» М. Красев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«Пирожок» Е. Тиличеевой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«Пирожки»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«Стукалка» у.н.м.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«Очень хочется плясать» А.Филиппенко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«Зимняя пляска» М. Старокадомский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 Рустамов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«Где же наши ручки» Т. Ломова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зайчиком»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«Петрушка» И. Арсеев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«Тихие, громкие звоночки» Р. Рустамов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мишкой возле елки» 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погремушкой»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95" w:type="dxa"/>
          </w:tcPr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39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95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61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04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065B1" w:rsidRPr="001601DE" w:rsidTr="002065B1">
        <w:trPr>
          <w:cantSplit/>
          <w:trHeight w:val="2530"/>
        </w:trPr>
        <w:tc>
          <w:tcPr>
            <w:tcW w:w="0" w:type="auto"/>
            <w:textDirection w:val="btLr"/>
          </w:tcPr>
          <w:p w:rsidR="002065B1" w:rsidRPr="00B042D7" w:rsidRDefault="002065B1" w:rsidP="002065B1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– март, апрель, май</w:t>
            </w:r>
          </w:p>
        </w:tc>
        <w:tc>
          <w:tcPr>
            <w:tcW w:w="0" w:type="auto"/>
          </w:tcPr>
          <w:p w:rsidR="002065B1" w:rsidRPr="001601DE" w:rsidRDefault="002065B1" w:rsidP="002065B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и бегать по дорожке за воспитателем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игрушек. 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3771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 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«Марш» В. Дешевов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«Птички» Т. Ломова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«Яркаие флажки» Ан. Александрова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ноги» В. Агафонников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«Полянка» р.н.м.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«Покатаемся» А. Филиппенко</w:t>
            </w:r>
          </w:p>
          <w:p w:rsidR="002065B1" w:rsidRPr="009155DC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155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«Танечка, баю, бай-бай» В. Агафонников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«Жук» В. Иванников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«Прилетела птичка» Е. Тиличеевой</w:t>
            </w:r>
          </w:p>
          <w:p w:rsidR="002065B1" w:rsidRPr="00C00072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«Бобик» Т. Попатенко, «Баю-баю» М. Красев, «Корова» М. Раухвергер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 w:rsidRPr="00C00072">
              <w:rPr>
                <w:rFonts w:ascii="Times New Roman" w:eastAsia="Calibri" w:hAnsi="Times New Roman" w:cs="Times New Roman"/>
                <w:sz w:val="22"/>
                <w:szCs w:val="22"/>
              </w:rPr>
              <w:t>«Маленькая птичка» Т.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Попатенко, «Дождик» В. Фере,</w:t>
            </w:r>
          </w:p>
          <w:p w:rsidR="002065B1" w:rsidRPr="00C00072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«Паровоз» А. Филиппенко, «Утро»  Г. Гриневича, «Кап-кап» Ф. Филькенштейн, «Машина» Ю. Слонов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«Ай-да» Т. Попатенко, «Поссорились, помирились» Т. Вилькорейская, «Танец  с флажками» Т. Вилькорейской. «Парная пляска» н.н.м. «Бегите ко мне» Е. Тиличеева.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с погремушками» В. Антоновой, «Пляска с платочком» Е. Тиличеева. «Полька зайчиков» А. Филипенко, «Танец с куклами» А. Филиппенко.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</w:tcPr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39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95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61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04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55DC" w:rsidRPr="001601DE" w:rsidTr="002065B1">
        <w:trPr>
          <w:cantSplit/>
          <w:trHeight w:val="2530"/>
        </w:trPr>
        <w:tc>
          <w:tcPr>
            <w:tcW w:w="0" w:type="auto"/>
            <w:textDirection w:val="btLr"/>
          </w:tcPr>
          <w:p w:rsidR="009155DC" w:rsidRDefault="009155DC" w:rsidP="00137004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9155DC" w:rsidRPr="001601DE" w:rsidRDefault="009155DC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9155DC" w:rsidRDefault="009155DC" w:rsidP="00F331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771" w:type="dxa"/>
          </w:tcPr>
          <w:p w:rsidR="009155DC" w:rsidRDefault="009155DC" w:rsidP="009155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«Прогулка и дождик» М. Раухвергер, «Игра с цветными платочками», «Игра с флажком» М, Красев, «Прогулка на автомобиле» К. Мясков, «Игра с бубном» М. Красев</w:t>
            </w:r>
          </w:p>
          <w:p w:rsidR="009155DC" w:rsidRDefault="009155DC" w:rsidP="009155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«Упражнение с погремушками» А. Козакевич, «Солнышко и дождик»</w:t>
            </w:r>
          </w:p>
        </w:tc>
        <w:tc>
          <w:tcPr>
            <w:tcW w:w="695" w:type="dxa"/>
          </w:tcPr>
          <w:p w:rsidR="009155DC" w:rsidRPr="001601DE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9155DC" w:rsidRPr="001601DE" w:rsidRDefault="009155DC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9155DC" w:rsidRPr="001601DE" w:rsidRDefault="009155DC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9155DC" w:rsidRPr="001601DE" w:rsidRDefault="009155DC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9155DC" w:rsidRPr="001601DE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9C475A" w:rsidRDefault="009C475A" w:rsidP="009C4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C475A" w:rsidRDefault="009C475A" w:rsidP="009C4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освоения программы: 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</w:t>
      </w:r>
      <w:r w:rsidR="002977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конца.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Подпевать знакомые песни. </w:t>
      </w:r>
    </w:p>
    <w:p w:rsidR="00F331FD" w:rsidRDefault="009C475A" w:rsidP="009C47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  уметь  ориентироваться в пространстве, выполнять простейшие танцевальные движения, танцевать с предметами,  передавать игровой образ.</w:t>
      </w:r>
    </w:p>
    <w:p w:rsidR="00137004" w:rsidRDefault="00137004" w:rsidP="00160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Pr="009C475A" w:rsidRDefault="004952DC" w:rsidP="004F3C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5A"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4952DC" w:rsidRPr="009C475A" w:rsidRDefault="004952DC" w:rsidP="00EB7537">
      <w:pPr>
        <w:pStyle w:val="a8"/>
        <w:numPr>
          <w:ilvl w:val="0"/>
          <w:numId w:val="48"/>
        </w:numPr>
        <w:autoSpaceDN w:val="0"/>
        <w:spacing w:after="0"/>
        <w:rPr>
          <w:rFonts w:ascii="Times New Roman" w:hAnsi="Times New Roman"/>
        </w:rPr>
      </w:pPr>
      <w:r w:rsidRPr="001601DE">
        <w:rPr>
          <w:rFonts w:ascii="Times New Roman" w:hAnsi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</w:t>
      </w:r>
      <w:r w:rsidR="009C475A">
        <w:rPr>
          <w:rFonts w:ascii="Times New Roman" w:hAnsi="Times New Roman"/>
        </w:rPr>
        <w:t>узыкальные произведения и песни</w:t>
      </w:r>
    </w:p>
    <w:p w:rsidR="004952DC" w:rsidRPr="009C475A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Pr="009C475A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Pr="009C475A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365023" w:rsidRPr="00F331FD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B042D7" w:rsidRDefault="00B042D7" w:rsidP="009C4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C475A" w:rsidRDefault="009C475A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5A" w:rsidRDefault="004F3C5C" w:rsidP="004F3C5C">
      <w:pPr>
        <w:tabs>
          <w:tab w:val="left" w:pos="579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3C5C" w:rsidRDefault="004F3C5C" w:rsidP="004F3C5C">
      <w:pPr>
        <w:tabs>
          <w:tab w:val="left" w:pos="579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4952DC">
        <w:rPr>
          <w:rFonts w:ascii="Times New Roman" w:hAnsi="Times New Roman" w:cs="Times New Roman"/>
          <w:b/>
          <w:sz w:val="28"/>
          <w:szCs w:val="28"/>
        </w:rPr>
        <w:t>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в </w:t>
      </w:r>
      <w:r w:rsidR="0072066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младшей группе 15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4952DC" w:rsidTr="001E27C6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1E27C6">
        <w:trPr>
          <w:trHeight w:val="2530"/>
        </w:trPr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4F3C5C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4952DC" w:rsidRDefault="004952DC" w:rsidP="00275EB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водном направлении,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«»Кто хочет побегать» Л.Вишкарева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р.н.м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Прилетели гули...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 . развивать творчество.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Е.Тиличеевой, «Собачка» М.Раухвергер,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«Гопачок» у.н.м.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1134"/>
        </w:trPr>
        <w:tc>
          <w:tcPr>
            <w:tcW w:w="1042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Э.Парлов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шаге.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«Тихо- громко» Э. Парлов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А.Александров, «Зайка» Т.Попатенко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р.н.м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 «Игра с погремушками» В.Антонова, Т.Вилькорейской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 .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зайце и лисы. 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Е.Теличеева,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М.Симановский, «Марш» Ю.Чичков.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 «Зайчики и лиса» А.Финаровский»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и прохлопать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топающий шаг, «Топотушки» М.Раухвергер.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Мурлыка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С.Разоренов, «Лошадка» М.Симановский, «Марш» Ю.Чичков.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Е.Тиличеевой,»Молодой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«Танечка, бай-бай»,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у.н.м., «Сапожки» р.н.м.,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Й.Гайдн, «Самолет» С.Невельштейн.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4952DC" w:rsidRDefault="004952DC" w:rsidP="004F3C5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у.н.м.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бабушка..»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 , «Поссорились, помирились» Т.Вилькорейской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C65F3B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275EB8">
            <w:pPr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муз. инструменте,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«Автомобиль» М.Раухвергер, «Прогулка на автомобиле» К.Мяскова.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«Как на нашем,  на лугу..»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А.Руббах, «Курочка» Н.Любарский, «Шалун» О.Бер, «Резвушка» В.Волков, «Капризуля» В.Волков.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9634"/>
        </w:trPr>
        <w:tc>
          <w:tcPr>
            <w:tcW w:w="1042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А.Руббах,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«Дождик» р.н.м. «Летчик» Е.Тиличеевой, «Солнышко» р.н.м., «Солнышко» Т.Попатенко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«Воробушки и автомобиль» Г.Фрид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А.Филиппенко, «Корова» М,Раухвергер.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 «Березка» р.н.м., хоровод «Веночки» Т.Попатенко», «Вот как наша Таня нарядилась» А.Филиппенко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720667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о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использовать знакомы движения в творческой пляске.</w:t>
      </w: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4952DC">
        <w:rPr>
          <w:rFonts w:ascii="Times New Roman" w:hAnsi="Times New Roman" w:cs="Times New Roman"/>
          <w:b/>
          <w:sz w:val="28"/>
          <w:szCs w:val="28"/>
        </w:rPr>
        <w:t>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4952DC" w:rsidTr="00D608D8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44102F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:rsidTr="00D608D8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Э.Парлов,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Д.Кабалевский.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С.Левидов, «Птички» А.Серов, «Пружинка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наперегонки..»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р.н.м.,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«Чики-чики-чикалочки» р.н.п., «Колыбельная зайчонка» В.Карасева, «Паровоз» З.Компанеец, Г.Эрнесакс.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у.н.м.,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:rsidTr="00D608D8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EB7537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танцевальном жанре «Полька», обратить внимание на характер, динамику  произведений. Использование худ.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муляжей фруктов. Загадки. Доставить детям удовольствие 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А.Жилин, «Ната-вальс» П.Чайковский.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р.н.м.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Е.Попатенко.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А.Штейнвиль.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Е.Теличеева,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М.Красев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р.н.м.,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Б.Можжевелов».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:rsidTr="00407383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EB7537">
            <w:pPr>
              <w:numPr>
                <w:ilvl w:val="0"/>
                <w:numId w:val="14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попевка «Летчик» Е.Теличеевой.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лопнул обруч» у.н.п.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В.Паленко,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Ю.Слонова, «Две тетери» р.н.м.,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р.н.м.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р.н.м.,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«Дети и медведь» В.Верховинц.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EB7537">
            <w:pPr>
              <w:numPr>
                <w:ilvl w:val="0"/>
                <w:numId w:val="15"/>
              </w:num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М.Сатуллина.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«Барашеньки» р.н.м.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«Маленькая полька» Д.Кабалевского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В.Карасевой, «Елочка» Н.бахутовой, «Елочка» МКрасева.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р.н.м.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В.Ребиков»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9F42A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Пропеть и прохлопать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А.Жилин. п.н.м.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девки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Д.Кабалевский,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«Сорока» р.н.м.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л.н.м.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М.Красев, «лошадка Зорька» Т.Ломова.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л.н.м.,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р.н.м.»Ах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9F42AC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 языком, прохлопать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Вопросы. исполнение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Худ. слово.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«Ливенская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шарик..»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Львов-Компанеец.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В.Герчик,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л.н.м., «Пляска с ложками» р.н.м. «А я по лугу»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:rsidTr="00D608D8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086581" w:rsidP="009F42A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Худ. слово.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Д.Кабалевский, «Дудочка» Т.Ломова.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парами. ч.н.м.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полька, «Петушок» р.н.п.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Г.Фрид.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Ж-Б.Векерлен.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А.Филиппенко, «Зима прошла» Н.Метлов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Т.Ломовой,.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у.н.п.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D608D8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EB7537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ритм, выложенный на фланелеграфе.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в.н.м.,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с мячами, х.н.м.  в  обр. В.Герчик.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п.н.м.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весене» Г.Фрид,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Ан.Александров,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М.Красев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у.н.м.,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М.Красев.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:rsidTr="00D608D8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9F42AC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муз. инструменте.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муз.инструменте.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М.Старокадомский, «Хохлатка» М.Красева, «Медвежата» М.Красева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«Утушка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720667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о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Музыкально-ритмические  движения: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</w:t>
      </w:r>
      <w:r>
        <w:rPr>
          <w:rFonts w:ascii="Times New Roman" w:hAnsi="Times New Roman" w:cs="Times New Roman"/>
        </w:rPr>
        <w:lastRenderedPageBreak/>
        <w:t xml:space="preserve">простыми словами характер произведения.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E42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r>
        <w:rPr>
          <w:bCs/>
          <w:szCs w:val="28"/>
        </w:rPr>
        <w:t>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E1" w:rsidRDefault="008C3EE1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4952DC">
        <w:rPr>
          <w:rFonts w:ascii="Times New Roman" w:hAnsi="Times New Roman" w:cs="Times New Roman"/>
          <w:b/>
          <w:sz w:val="28"/>
          <w:szCs w:val="28"/>
        </w:rPr>
        <w:t>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9F42AC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 «После дождя», венг.н.м.,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под руку,р.н.м.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цепочки-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р.н.м.«Прибаутка»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«Земелюшка-чернозем»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Игра с бубном, М.Красев.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«Утушка луговая».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4952DC" w:rsidP="00EB7537">
            <w:pPr>
              <w:pStyle w:val="a8"/>
              <w:numPr>
                <w:ilvl w:val="0"/>
                <w:numId w:val="42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худ. слова.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танца-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слонах в индии» А.Гедике.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М.Красев,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«Белолица,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р.н.м.,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э.н.м.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в сыром бору тропина».р.н.м.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C65F3B" w:rsidRPr="00477041" w:rsidRDefault="00673232" w:rsidP="009F42AC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Прохлопать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б.н.м.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р.н.м.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р.н.м.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Е.Теличеевой.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А.Жилинский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Парцхаладзе.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«Котенька-коток» р.н.м.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Частушки.р.н.м.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«Утушка луговая» р.н.п.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р.н.м.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852B92" w:rsidP="00EB7537">
            <w:pPr>
              <w:pStyle w:val="a8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энергичный характер движения на спокойный</w:t>
            </w:r>
            <w:r w:rsidR="00852B9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худ. слова.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М.Робер.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Поскоки» а.н.м., ф.н.м.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Три притопа. Н.Александров. Хлопки в ладоши. р.н.м.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«Клоуны» Д.Кабалевский.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Е.Теличеева.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вступление к</w:t>
            </w:r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р.н.м.,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F67B43" w:rsidP="00EB7537">
            <w:pPr>
              <w:pStyle w:val="a8"/>
              <w:numPr>
                <w:ilvl w:val="0"/>
                <w:numId w:val="43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пружинящее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с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муз. инструментах.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Качание рук с лентами, ш.н.м. в обр. Л.Вишкарев.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рогатая..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М.Иорданского,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Весёлое рождество» а.н.м.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</w:t>
            </w:r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F67B43" w:rsidP="00EB7537">
            <w:pPr>
              <w:pStyle w:val="a8"/>
              <w:numPr>
                <w:ilvl w:val="0"/>
                <w:numId w:val="44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загадки. Дети произносят текст, варьируя динамику, темп, тембр и регистр голъоса.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а.н.м. обр. Л.Вишкарёв.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Л.Шидде.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л.н.м.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«Приглашение» р.н.м.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полька» А.Жилинский.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р.н.п., «Песенка друзей» В.Герчик, «А мы масленицу дожидаем» р.н.п.,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дети» л.н.м.,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926B69" w:rsidP="00EB7537">
            <w:pPr>
              <w:pStyle w:val="a8"/>
              <w:numPr>
                <w:ilvl w:val="0"/>
                <w:numId w:val="45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Закрепить понятие о вальсе. Определить характер вальса(стремительный,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иллюстрации. Отметить нежный, теплый характер песни. Использовать худ. слово.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озорной,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л.н.м.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«Сонная тетеря»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вперед..»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Д.Кабалевский.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«Про козлика» Г.Струве, «Песенка</w:t>
            </w:r>
            <w:r w:rsidR="00F67B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-чудесенка» А.Бакалов, «Про козлика» Г.Струве, «Песенка-чудесенка» А.Берлин,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бежит ручьем вода» у.н.м.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Частушки, «У меня ль во садочке» р.н.п.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Ю.Слонова,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р.н.м.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9F769A" w:rsidP="00EB7537">
            <w:pPr>
              <w:pStyle w:val="a8"/>
              <w:numPr>
                <w:ilvl w:val="0"/>
                <w:numId w:val="46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наблюдательность, умение передавать музыкально-двигательный образ. Использовать худ.слово.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муз. инструментах.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трехчастную форму, выразительно выполнять движения. Проявлять фантазию. Использовать худ. слово.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«Тетёра» р.н.и.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 Л.Бетховен. Кружение под руку, у.н.м., обр. Я.Степового.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поляне..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«Где был, Иванушка?» р.н.п., «Прибаутка», «По деревне идет Ваня-пастушок» р.н.м.,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«Ливенская полька», Русская пляска р.н.п. «Светит месяц», р.н.м.,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«Земелюшка-чернозем»  р.н.м.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Красев.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E95F7B" w:rsidP="00EB7537">
            <w:pPr>
              <w:pStyle w:val="a8"/>
              <w:numPr>
                <w:ilvl w:val="0"/>
                <w:numId w:val="47"/>
              </w:numPr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выдержку. музыки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Продолжение знакомства с «Детским альбомом» П.Чйковского.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худ. слово.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пении характер песни - веселый шуточный, озорной, грустный, ласковый, спокойный …Обращать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«Зеркало» р.н.м. «Ой хмель, мой хмелек» обр. М. Раухвергер.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«Утки идут на речку» Д.Львов – Компанейц.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М.Сарокадомский,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«Ку-ку-чи» французская мелодия.</w:t>
            </w:r>
          </w:p>
          <w:p w:rsidR="00B93EB0" w:rsidRPr="00B93EB0" w:rsidRDefault="00B93EB0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мышки» Ю.Турнянский</w:t>
            </w:r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Pr="009826AC" w:rsidRDefault="00720667" w:rsidP="004952DC">
      <w:pPr>
        <w:spacing w:line="276" w:lineRule="auto"/>
        <w:rPr>
          <w:rFonts w:ascii="Times New Roman" w:hAnsi="Times New Roman" w:cs="Times New Roman"/>
          <w:b/>
        </w:rPr>
      </w:pPr>
      <w:r w:rsidRPr="009826AC">
        <w:rPr>
          <w:rFonts w:ascii="Times New Roman" w:hAnsi="Times New Roman" w:cs="Times New Roman"/>
          <w:b/>
        </w:rPr>
        <w:lastRenderedPageBreak/>
        <w:t>Ожидаемый результат о</w:t>
      </w:r>
      <w:r w:rsidR="001E27C6" w:rsidRPr="009826AC">
        <w:rPr>
          <w:rFonts w:ascii="Times New Roman" w:hAnsi="Times New Roman" w:cs="Times New Roman"/>
          <w:b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EB7537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EB7537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EB7537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 w:rsidRPr="00611552">
        <w:t xml:space="preserve"> </w:t>
      </w:r>
      <w:r w:rsidR="00611552">
        <w:t>Петь, соблюдая ритмический рисунок песни.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 w:rsidRPr="00611552">
        <w:t xml:space="preserve"> </w:t>
      </w:r>
      <w:r w:rsidR="00611552">
        <w:t>Петь с динамическими оттенками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 w:rsidRPr="00611552">
        <w:t xml:space="preserve"> </w:t>
      </w:r>
      <w:r w:rsidR="00611552">
        <w:t>Правильно брать дыхание.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 седьмого года жизни</w:t>
      </w:r>
    </w:p>
    <w:p w:rsidR="009D1928" w:rsidRDefault="009D1928" w:rsidP="00EB7537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EB7537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EB7537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EB7537">
      <w:pPr>
        <w:widowControl/>
        <w:numPr>
          <w:ilvl w:val="0"/>
          <w:numId w:val="4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F2" w:rsidRDefault="00E425F2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01" w:rsidRDefault="00EB5001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6-7 лет. </w:t>
      </w:r>
    </w:p>
    <w:p w:rsidR="0047642B" w:rsidRPr="00E139E2" w:rsidRDefault="0047642B" w:rsidP="0047642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F42AC" w:rsidRPr="003619CC" w:rsidRDefault="009D1928" w:rsidP="009F42A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худ. слово.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опеть отдельно квинту – скачок в распевке.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плавный хороводный шаг, согласовывать движения с текстом. Придумать движения к песне. Проявлять свое творчесвто.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возможность детям почувствовать себя легко, удобно, комфортно. Проявить творчество, здороваться не только руками, но и пятками, локтями и и.д.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Ю.Чичков,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а.н.м.»Ласточка»,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«Всадники» К.Орф.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трубит..»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р.н.п,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ранешенько» р.н.п.,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ты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к.н.м.,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К.Орф, «Игра с мягкой игрушкой» К.Орф,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9F42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эмоциональный отклик на музыку напевного, задумчивого характера. Использовать иллюстрации, худ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«Всадники и лошадки» К.Орф.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большому..» 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«Пошла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«Утушка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«Машины и шофер» К. 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9F4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худ. слово,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Т.Ломова, «Вологодские кружева» В.Лаптев, «Прялица» р.н.п., обр. Т. Ломовой.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дом..</w:t>
            </w: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П,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р.н.м.,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Чичков,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Можжевелов,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9F42AC" w:rsidRDefault="00611552" w:rsidP="009F4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худ.слово,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к/ф «Веселые ребята» И.Дунаевского.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Красев.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EB7537">
            <w:pPr>
              <w:pStyle w:val="a8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Худ. слово.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Правильно пропевать интервалы, петь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худ. слово.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полупальцах,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Питерской»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«Что нам нравится зимой» Е.Теличеева.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маховые и круговые движения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а.н.м.,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Переменный шаг, р.н.м. "Белолица –круглолица»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р.н.м.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звучание каких музыкальных инструментов они услышали. Показать иллюстрации зимнего пейзажа. Попросить выбрать наиболее подходящую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«расчесочка»,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р.н.м.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«Зимняя песенка» М.Красев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«Валенки» р.н.п</w:t>
            </w:r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«ковырялочка» и.т.д.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«Кошки-мышки» К.Орф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 слово.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«Легкие прыжки»  Л.Шитте.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движения к стихотворению «Вот какие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худ.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фантазию у детей. Выучить стихотворение «Тра-та-та, тра-та-та, растворились ворота..», привлечь детей к показу голосом, руками, ногами того, что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«Мамина песенка» М.Парцхаладзе.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Байновская кадриль, р.н.м.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Воротики» К.Орф.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9F42AC" w:rsidRPr="00001FCA" w:rsidRDefault="00611552" w:rsidP="009F42AC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худ. слово.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движения ( 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 слово.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ч.н.м.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рук?...»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худ. слова.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худ. слово.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А.  Спадавеккиа.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«Заплетися, плетень р.н.м.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9F42AC" w:rsidRPr="00001FCA" w:rsidRDefault="00611552" w:rsidP="009F4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«Всем нужны друзья» З.Компанейц, «Зеленые ботинки» С.Гаврилов,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старинном русском обычае украшать березку. Сочетать пение с движением, выполнять движения плавно. Уметь перестраиваться из круга в пары. Использование худ.слова.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детям удовольствие от игры. Ходить шеренгой вперед, назад, делая на четвертом шаге четкую остановку. Использовать худ.слово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прохлопать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Сазать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EB7537">
            <w:pPr>
              <w:pStyle w:val="a8"/>
              <w:numPr>
                <w:ilvl w:val="0"/>
                <w:numId w:val="33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устную картинку, связанную с этой музыкой и нашим поселком. Показать картинку с изображением Излучинска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Худ. слово.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«Комарочек»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К.Орф.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«Отгадайте, кто мы» К. 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3EE1" w:rsidRDefault="008C3EE1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Pr="009826AC" w:rsidRDefault="008C3EE1" w:rsidP="004952DC">
      <w:pPr>
        <w:spacing w:line="276" w:lineRule="auto"/>
        <w:rPr>
          <w:rFonts w:ascii="Times New Roman" w:hAnsi="Times New Roman" w:cs="Times New Roman"/>
          <w:b/>
        </w:rPr>
      </w:pPr>
      <w:r w:rsidRPr="009826AC">
        <w:rPr>
          <w:rFonts w:ascii="Times New Roman" w:hAnsi="Times New Roman" w:cs="Times New Roman"/>
          <w:b/>
        </w:rPr>
        <w:lastRenderedPageBreak/>
        <w:t>Ожидаемый результат о</w:t>
      </w:r>
      <w:r w:rsidR="002C3FB2" w:rsidRPr="009826AC">
        <w:rPr>
          <w:rFonts w:ascii="Times New Roman" w:hAnsi="Times New Roman" w:cs="Times New Roman"/>
          <w:b/>
        </w:rPr>
        <w:t>своения программы</w:t>
      </w:r>
      <w:r w:rsidR="004952DC" w:rsidRPr="009826AC">
        <w:rPr>
          <w:rFonts w:ascii="Times New Roman" w:hAnsi="Times New Roman" w:cs="Times New Roman"/>
          <w:b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Хорошо чувствовать ритм и уметь прохлопать его.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словесно выразить свое отношение к музыке, уметь фантазировать, музицировать на муз инструментах.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петь а капелла, в хоре, соло, в сопровождении детского оркестра.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проявлять себя в инсценировании  песен.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Узнавать песню не только по вступлению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275EB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:rsidR="00275EB8" w:rsidRDefault="00275EB8" w:rsidP="00B2561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75EB8" w:rsidRPr="004A36E6" w:rsidRDefault="00275EB8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275EB8" w:rsidRPr="004A36E6" w:rsidRDefault="00275EB8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275EB8" w:rsidRPr="004A36E6" w:rsidRDefault="00275EB8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275EB8" w:rsidRPr="004A36E6" w:rsidRDefault="00275EB8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рование положительных эмоций у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дошкольников.</w:t>
                  </w:r>
                </w:p>
                <w:p w:rsidR="00275EB8" w:rsidRPr="004A36E6" w:rsidRDefault="00275EB8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275EB8" w:rsidRPr="004A36E6" w:rsidRDefault="00275EB8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Формирование мотивации к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музыкальной деятельности через пение, движение, игру, творчество и музицирование.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Знакомство </w:t>
                  </w:r>
                  <w:r w:rsidRPr="004A36E6">
                    <w:rPr>
                      <w:sz w:val="28"/>
                      <w:szCs w:val="28"/>
                    </w:rPr>
                    <w:t>детей с традициями игры на народных инструментах.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275EB8" w:rsidRPr="004A36E6" w:rsidRDefault="00275EB8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75EB8" w:rsidRPr="004A36E6" w:rsidRDefault="00275EB8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75EB8" w:rsidRDefault="00275EB8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614" w:rsidRPr="00BB505B" w:rsidRDefault="00BB505B" w:rsidP="00B25614">
      <w:pPr>
        <w:spacing w:line="360" w:lineRule="auto"/>
        <w:jc w:val="center"/>
        <w:rPr>
          <w:b/>
          <w:sz w:val="28"/>
          <w:szCs w:val="28"/>
        </w:rPr>
      </w:pPr>
      <w:r w:rsidRPr="00BB505B">
        <w:rPr>
          <w:b/>
          <w:sz w:val="28"/>
          <w:szCs w:val="28"/>
        </w:rPr>
        <w:lastRenderedPageBreak/>
        <w:t>Перспективное планирование праздников и развлечений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3402"/>
        <w:gridCol w:w="3260"/>
        <w:gridCol w:w="3402"/>
      </w:tblGrid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 Младшие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Средние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Старшие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Подготовительные группы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</w:t>
            </w:r>
            <w:r w:rsidRPr="00BB505B">
              <w:rPr>
                <w:sz w:val="28"/>
                <w:szCs w:val="28"/>
              </w:rPr>
              <w:t xml:space="preserve">»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«</w:t>
            </w:r>
            <w:r w:rsidRPr="00BB505B">
              <w:rPr>
                <w:b/>
                <w:sz w:val="28"/>
                <w:szCs w:val="28"/>
              </w:rPr>
              <w:t>Репка</w:t>
            </w:r>
            <w:r w:rsidRPr="00BB505B">
              <w:rPr>
                <w:sz w:val="28"/>
                <w:szCs w:val="28"/>
              </w:rPr>
              <w:t>» - кукольный театр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знаний»</w:t>
            </w:r>
            <w:r w:rsidRPr="00BB505B">
              <w:rPr>
                <w:sz w:val="28"/>
                <w:szCs w:val="28"/>
              </w:rPr>
              <w:t xml:space="preserve">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«Весёлый теремок» - </w:t>
            </w:r>
            <w:r w:rsidRPr="00BB505B">
              <w:rPr>
                <w:sz w:val="28"/>
                <w:szCs w:val="28"/>
              </w:rPr>
              <w:t>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знаний»</w:t>
            </w:r>
            <w:r w:rsidRPr="00BB505B">
              <w:rPr>
                <w:sz w:val="28"/>
                <w:szCs w:val="28"/>
              </w:rPr>
              <w:t xml:space="preserve">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«</w:t>
            </w:r>
            <w:r w:rsidRPr="00BB505B">
              <w:rPr>
                <w:b/>
                <w:sz w:val="28"/>
                <w:szCs w:val="28"/>
              </w:rPr>
              <w:t>Детский сад – волшебная страна»</w:t>
            </w:r>
            <w:r w:rsidRPr="00BB505B">
              <w:rPr>
                <w:sz w:val="28"/>
                <w:szCs w:val="28"/>
              </w:rPr>
              <w:t xml:space="preserve"> - концерт, посвящённый Дню дошкольного работника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</w:t>
            </w:r>
            <w:r w:rsidRPr="00BB505B">
              <w:rPr>
                <w:sz w:val="28"/>
                <w:szCs w:val="28"/>
              </w:rPr>
              <w:t xml:space="preserve">»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«Детский сад – волшебная страна» - </w:t>
            </w:r>
            <w:r w:rsidRPr="00BB505B">
              <w:rPr>
                <w:sz w:val="28"/>
                <w:szCs w:val="28"/>
              </w:rPr>
              <w:t>концерт, посвящённый Дню дошкольного работника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 гостях у Осени»-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«Музыкальный магазин»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«Осень – чудная пора» 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«Музыкальный магазин»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«Осень–время золотое» 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«Бабушкам и дедушкам»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«Осенняя ярмарка» 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 xml:space="preserve">Концерт </w:t>
            </w:r>
            <w:r w:rsidRPr="00BB505B">
              <w:rPr>
                <w:b/>
                <w:sz w:val="28"/>
                <w:szCs w:val="28"/>
              </w:rPr>
              <w:t>«Бабушкам и дедушкам»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«Встреча со сказкой»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«Снеговик в  гостях у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«Встреча со сказкой»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«Снеговик в гостях у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Музыкальная сказка 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«Моя мама лучше всех»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Музыкальная сказка       </w:t>
            </w: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«Моя мама лучше всех»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«Здравствуй, ёлочка- волшебница» - </w:t>
            </w:r>
            <w:r w:rsidRPr="00BB505B">
              <w:rPr>
                <w:sz w:val="28"/>
                <w:szCs w:val="28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«Наша елка - просто чудо» - </w:t>
            </w:r>
            <w:r w:rsidRPr="00BB505B">
              <w:rPr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«Путешествие к Деду Морозу» - </w:t>
            </w:r>
            <w:r w:rsidRPr="00BB505B">
              <w:rPr>
                <w:sz w:val="28"/>
                <w:szCs w:val="28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«Новогодний карнавал» - </w:t>
            </w:r>
            <w:r w:rsidRPr="00BB505B">
              <w:rPr>
                <w:sz w:val="28"/>
                <w:szCs w:val="28"/>
              </w:rPr>
              <w:t xml:space="preserve">праздник 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«Пришла коляда-открывай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«Пришла коляда-открывай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«Пришла коляда-открывай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«Пришла коляда-открывай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«Заюшкина избушка»- </w:t>
            </w:r>
            <w:r w:rsidRPr="00BB505B">
              <w:rPr>
                <w:sz w:val="28"/>
                <w:szCs w:val="28"/>
              </w:rPr>
              <w:lastRenderedPageBreak/>
              <w:t>кукольный театр</w:t>
            </w:r>
            <w:r w:rsidRPr="00BB505B">
              <w:rPr>
                <w:b/>
                <w:sz w:val="28"/>
                <w:szCs w:val="28"/>
              </w:rPr>
              <w:t xml:space="preserve"> «Забавный сундучок» -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>«Заюшкина избушка»-</w:t>
            </w:r>
            <w:r w:rsidRPr="00BB505B">
              <w:rPr>
                <w:sz w:val="28"/>
                <w:szCs w:val="28"/>
              </w:rPr>
              <w:lastRenderedPageBreak/>
              <w:t>кукольный театр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«Забавный сундучок»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 xml:space="preserve">«Музыкальные гномы» </w:t>
            </w:r>
            <w:r w:rsidRPr="00BB505B">
              <w:rPr>
                <w:sz w:val="28"/>
                <w:szCs w:val="28"/>
              </w:rPr>
              <w:t xml:space="preserve">- </w:t>
            </w:r>
            <w:r w:rsidRPr="00BB505B">
              <w:rPr>
                <w:sz w:val="28"/>
                <w:szCs w:val="28"/>
              </w:rPr>
              <w:lastRenderedPageBreak/>
              <w:t>игровой</w:t>
            </w:r>
            <w:r w:rsidRPr="00BB505B">
              <w:rPr>
                <w:b/>
                <w:sz w:val="28"/>
                <w:szCs w:val="28"/>
              </w:rPr>
              <w:t xml:space="preserve"> </w:t>
            </w:r>
            <w:r w:rsidRPr="00BB505B">
              <w:rPr>
                <w:sz w:val="28"/>
                <w:szCs w:val="28"/>
              </w:rPr>
              <w:t>досуг</w:t>
            </w:r>
            <w:r w:rsidRPr="00BB505B">
              <w:rPr>
                <w:b/>
                <w:sz w:val="28"/>
                <w:szCs w:val="28"/>
              </w:rPr>
              <w:t xml:space="preserve">      «Смотр солдатской песни»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 xml:space="preserve">«Музыкальные гномы» </w:t>
            </w:r>
            <w:r w:rsidRPr="00BB505B">
              <w:rPr>
                <w:sz w:val="28"/>
                <w:szCs w:val="28"/>
              </w:rPr>
              <w:t xml:space="preserve">- </w:t>
            </w:r>
            <w:r w:rsidRPr="00BB505B">
              <w:rPr>
                <w:sz w:val="28"/>
                <w:szCs w:val="28"/>
              </w:rPr>
              <w:lastRenderedPageBreak/>
              <w:t xml:space="preserve">игровой досуг 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«смотр солдатской песни»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Праздник «Подарок мамочке»-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Праздник «Мама-слово дорогое»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  <w:u w:val="single"/>
              </w:rPr>
              <w:t>Праздник «От улыбки маминой светло»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Праздник «Наш добрый дом»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 гостях у солнышка» - </w:t>
            </w:r>
            <w:r w:rsidRPr="00BB505B">
              <w:rPr>
                <w:sz w:val="28"/>
                <w:szCs w:val="28"/>
              </w:rPr>
              <w:t>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«Бабушка-забавушка»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«Веснушка ищет друзей» - </w:t>
            </w:r>
            <w:r w:rsidRPr="00BB505B">
              <w:rPr>
                <w:sz w:val="28"/>
                <w:szCs w:val="28"/>
              </w:rPr>
              <w:t>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«Бабушка-забавушка»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смеха» - </w:t>
            </w:r>
            <w:r w:rsidRPr="00BB505B">
              <w:rPr>
                <w:sz w:val="28"/>
                <w:szCs w:val="28"/>
              </w:rPr>
              <w:t>тематическое 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«Твори добро»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.</w:t>
            </w:r>
            <w:r w:rsidRPr="00BB505B">
              <w:rPr>
                <w:b/>
                <w:sz w:val="28"/>
                <w:szCs w:val="28"/>
              </w:rPr>
              <w:t xml:space="preserve">«День смеха» - </w:t>
            </w:r>
            <w:r w:rsidRPr="00BB505B">
              <w:rPr>
                <w:sz w:val="28"/>
                <w:szCs w:val="28"/>
              </w:rPr>
              <w:t>тематическое 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«Твори добро»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«Колобок»  </w:t>
            </w:r>
            <w:r w:rsidRPr="00BB505B">
              <w:rPr>
                <w:sz w:val="28"/>
                <w:szCs w:val="28"/>
              </w:rPr>
              <w:t>кукольный театр</w:t>
            </w:r>
            <w:r w:rsidRPr="00BB505B">
              <w:rPr>
                <w:b/>
                <w:sz w:val="28"/>
                <w:szCs w:val="28"/>
              </w:rPr>
              <w:t xml:space="preserve"> «На весенней полянке» - </w:t>
            </w:r>
            <w:r w:rsidRPr="00BB505B">
              <w:rPr>
                <w:sz w:val="28"/>
                <w:szCs w:val="28"/>
              </w:rPr>
              <w:t>совместное развлечение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рожденья у Белочки» - </w:t>
            </w:r>
            <w:r w:rsidRPr="00BB505B">
              <w:rPr>
                <w:sz w:val="28"/>
                <w:szCs w:val="28"/>
              </w:rPr>
              <w:t>кукольный театр</w:t>
            </w:r>
            <w:r w:rsidRPr="00BB505B">
              <w:rPr>
                <w:b/>
                <w:sz w:val="28"/>
                <w:szCs w:val="28"/>
              </w:rPr>
              <w:t xml:space="preserve"> «На весенней полянке» - </w:t>
            </w:r>
            <w:r w:rsidRPr="00BB505B">
              <w:rPr>
                <w:sz w:val="28"/>
                <w:szCs w:val="28"/>
              </w:rPr>
              <w:t>совместное развлечение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победы» - </w:t>
            </w:r>
            <w:r w:rsidRPr="00BB505B">
              <w:rPr>
                <w:sz w:val="28"/>
                <w:szCs w:val="28"/>
              </w:rPr>
              <w:t xml:space="preserve">праздник 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«Я имею право» - </w:t>
            </w:r>
            <w:r w:rsidRPr="00BB505B">
              <w:rPr>
                <w:sz w:val="28"/>
                <w:szCs w:val="28"/>
              </w:rPr>
              <w:t>совместное развлечение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победы»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«Выпуск детей в школу»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>«Будем веселиться!» - развлечение</w:t>
            </w:r>
          </w:p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 xml:space="preserve">«Теремок» - кукольный театр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>«Будем веселиться» - развлечение</w:t>
            </w:r>
          </w:p>
          <w:p w:rsidR="00BB505B" w:rsidRPr="00BB505B" w:rsidRDefault="00BB505B" w:rsidP="00236AC9">
            <w:pPr>
              <w:pStyle w:val="21"/>
              <w:rPr>
                <w:b w:val="0"/>
                <w:szCs w:val="28"/>
              </w:rPr>
            </w:pPr>
            <w:r w:rsidRPr="00BB505B">
              <w:rPr>
                <w:szCs w:val="28"/>
              </w:rPr>
              <w:t>«Теремок» - кукольный театр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>«День защиты детей» - праздник</w:t>
            </w:r>
          </w:p>
          <w:p w:rsidR="00BB505B" w:rsidRPr="00BB505B" w:rsidRDefault="00BB505B" w:rsidP="00236AC9">
            <w:pPr>
              <w:pStyle w:val="21"/>
              <w:rPr>
                <w:b w:val="0"/>
                <w:szCs w:val="28"/>
              </w:rPr>
            </w:pPr>
            <w:r w:rsidRPr="00BB505B">
              <w:rPr>
                <w:szCs w:val="28"/>
              </w:rPr>
              <w:t>«Здравствуй, лето!» - концерт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21"/>
              <w:rPr>
                <w:b w:val="0"/>
                <w:szCs w:val="28"/>
              </w:rPr>
            </w:pPr>
            <w:r w:rsidRPr="00BB505B">
              <w:rPr>
                <w:szCs w:val="28"/>
              </w:rPr>
              <w:t>«День защиты детей» - 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«Здравствуй, лето!» - </w:t>
            </w:r>
            <w:r w:rsidRPr="00BB505B">
              <w:rPr>
                <w:sz w:val="28"/>
                <w:szCs w:val="28"/>
              </w:rPr>
              <w:t>концерт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</w:tr>
    </w:tbl>
    <w:p w:rsidR="00BB505B" w:rsidRPr="00BB505B" w:rsidRDefault="00BB505B" w:rsidP="00BB505B">
      <w:pPr>
        <w:rPr>
          <w:b/>
          <w:sz w:val="28"/>
          <w:szCs w:val="28"/>
        </w:rPr>
      </w:pPr>
      <w:r w:rsidRPr="00BB505B">
        <w:rPr>
          <w:b/>
          <w:sz w:val="28"/>
          <w:szCs w:val="28"/>
        </w:rPr>
        <w:t xml:space="preserve">Дни рождения детей – </w:t>
      </w:r>
      <w:r w:rsidRPr="00BB505B">
        <w:rPr>
          <w:sz w:val="28"/>
          <w:szCs w:val="28"/>
        </w:rPr>
        <w:t>ежемесячно</w:t>
      </w:r>
    </w:p>
    <w:p w:rsidR="00BB505B" w:rsidRPr="00BB505B" w:rsidRDefault="00BB505B" w:rsidP="004952DC">
      <w:pPr>
        <w:rPr>
          <w:sz w:val="28"/>
          <w:szCs w:val="28"/>
        </w:rPr>
      </w:pPr>
      <w:r w:rsidRPr="00BB505B">
        <w:rPr>
          <w:b/>
          <w:sz w:val="28"/>
          <w:szCs w:val="28"/>
        </w:rPr>
        <w:t xml:space="preserve">«Музыкальная гостиная» - </w:t>
      </w:r>
      <w:r w:rsidRPr="00BB505B">
        <w:rPr>
          <w:sz w:val="28"/>
          <w:szCs w:val="28"/>
        </w:rPr>
        <w:t>ежемесячно</w:t>
      </w: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275EB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202" style="position:absolute;margin-left:5.55pt;margin-top:3.05pt;width:176.25pt;height:3in;z-index:251672576">
            <v:textbox>
              <w:txbxContent>
                <w:p w:rsidR="00275EB8" w:rsidRPr="00A815F4" w:rsidRDefault="00275EB8" w:rsidP="00FC6D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275EB8" w:rsidRPr="00A815F4" w:rsidRDefault="00275EB8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5.5pt;height:212.25pt;z-index:251674624">
            <v:textbox>
              <w:txbxContent>
                <w:p w:rsidR="00275EB8" w:rsidRPr="00A815F4" w:rsidRDefault="00275EB8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275EB8" w:rsidRPr="00A815F4" w:rsidRDefault="00275EB8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275EB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275EB8" w:rsidRPr="00A815F4" w:rsidRDefault="00275EB8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275EB8" w:rsidRPr="00A815F4" w:rsidRDefault="00275EB8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275EB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275EB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275EB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202" style="position:absolute;margin-left:438.3pt;margin-top:6.2pt;width:207pt;height:89.25pt;z-index:251677696">
            <v:textbox>
              <w:txbxContent>
                <w:p w:rsidR="00275EB8" w:rsidRDefault="00275EB8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275EB8" w:rsidRPr="00A815F4" w:rsidRDefault="00275EB8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202" style="position:absolute;margin-left:116.55pt;margin-top:6.2pt;width:217.5pt;height:89.25pt;z-index:251675648">
            <v:textbox>
              <w:txbxContent>
                <w:p w:rsidR="00275EB8" w:rsidRPr="00A815F4" w:rsidRDefault="00275EB8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275EB8" w:rsidRPr="00A815F4" w:rsidRDefault="00275EB8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B25614">
      <w:pPr>
        <w:jc w:val="right"/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Default="008321BB" w:rsidP="004952DC">
      <w:pPr>
        <w:rPr>
          <w:rFonts w:ascii="Times New Roman" w:hAnsi="Times New Roman" w:cs="Times New Roman"/>
          <w:sz w:val="28"/>
        </w:rPr>
      </w:pPr>
    </w:p>
    <w:p w:rsidR="00613E42" w:rsidRDefault="00613E42" w:rsidP="004952DC">
      <w:pPr>
        <w:rPr>
          <w:rFonts w:ascii="Times New Roman" w:hAnsi="Times New Roman" w:cs="Times New Roman"/>
          <w:sz w:val="28"/>
        </w:rPr>
      </w:pPr>
    </w:p>
    <w:p w:rsidR="00613E42" w:rsidRDefault="00613E42" w:rsidP="004952DC">
      <w:pPr>
        <w:rPr>
          <w:rFonts w:ascii="Times New Roman" w:hAnsi="Times New Roman" w:cs="Times New Roman"/>
          <w:sz w:val="28"/>
        </w:rPr>
      </w:pPr>
    </w:p>
    <w:p w:rsidR="00613E42" w:rsidRPr="00613E42" w:rsidRDefault="00B25614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взаимодействия</w:t>
      </w:r>
      <w:r w:rsidR="00613E42"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музыкального руководителя с воспитателями </w:t>
      </w:r>
    </w:p>
    <w:p w:rsidR="00613E42" w:rsidRP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>на 2016 - 2017 учебный год</w:t>
      </w:r>
    </w:p>
    <w:p w:rsidR="00613E42" w:rsidRDefault="00613E42" w:rsidP="004952DC">
      <w:pPr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12048"/>
      </w:tblGrid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jc w:val="center"/>
              <w:rPr>
                <w:b/>
              </w:rPr>
            </w:pPr>
            <w:r w:rsidRPr="004440B3">
              <w:rPr>
                <w:b/>
              </w:rPr>
              <w:t>Месяц проведения</w:t>
            </w:r>
          </w:p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4440B3" w:rsidRDefault="00613E42" w:rsidP="00275EB8">
            <w:pPr>
              <w:jc w:val="center"/>
              <w:rPr>
                <w:b/>
              </w:rPr>
            </w:pPr>
            <w:r w:rsidRPr="004440B3">
              <w:rPr>
                <w:b/>
              </w:rPr>
              <w:t>Содержание работы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Сентябрь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Консультация «Роль воспитателя на музыкальных занятиях».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Подготовка к концерту, посвящённому Дню дошкольного работника-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-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Репетиция кукольного спектакля «Репка».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14283" w:type="dxa"/>
            <w:gridSpan w:val="2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Октябрь</w:t>
            </w:r>
          </w:p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 xml:space="preserve">                        </w:t>
            </w:r>
          </w:p>
        </w:tc>
        <w:tc>
          <w:tcPr>
            <w:tcW w:w="12048" w:type="dxa"/>
          </w:tcPr>
          <w:p w:rsidR="00613E42" w:rsidRDefault="00613E42" w:rsidP="00275EB8">
            <w:pPr>
              <w:ind w:left="147"/>
            </w:pPr>
            <w:r w:rsidRPr="00AE70A0">
              <w:t xml:space="preserve">Консультация «Музыка в самостоятельной практической деятельности </w:t>
            </w:r>
            <w:r>
              <w:t xml:space="preserve">                                               </w:t>
            </w:r>
          </w:p>
          <w:p w:rsidR="00613E42" w:rsidRPr="00AE70A0" w:rsidRDefault="00613E42" w:rsidP="00275EB8">
            <w:r w:rsidRPr="00AE70A0">
              <w:t>детей».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Подготовка к осенним праздникам –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Репетиции с персонажами осенних праздников.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Оформление музыкального зала к осенним праздникам.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Ноябрь: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Консультация «Как оформить музыкальный уголок?»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  <w:p w:rsidR="00613E42" w:rsidRPr="004440B3" w:rsidRDefault="00613E42" w:rsidP="00275EB8">
            <w:r w:rsidRPr="004440B3">
              <w:rPr>
                <w:b/>
              </w:rPr>
              <w:t xml:space="preserve">                        </w:t>
            </w:r>
          </w:p>
        </w:tc>
        <w:tc>
          <w:tcPr>
            <w:tcW w:w="12048" w:type="dxa"/>
          </w:tcPr>
          <w:p w:rsidR="00613E42" w:rsidRDefault="00613E42" w:rsidP="00275EB8">
            <w:pPr>
              <w:ind w:left="132"/>
            </w:pPr>
            <w:r w:rsidRPr="00AE70A0">
              <w:t xml:space="preserve">Подготовка к постановке музыкальной сказки - организационные </w:t>
            </w:r>
            <w:r>
              <w:t xml:space="preserve">   </w:t>
            </w:r>
          </w:p>
          <w:p w:rsidR="00613E42" w:rsidRPr="00E7712E" w:rsidRDefault="00613E42" w:rsidP="00275EB8">
            <w:pPr>
              <w:rPr>
                <w:lang w:val="en-US"/>
              </w:rPr>
            </w:pPr>
            <w:r w:rsidRPr="004440B3">
              <w:t>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Репетиция с персонажами развлечения «Снеговик в гостях у детей».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Декабрь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Консультация «Новогодние утренники в детском саду».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Подготовка к Новогодним утренникам –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Репетиция с персонажами Новогодних утренников.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Оформление музыкального зала к Новогодним утренникам.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Февраль: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Консультация «Управление голосом, охрана детского голоса».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Default="00613E42" w:rsidP="00275EB8">
            <w:pPr>
              <w:ind w:left="162"/>
            </w:pPr>
            <w:r w:rsidRPr="00AE70A0">
              <w:t xml:space="preserve">Подготовка к музыкальному спектаклю «Наш добрый дом»» - </w:t>
            </w:r>
            <w:r w:rsidRPr="00AE70A0">
              <w:tab/>
            </w:r>
          </w:p>
          <w:p w:rsidR="00613E42" w:rsidRPr="00AE70A0" w:rsidRDefault="00613E42" w:rsidP="00275EB8">
            <w:pPr>
              <w:ind w:left="1587"/>
            </w:pPr>
            <w:r w:rsidRPr="00AE70A0">
              <w:t>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«Празднику воинов отважных» -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Март: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Консультация «Восприятие музыки в повседневной жизни детского сада»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(использование фонограмм)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Репетиция с персонажами праздников «Мамин день».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Репетиция кукольного театра «Заюшкина избушка»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Апрель: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Консультация «Развивающие музыкальные игры».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Default="00613E42" w:rsidP="00275EB8"/>
          <w:p w:rsidR="00613E42" w:rsidRPr="00AE70A0" w:rsidRDefault="00613E42" w:rsidP="00275EB8">
            <w:r>
              <w:t xml:space="preserve">                        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весенним театрализованным праздникам –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Оформление музыкального зала к весенним праздникам.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Репетиция благотворительного концерта «Твори добро».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E7712E" w:rsidRDefault="00613E42" w:rsidP="00275EB8">
            <w:pPr>
              <w:rPr>
                <w:b/>
              </w:rPr>
            </w:pPr>
            <w:r w:rsidRPr="00E7712E">
              <w:rPr>
                <w:b/>
              </w:rPr>
              <w:t>Май: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Консультация «Диагностика музыкальных способностей».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празднику «День Победы» -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Default="00613E42" w:rsidP="00275EB8"/>
          <w:p w:rsidR="00613E42" w:rsidRPr="00AE70A0" w:rsidRDefault="00613E42" w:rsidP="00275EB8">
            <w:r>
              <w:t xml:space="preserve">                        </w:t>
            </w:r>
          </w:p>
        </w:tc>
        <w:tc>
          <w:tcPr>
            <w:tcW w:w="12048" w:type="dxa"/>
          </w:tcPr>
          <w:p w:rsidR="00613E42" w:rsidRDefault="00613E42" w:rsidP="00275EB8">
            <w:pPr>
              <w:ind w:left="177"/>
            </w:pPr>
            <w:r w:rsidRPr="00AE70A0">
              <w:t xml:space="preserve">Подготовка к празднику «До свиданья, детский сад» - организационные </w:t>
            </w:r>
            <w:r>
              <w:t xml:space="preserve">       </w:t>
            </w:r>
          </w:p>
          <w:p w:rsidR="00613E42" w:rsidRPr="00AE70A0" w:rsidRDefault="00613E42" w:rsidP="00275EB8">
            <w:r w:rsidRPr="00AE70A0">
              <w:t>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Оформление музыкального зала к выпускному празднику.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совместному развлечению с родителями «Я имею право».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 xml:space="preserve">Отчёт о результатах работы по музыкальному воспитанию детей. </w:t>
            </w:r>
          </w:p>
        </w:tc>
      </w:tr>
    </w:tbl>
    <w:p w:rsidR="00613E42" w:rsidRPr="007A7DC1" w:rsidRDefault="00613E42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Pr="00613E42" w:rsidRDefault="00B25614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Перспективный план взаимодействия</w:t>
      </w:r>
      <w:r w:rsidR="00613E42"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музыкального руководителя с родителями </w:t>
      </w:r>
    </w:p>
    <w:p w:rsidR="00613E42" w:rsidRP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>на 2016 - 2017 учебный год</w:t>
      </w:r>
    </w:p>
    <w:p w:rsidR="008C3EE1" w:rsidRDefault="008C3EE1" w:rsidP="00613E42">
      <w:pPr>
        <w:rPr>
          <w:rFonts w:ascii="Times New Roman" w:hAnsi="Times New Roman" w:cs="Times New Roman"/>
          <w:b/>
          <w:sz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6520"/>
        <w:gridCol w:w="1701"/>
        <w:gridCol w:w="1843"/>
      </w:tblGrid>
      <w:tr w:rsidR="006148F1" w:rsidRPr="006148F1" w:rsidTr="00613E42">
        <w:trPr>
          <w:trHeight w:val="3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Сроки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Совместные мероприятия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Цель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Участники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Ответствен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ный </w:t>
            </w:r>
          </w:p>
        </w:tc>
      </w:tr>
      <w:tr w:rsidR="006148F1" w:rsidRPr="006148F1" w:rsidTr="00613E42">
        <w:trPr>
          <w:trHeight w:val="119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Сентябрь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Праздник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День Знаний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 активному участию в празднике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через демонстрацию досуговой  деятельности для жителей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119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Презентация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детского сада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педагогическим коллективом детского сада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в сознании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вновь зачисленных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Музыкальный руководитель, воспитатели младших групп </w:t>
            </w:r>
          </w:p>
        </w:tc>
      </w:tr>
      <w:tr w:rsidR="006148F1" w:rsidRPr="006148F1" w:rsidTr="00613E42">
        <w:trPr>
          <w:trHeight w:val="13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«От природы музыкален каждый»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личному активному участию в творческой деятельности с детьми по проектам месяцев, обогащение родительского опыта при знакомстве с интересными музыкальными формами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и содержанием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8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Выступление на родительских собраниях  «Знакомство с планом работы по музыкальному воспитанию детей. Требования по подготовке  музыкальных занятий».  Ярмарка доп. платных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музыкальными задачами по взаимосвязи семьи и детского сада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Создание благоприятных условий для вовлечения родителей в музыкальную деятельность детского сада, группы</w:t>
            </w:r>
          </w:p>
          <w:p w:rsidR="006148F1" w:rsidRPr="006148F1" w:rsidRDefault="006148F1" w:rsidP="00275EB8">
            <w:pPr>
              <w:pStyle w:val="af5"/>
              <w:ind w:left="3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69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Октябрь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lastRenderedPageBreak/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«Как вырастить творческую личность?» Анкетирование родителей по теме «Музыка и ребёнок»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Семейный конкурс по </w:t>
            </w:r>
            <w:r w:rsidRPr="006148F1">
              <w:rPr>
                <w:rFonts w:ascii="Times New Roman" w:hAnsi="Times New Roman" w:cs="Times New Roman"/>
              </w:rPr>
              <w:lastRenderedPageBreak/>
              <w:t xml:space="preserve">изготовлению костюмов к осеннему празднику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Совершенствование психолого-педагогических знаний родителей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613E42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</w:t>
            </w:r>
            <w:r w:rsidR="00613E42">
              <w:rPr>
                <w:rFonts w:ascii="Times New Roman" w:hAnsi="Times New Roman" w:cs="Times New Roman"/>
                <w:bCs/>
                <w:iCs/>
              </w:rPr>
              <w:t xml:space="preserve"> творческой жизни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Занятие - практикум «Самодельные музыкальные инструменты»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Практическая помощь семье в вопросах музыкального воспитания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  <w:color w:val="993366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Помощь в создании музыкальной развивающей среды в групповых помещениях</w:t>
            </w:r>
            <w:r w:rsidRPr="006148F1">
              <w:rPr>
                <w:rFonts w:ascii="Times New Roman" w:hAnsi="Times New Roman" w:cs="Times New Roman"/>
                <w:bCs/>
                <w:iCs/>
                <w:color w:val="99336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Концерт ко  Дню матери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«Моя мама лучше всех!»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традициями детского сада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Демонстрация уважительного отношения коллектива к матерям семей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7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Занятие - практикум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«Театральный костюм на ёлку»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Показ открытых занятий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Индивидуальные консультации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интересными вариантами сюжетных костюмов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Практическая помощь семье в вопросах музыкального воспитания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Распространение психолого-педагогических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Родители старшей, подготовительной  групп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Родители старших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1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«Как приготовить интересный костюм на праздник?»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 вариантами новогодних костюмов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 оказанию помощи в пошиве костюмов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младших, средних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Музыкальная гостиная «Слушаем классику»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Беседы с родителями «Культура поведения родителей и детей на празднике»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Распространение педагогических знаний и умений среди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Практическая помощь семье в вопросах музыкального воспитания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Совершенствование психолого-педагогических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04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Январь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Развлечение «Рождественские колядки»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оказанию помощи 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 подготовке  костюмов для Рождественских колядок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групп старшего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Пополнение медиатеки по музыкальному развитию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Накопление материала для создания условий художественно - эстетического развития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старшей, подготовительной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Консультация «Музыка и здоровье»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Информирование родителей о музыкально-оздоровительной  работе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15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Показ открытых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Педагогическое просвещение родителей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в образовательной области «Музыка»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средних 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Оформление опыта семейного воспитания 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«Музыка в семейном кругу»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Обмен опытом семейного воспитания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Обмен опытом по созданию семейных сценариев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148F1" w:rsidRPr="006148F1" w:rsidTr="00613E42">
        <w:trPr>
          <w:trHeight w:val="2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Февраль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Военно – патриотическая игра, посвящённая Дню защитников Отечества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Привлечение внимания родителей к вопросам патриотического воспитания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Демонстрация уважительного отношения детского сада к роли отца – защитника Отечества,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старшей, подготовительной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82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Выступление на родительских собраниях по теме: «Музыка и развитие эмоциональной отзывчивости»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Обучение родителей совместному музицированию с детьми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Продолжать знакомство родителей с музыкальными задачами по взаимосвязи семьи и детского сада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Создание благоприятных условий для вовлечения родителей в музыкальную деятельность детского сада,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и подгот.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«Начните с колыбельной»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музыкального потенциала семьи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Обогащение педагогических знаний родителей о том, как развивать ребёнка с помощью музыкальных произведений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младших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13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Март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Музыкальная гостиная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«Пение в жизни ребёнка»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Расширение музыкального репертуара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Выявление музыкально – творческих родителей</w:t>
            </w:r>
          </w:p>
          <w:p w:rsidR="006148F1" w:rsidRPr="006148F1" w:rsidRDefault="006148F1" w:rsidP="00275EB8">
            <w:pPr>
              <w:tabs>
                <w:tab w:val="left" w:pos="210"/>
              </w:tabs>
              <w:ind w:left="21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средних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5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для мам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Демонстрация уважительного отношения детского сада к роли женщины - матери в семье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к подготовке к фестивалю песенно – танцевального творчества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 активному участию в общегородских творческих мероприятиях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посредством участия в фестивале песенно – танцевального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Творческая группа родителей старшей, подготовительной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хореограф</w:t>
            </w:r>
          </w:p>
        </w:tc>
      </w:tr>
      <w:tr w:rsidR="006148F1" w:rsidRPr="006148F1" w:rsidTr="00613E42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Апрель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День смеха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Привлечение родителей к активному участию в развлечениях в детском саду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40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 «Выпускной праздник в детском саду»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Показ открытых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личному активному участию в творческой деятельности с детьми по подготовке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к выпускному празднику, обогащение родительского опыта при знакомстве с интересными формами досуга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Совершенствование психолого-педагогических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подготовительной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подготовительных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Май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Показ открытых занятий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в сознании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Установление партнёрских отношений с семьями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10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u w:val="single"/>
              </w:rPr>
            </w:pPr>
            <w:r w:rsidRPr="006148F1">
              <w:rPr>
                <w:rFonts w:ascii="Times New Roman" w:hAnsi="Times New Roman" w:cs="Times New Roman"/>
                <w:u w:val="single"/>
              </w:rPr>
              <w:t>День открытых дверей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Итоговый концерт творческих коллективов дополнительного образования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в сознании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Установление партнёрских отношений с семьями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возрастных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хореограф</w:t>
            </w:r>
          </w:p>
        </w:tc>
      </w:tr>
      <w:tr w:rsidR="006148F1" w:rsidRPr="006148F1" w:rsidTr="00613E42">
        <w:trPr>
          <w:trHeight w:val="8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День Победы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Привлечение внимания родителей к вопросам патриотического воспитания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 xml:space="preserve">Демонстрация уважительного отношения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к ветеранам и песням военного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старшей, подготовительной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Выступление на групповых собраниях «О результатах работы за год по музыкальному воспитанию дошкольников»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Совместный праздник «Я имею право»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Определение успешных мероприятий и форм работы с семьёй в прошедшем году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Подведение итогов работы по музыкальному воспитанию за год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внимания родителей к вопросам охраны детства, распространение знаний о правах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Родители всех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Музыкальный руководитель, воспитатели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Праздник для выпускников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«До свидания, детский сад!»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личному активному участию в творческой деятельности с детьми при проведении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выпускного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подготовительной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8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Июнь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Праздник «Здравствуй, лето!»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 в летний период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  <w:color w:val="993366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эмоционально – насыщенного общения родителей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80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«Значение ритмики»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творческого потенциала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Семейный конкурс по изготовлению сюжетных костюмов к развлечению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Активизация родительского участия в музыкальной жизни детского сада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Создание творческой атмосферы общности интересов детей, родителей и педагогов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Творческая группа родителей средних и старшей 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14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Июль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993366"/>
              </w:rPr>
            </w:pPr>
          </w:p>
          <w:p w:rsidR="006148F1" w:rsidRPr="00613E42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iCs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 «День Нептуна»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 в летний период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эмоционально – насыщенного общения родителей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  <w:color w:val="99336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Повышение педагогической грамотности родителей в воспитании у детей культуры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Август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«День панамок»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 в летний период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Развитие эмоционально – насыщенного общения родителей </w:t>
            </w: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Родители всех возрастных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5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Повышение педагогической грамотности родителей в воспитании у детей культуры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Каждый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Праздники и развлечения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Демонстрация творческих способностей детей, сформированных творческих умений и навыков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эмоционально – насыщенного взаимодействия родителей, детей, сотрудников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</w:tbl>
    <w:p w:rsid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Pr="00AD2145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0E199B" w:rsidRDefault="000E199B" w:rsidP="000E199B">
      <w:pPr>
        <w:pStyle w:val="1"/>
        <w:spacing w:before="240"/>
        <w:rPr>
          <w:b/>
          <w:szCs w:val="28"/>
        </w:rPr>
      </w:pPr>
      <w:r w:rsidRPr="000E199B">
        <w:rPr>
          <w:b/>
          <w:szCs w:val="28"/>
        </w:rPr>
        <w:lastRenderedPageBreak/>
        <w:t>Учебно-методическое сопровождение программы</w:t>
      </w:r>
    </w:p>
    <w:p w:rsidR="000E199B" w:rsidRPr="000E199B" w:rsidRDefault="000E199B" w:rsidP="000E199B">
      <w:pPr>
        <w:rPr>
          <w:b/>
          <w:lang w:eastAsia="ru-RU"/>
        </w:rPr>
      </w:pPr>
      <w:r w:rsidRPr="000E199B">
        <w:rPr>
          <w:b/>
          <w:lang w:eastAsia="ru-RU"/>
        </w:rPr>
        <w:t>Нормативные документы:</w:t>
      </w:r>
    </w:p>
    <w:p w:rsidR="007F20CC" w:rsidRDefault="000E199B" w:rsidP="000E199B">
      <w:pPr>
        <w:pStyle w:val="1"/>
        <w:spacing w:before="240" w:line="360" w:lineRule="auto"/>
        <w:jc w:val="left"/>
        <w:rPr>
          <w:sz w:val="24"/>
        </w:rPr>
      </w:pPr>
      <w:r>
        <w:rPr>
          <w:sz w:val="24"/>
        </w:rPr>
        <w:t>1.</w:t>
      </w:r>
      <w:r w:rsidR="007F20CC" w:rsidRPr="007F20CC">
        <w:rPr>
          <w:sz w:val="24"/>
        </w:rPr>
        <w:t xml:space="preserve">Приказ Министерства образования и науки Российской Федерации (Минобрнауки России) от 17 октября 2013 г. N 1155 г. Москва "Об </w:t>
      </w:r>
      <w:r>
        <w:rPr>
          <w:sz w:val="24"/>
        </w:rPr>
        <w:t xml:space="preserve">     </w:t>
      </w:r>
      <w:r w:rsidR="007F20CC" w:rsidRPr="007F20CC">
        <w:rPr>
          <w:sz w:val="24"/>
        </w:rPr>
        <w:t>утверждении федерального государственного образовательного стандарта дошкольного образования"</w:t>
      </w:r>
    </w:p>
    <w:p w:rsidR="000E199B" w:rsidRPr="000E199B" w:rsidRDefault="000E199B" w:rsidP="000E199B">
      <w:pPr>
        <w:spacing w:line="360" w:lineRule="auto"/>
        <w:rPr>
          <w:lang w:eastAsia="ru-RU"/>
        </w:rPr>
      </w:pPr>
      <w:r>
        <w:rPr>
          <w:lang w:eastAsia="ru-RU"/>
        </w:rPr>
        <w:t xml:space="preserve">2. </w:t>
      </w:r>
      <w:r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0E199B" w:rsidRPr="000E199B" w:rsidRDefault="000E199B" w:rsidP="000E199B">
      <w:pPr>
        <w:jc w:val="both"/>
        <w:rPr>
          <w:b/>
          <w:lang w:eastAsia="ru-RU"/>
        </w:rPr>
      </w:pPr>
    </w:p>
    <w:p w:rsidR="000E199B" w:rsidRPr="000E199B" w:rsidRDefault="000E199B" w:rsidP="000E199B">
      <w:pPr>
        <w:jc w:val="both"/>
        <w:rPr>
          <w:b/>
          <w:lang w:eastAsia="ru-RU"/>
        </w:rPr>
      </w:pPr>
      <w:r w:rsidRPr="000E199B">
        <w:rPr>
          <w:b/>
          <w:lang w:eastAsia="ru-RU"/>
        </w:rPr>
        <w:t>Основная литература:</w:t>
      </w:r>
    </w:p>
    <w:p w:rsidR="00AD2145" w:rsidRDefault="000E199B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>1</w:t>
      </w:r>
      <w:r w:rsidR="004329D9">
        <w:rPr>
          <w:sz w:val="24"/>
        </w:rPr>
        <w:t xml:space="preserve">. </w:t>
      </w:r>
      <w:r w:rsidR="00AD2145" w:rsidRPr="007F20CC">
        <w:rPr>
          <w:sz w:val="24"/>
        </w:rPr>
        <w:t>Новоскольцева И., Каплунова И. Программа «Ладушки». С-Пб., 2000.</w:t>
      </w:r>
    </w:p>
    <w:p w:rsidR="004329D9" w:rsidRDefault="000E199B" w:rsidP="004E23E8">
      <w:pPr>
        <w:spacing w:before="240"/>
        <w:rPr>
          <w:lang w:eastAsia="ru-RU"/>
        </w:rPr>
      </w:pPr>
      <w:r>
        <w:rPr>
          <w:lang w:eastAsia="ru-RU"/>
        </w:rPr>
        <w:t>2</w:t>
      </w:r>
      <w:r w:rsidR="004329D9">
        <w:rPr>
          <w:lang w:eastAsia="ru-RU"/>
        </w:rPr>
        <w:t>. Буренина А.И., Тютюнникова Т.Э. Программа музыкального развития «</w:t>
      </w:r>
      <w:r w:rsidR="004329D9" w:rsidRPr="004329D9">
        <w:rPr>
          <w:rFonts w:ascii="Times New Roman" w:hAnsi="Times New Roman" w:cs="Times New Roman"/>
          <w:lang w:eastAsia="ru-RU"/>
        </w:rPr>
        <w:t xml:space="preserve">Тутти» </w:t>
      </w:r>
      <w:r w:rsidR="004329D9"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0E199B" w:rsidP="004E23E8">
      <w:pPr>
        <w:spacing w:before="240"/>
        <w:rPr>
          <w:lang w:eastAsia="ru-RU"/>
        </w:rPr>
      </w:pPr>
      <w:r>
        <w:rPr>
          <w:lang w:eastAsia="ru-RU"/>
        </w:rPr>
        <w:t>3</w:t>
      </w:r>
      <w:r w:rsidR="004329D9">
        <w:rPr>
          <w:lang w:eastAsia="ru-RU"/>
        </w:rPr>
        <w:t>. Равчеева И.П. Настольная книга музыкального руководителя. Волгоград, изд. «Учитель» - 2014г.</w:t>
      </w:r>
    </w:p>
    <w:p w:rsidR="004329D9" w:rsidRDefault="000E199B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>4</w:t>
      </w:r>
      <w:r w:rsidR="004329D9">
        <w:rPr>
          <w:lang w:eastAsia="ru-RU"/>
        </w:rPr>
        <w:t xml:space="preserve">. Бабаева Т.И., Березина Т.А., Акулова О.В. </w:t>
      </w:r>
      <w:r w:rsidR="004329D9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Default="000E199B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4329D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0E199B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>. Справочник музыкального руководителя» № 2 – 2014г., ЗАО «МЦФЭР», М., - 2014г.</w:t>
      </w:r>
    </w:p>
    <w:p w:rsidR="004329D9" w:rsidRDefault="000E199B" w:rsidP="004E23E8">
      <w:pPr>
        <w:spacing w:before="240"/>
        <w:rPr>
          <w:lang w:eastAsia="ru-RU"/>
        </w:rPr>
      </w:pPr>
      <w:r>
        <w:rPr>
          <w:lang w:eastAsia="ru-RU"/>
        </w:rPr>
        <w:t>7</w:t>
      </w:r>
      <w:r w:rsidR="006465D2">
        <w:rPr>
          <w:lang w:eastAsia="ru-RU"/>
        </w:rPr>
        <w:t>. Устав ИМБ ДОУ ДСКВ «Сказка» - 2014 г.</w:t>
      </w:r>
    </w:p>
    <w:p w:rsidR="004E23E8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8</w:t>
      </w:r>
      <w:r w:rsidR="004E23E8">
        <w:rPr>
          <w:lang w:eastAsia="ru-RU"/>
        </w:rPr>
        <w:t>.</w:t>
      </w:r>
      <w:r w:rsidR="004E23E8" w:rsidRPr="004E23E8">
        <w:rPr>
          <w:rFonts w:ascii="Times New Roman" w:hAnsi="Times New Roman" w:cs="Times New Roman"/>
        </w:rPr>
        <w:t xml:space="preserve"> </w:t>
      </w:r>
      <w:r w:rsidR="004E23E8"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4E23E8" w:rsidRDefault="000E199B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E23E8">
        <w:rPr>
          <w:rFonts w:ascii="Times New Roman" w:hAnsi="Times New Roman"/>
        </w:rPr>
        <w:t>.</w:t>
      </w:r>
      <w:r w:rsidR="004E23E8" w:rsidRPr="004E23E8">
        <w:rPr>
          <w:rFonts w:ascii="Times New Roman" w:hAnsi="Times New Roman"/>
        </w:rPr>
        <w:t>Корепанова М.В., Липчанская И.А. Контроль функционирования и развития ДОУ: методические рекомендации.-  М., 2003</w:t>
      </w:r>
    </w:p>
    <w:p w:rsidR="004E23E8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4E23E8" w:rsidRPr="00AD2145" w:rsidRDefault="00A4501A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 w:rsidRPr="008C3EE1">
        <w:rPr>
          <w:rFonts w:ascii="Times New Roman" w:hAnsi="Times New Roman" w:cs="Times New Roman"/>
        </w:rPr>
        <w:t xml:space="preserve"> Интернет – ресурсы. </w:t>
      </w:r>
    </w:p>
    <w:sectPr w:rsidR="004E23E8" w:rsidRPr="00AD2145" w:rsidSect="00E740B1">
      <w:pgSz w:w="16838" w:h="11906" w:orient="landscape" w:code="9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A7" w:rsidRDefault="00176EA7" w:rsidP="00DF4665">
      <w:r>
        <w:separator/>
      </w:r>
    </w:p>
  </w:endnote>
  <w:endnote w:type="continuationSeparator" w:id="0">
    <w:p w:rsidR="00176EA7" w:rsidRDefault="00176EA7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A7" w:rsidRDefault="00176EA7" w:rsidP="00DF4665">
      <w:r>
        <w:separator/>
      </w:r>
    </w:p>
  </w:footnote>
  <w:footnote w:type="continuationSeparator" w:id="0">
    <w:p w:rsidR="00176EA7" w:rsidRDefault="00176EA7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24CE"/>
    <w:multiLevelType w:val="hybridMultilevel"/>
    <w:tmpl w:val="7CE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2"/>
  </w:num>
  <w:num w:numId="20">
    <w:abstractNumId w:val="33"/>
  </w:num>
  <w:num w:numId="21">
    <w:abstractNumId w:val="1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11"/>
  </w:num>
  <w:num w:numId="27">
    <w:abstractNumId w:val="0"/>
  </w:num>
  <w:num w:numId="28">
    <w:abstractNumId w:val="26"/>
  </w:num>
  <w:num w:numId="29">
    <w:abstractNumId w:val="28"/>
  </w:num>
  <w:num w:numId="30">
    <w:abstractNumId w:val="27"/>
  </w:num>
  <w:num w:numId="31">
    <w:abstractNumId w:val="23"/>
  </w:num>
  <w:num w:numId="32">
    <w:abstractNumId w:val="25"/>
  </w:num>
  <w:num w:numId="33">
    <w:abstractNumId w:val="1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9"/>
  </w:num>
  <w:num w:numId="43">
    <w:abstractNumId w:val="19"/>
  </w:num>
  <w:num w:numId="44">
    <w:abstractNumId w:val="9"/>
  </w:num>
  <w:num w:numId="45">
    <w:abstractNumId w:val="38"/>
  </w:num>
  <w:num w:numId="46">
    <w:abstractNumId w:val="41"/>
  </w:num>
  <w:num w:numId="47">
    <w:abstractNumId w:val="40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32989"/>
    <w:rsid w:val="00043463"/>
    <w:rsid w:val="00063EF6"/>
    <w:rsid w:val="000741DE"/>
    <w:rsid w:val="000818D9"/>
    <w:rsid w:val="00086581"/>
    <w:rsid w:val="000B7C8C"/>
    <w:rsid w:val="000C468F"/>
    <w:rsid w:val="000D6A3C"/>
    <w:rsid w:val="000E199B"/>
    <w:rsid w:val="000E4331"/>
    <w:rsid w:val="0010537A"/>
    <w:rsid w:val="00110BB2"/>
    <w:rsid w:val="00111D21"/>
    <w:rsid w:val="00123834"/>
    <w:rsid w:val="0012584B"/>
    <w:rsid w:val="001335D4"/>
    <w:rsid w:val="00137004"/>
    <w:rsid w:val="001447CB"/>
    <w:rsid w:val="00146A5B"/>
    <w:rsid w:val="0015060A"/>
    <w:rsid w:val="001601DE"/>
    <w:rsid w:val="001624B2"/>
    <w:rsid w:val="001655B1"/>
    <w:rsid w:val="00176EA7"/>
    <w:rsid w:val="00184948"/>
    <w:rsid w:val="0019721D"/>
    <w:rsid w:val="001A0991"/>
    <w:rsid w:val="001B0BF7"/>
    <w:rsid w:val="001D465D"/>
    <w:rsid w:val="001E05BA"/>
    <w:rsid w:val="001E27C6"/>
    <w:rsid w:val="001E6732"/>
    <w:rsid w:val="001F18DD"/>
    <w:rsid w:val="00201FD0"/>
    <w:rsid w:val="00202067"/>
    <w:rsid w:val="002065B1"/>
    <w:rsid w:val="00236AC9"/>
    <w:rsid w:val="00253414"/>
    <w:rsid w:val="00255438"/>
    <w:rsid w:val="00257F24"/>
    <w:rsid w:val="00260853"/>
    <w:rsid w:val="00266EB7"/>
    <w:rsid w:val="00275086"/>
    <w:rsid w:val="00275EB8"/>
    <w:rsid w:val="0027758A"/>
    <w:rsid w:val="00283264"/>
    <w:rsid w:val="002962F7"/>
    <w:rsid w:val="0029647A"/>
    <w:rsid w:val="00297728"/>
    <w:rsid w:val="002C153B"/>
    <w:rsid w:val="002C3FB2"/>
    <w:rsid w:val="002C7EC3"/>
    <w:rsid w:val="002D3937"/>
    <w:rsid w:val="002E516B"/>
    <w:rsid w:val="002F3966"/>
    <w:rsid w:val="00312428"/>
    <w:rsid w:val="0032053C"/>
    <w:rsid w:val="0034364B"/>
    <w:rsid w:val="00343E6F"/>
    <w:rsid w:val="003559FF"/>
    <w:rsid w:val="00357AEB"/>
    <w:rsid w:val="003619CC"/>
    <w:rsid w:val="00365023"/>
    <w:rsid w:val="00373507"/>
    <w:rsid w:val="00376D3E"/>
    <w:rsid w:val="00392A90"/>
    <w:rsid w:val="003A28FC"/>
    <w:rsid w:val="003C1F73"/>
    <w:rsid w:val="003C3AF5"/>
    <w:rsid w:val="00406F11"/>
    <w:rsid w:val="00407383"/>
    <w:rsid w:val="004329D9"/>
    <w:rsid w:val="00435FA1"/>
    <w:rsid w:val="0044102F"/>
    <w:rsid w:val="00441371"/>
    <w:rsid w:val="0044408E"/>
    <w:rsid w:val="0045168B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D6C92"/>
    <w:rsid w:val="004E23E8"/>
    <w:rsid w:val="004F3110"/>
    <w:rsid w:val="004F3C5C"/>
    <w:rsid w:val="005056AE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72C"/>
    <w:rsid w:val="005B451F"/>
    <w:rsid w:val="005B6FAE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13E42"/>
    <w:rsid w:val="006148F1"/>
    <w:rsid w:val="006250BF"/>
    <w:rsid w:val="006376A5"/>
    <w:rsid w:val="006465D2"/>
    <w:rsid w:val="006473EB"/>
    <w:rsid w:val="00673215"/>
    <w:rsid w:val="00673232"/>
    <w:rsid w:val="006814D8"/>
    <w:rsid w:val="00685440"/>
    <w:rsid w:val="00691264"/>
    <w:rsid w:val="006B221A"/>
    <w:rsid w:val="006C6DEE"/>
    <w:rsid w:val="006C7F3A"/>
    <w:rsid w:val="006D2DA5"/>
    <w:rsid w:val="006D368A"/>
    <w:rsid w:val="006D70E8"/>
    <w:rsid w:val="006E2CFA"/>
    <w:rsid w:val="00702FB2"/>
    <w:rsid w:val="00720667"/>
    <w:rsid w:val="00741781"/>
    <w:rsid w:val="00747AD2"/>
    <w:rsid w:val="00755873"/>
    <w:rsid w:val="00764D81"/>
    <w:rsid w:val="00786844"/>
    <w:rsid w:val="007942F2"/>
    <w:rsid w:val="00796AEE"/>
    <w:rsid w:val="007A7DC1"/>
    <w:rsid w:val="007B2794"/>
    <w:rsid w:val="007B4342"/>
    <w:rsid w:val="007F0DF0"/>
    <w:rsid w:val="007F1FB1"/>
    <w:rsid w:val="007F20CC"/>
    <w:rsid w:val="008039A5"/>
    <w:rsid w:val="00821E8B"/>
    <w:rsid w:val="00824E9D"/>
    <w:rsid w:val="00830EB0"/>
    <w:rsid w:val="008321BB"/>
    <w:rsid w:val="008338D2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B1BC2"/>
    <w:rsid w:val="008C06A1"/>
    <w:rsid w:val="008C23D1"/>
    <w:rsid w:val="008C3EE1"/>
    <w:rsid w:val="008E1FEB"/>
    <w:rsid w:val="008F1424"/>
    <w:rsid w:val="008F2EC7"/>
    <w:rsid w:val="00900F26"/>
    <w:rsid w:val="009155DC"/>
    <w:rsid w:val="00925FF3"/>
    <w:rsid w:val="00926B69"/>
    <w:rsid w:val="00932E5A"/>
    <w:rsid w:val="00955D16"/>
    <w:rsid w:val="00964C45"/>
    <w:rsid w:val="00976B40"/>
    <w:rsid w:val="009826AC"/>
    <w:rsid w:val="00986BC1"/>
    <w:rsid w:val="009A13C5"/>
    <w:rsid w:val="009A71CD"/>
    <w:rsid w:val="009C475A"/>
    <w:rsid w:val="009D1928"/>
    <w:rsid w:val="009F3513"/>
    <w:rsid w:val="009F42AC"/>
    <w:rsid w:val="009F769A"/>
    <w:rsid w:val="00A03E21"/>
    <w:rsid w:val="00A13AC6"/>
    <w:rsid w:val="00A210EC"/>
    <w:rsid w:val="00A42F06"/>
    <w:rsid w:val="00A43856"/>
    <w:rsid w:val="00A4501A"/>
    <w:rsid w:val="00A46C3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4790"/>
    <w:rsid w:val="00AA5232"/>
    <w:rsid w:val="00AC333D"/>
    <w:rsid w:val="00AD2145"/>
    <w:rsid w:val="00AD3EDD"/>
    <w:rsid w:val="00AD7396"/>
    <w:rsid w:val="00AE33FE"/>
    <w:rsid w:val="00B042D7"/>
    <w:rsid w:val="00B12842"/>
    <w:rsid w:val="00B25614"/>
    <w:rsid w:val="00B30F39"/>
    <w:rsid w:val="00B85E38"/>
    <w:rsid w:val="00B90C99"/>
    <w:rsid w:val="00B93EB0"/>
    <w:rsid w:val="00BB505B"/>
    <w:rsid w:val="00BE2C10"/>
    <w:rsid w:val="00BE53E4"/>
    <w:rsid w:val="00BF3FCC"/>
    <w:rsid w:val="00C00072"/>
    <w:rsid w:val="00C15B59"/>
    <w:rsid w:val="00C21878"/>
    <w:rsid w:val="00C24725"/>
    <w:rsid w:val="00C259F2"/>
    <w:rsid w:val="00C403E5"/>
    <w:rsid w:val="00C42596"/>
    <w:rsid w:val="00C50B57"/>
    <w:rsid w:val="00C50DC1"/>
    <w:rsid w:val="00C52C73"/>
    <w:rsid w:val="00C537D4"/>
    <w:rsid w:val="00C65F3B"/>
    <w:rsid w:val="00C97B20"/>
    <w:rsid w:val="00CA1D67"/>
    <w:rsid w:val="00CB16AF"/>
    <w:rsid w:val="00CB4CA6"/>
    <w:rsid w:val="00CC38F6"/>
    <w:rsid w:val="00CC57C9"/>
    <w:rsid w:val="00CF1154"/>
    <w:rsid w:val="00D10FAE"/>
    <w:rsid w:val="00D12B7C"/>
    <w:rsid w:val="00D178BC"/>
    <w:rsid w:val="00D17DA3"/>
    <w:rsid w:val="00D248D6"/>
    <w:rsid w:val="00D36EEE"/>
    <w:rsid w:val="00D4142C"/>
    <w:rsid w:val="00D4318E"/>
    <w:rsid w:val="00D465BB"/>
    <w:rsid w:val="00D5159E"/>
    <w:rsid w:val="00D608D8"/>
    <w:rsid w:val="00D66756"/>
    <w:rsid w:val="00D71EF1"/>
    <w:rsid w:val="00D82EF0"/>
    <w:rsid w:val="00DA43E2"/>
    <w:rsid w:val="00DA6D57"/>
    <w:rsid w:val="00DC1E85"/>
    <w:rsid w:val="00DC4F3E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13E22"/>
    <w:rsid w:val="00E26E64"/>
    <w:rsid w:val="00E355D5"/>
    <w:rsid w:val="00E425F2"/>
    <w:rsid w:val="00E43D4D"/>
    <w:rsid w:val="00E655DA"/>
    <w:rsid w:val="00E677FA"/>
    <w:rsid w:val="00E739F3"/>
    <w:rsid w:val="00E740B1"/>
    <w:rsid w:val="00E85015"/>
    <w:rsid w:val="00E95F7B"/>
    <w:rsid w:val="00E97E70"/>
    <w:rsid w:val="00EA013A"/>
    <w:rsid w:val="00EA0A1E"/>
    <w:rsid w:val="00EB3F4A"/>
    <w:rsid w:val="00EB5001"/>
    <w:rsid w:val="00EB7537"/>
    <w:rsid w:val="00ED3A03"/>
    <w:rsid w:val="00ED4692"/>
    <w:rsid w:val="00ED6386"/>
    <w:rsid w:val="00EE4353"/>
    <w:rsid w:val="00F0439D"/>
    <w:rsid w:val="00F17E67"/>
    <w:rsid w:val="00F25E7C"/>
    <w:rsid w:val="00F331FD"/>
    <w:rsid w:val="00F4407E"/>
    <w:rsid w:val="00F4576C"/>
    <w:rsid w:val="00F636C9"/>
    <w:rsid w:val="00F67B43"/>
    <w:rsid w:val="00F71B97"/>
    <w:rsid w:val="00F851FD"/>
    <w:rsid w:val="00F91926"/>
    <w:rsid w:val="00F94FD0"/>
    <w:rsid w:val="00FA4B46"/>
    <w:rsid w:val="00FB260F"/>
    <w:rsid w:val="00FB2F40"/>
    <w:rsid w:val="00FC25A6"/>
    <w:rsid w:val="00FC6121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d9f1ff,#dde9f7,#eff4fb,#e7eef9"/>
    </o:shapedefaults>
    <o:shapelayout v:ext="edit">
      <o:idmap v:ext="edit" data="1"/>
      <o:rules v:ext="edit">
        <o:r id="V:Rule1" type="connector" idref="#_x0000_s1120"/>
        <o:r id="V:Rule2" type="connector" idref="#_x0000_s1121"/>
        <o:r id="V:Rule3" type="connector" idref="#_x0000_s1122"/>
        <o:r id="V:Rule4" type="connector" idref="#_x0000_s1124"/>
      </o:rules>
    </o:shapelayout>
  </w:shapeDefaults>
  <w:decimalSymbol w:val=","/>
  <w:listSeparator w:val=";"/>
  <w15:docId w15:val="{AFE9C2B8-BADC-4191-9FE3-226A16BE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uiPriority w:val="39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B55C-617C-4489-9AD3-4F64268D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16548</Words>
  <Characters>94324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82</cp:revision>
  <cp:lastPrinted>2014-09-21T12:32:00Z</cp:lastPrinted>
  <dcterms:created xsi:type="dcterms:W3CDTF">2014-05-03T11:15:00Z</dcterms:created>
  <dcterms:modified xsi:type="dcterms:W3CDTF">2017-05-23T10:40:00Z</dcterms:modified>
</cp:coreProperties>
</file>