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4" w:type="dxa"/>
        <w:tblLook w:val="0000" w:firstRow="0" w:lastRow="0" w:firstColumn="0" w:lastColumn="0" w:noHBand="0" w:noVBand="0"/>
      </w:tblPr>
      <w:tblGrid>
        <w:gridCol w:w="15735"/>
      </w:tblGrid>
      <w:tr w:rsidR="00996790" w:rsidRPr="004B71E0" w:rsidTr="009F1AB8">
        <w:trPr>
          <w:trHeight w:val="9556"/>
        </w:trPr>
        <w:tc>
          <w:tcPr>
            <w:tcW w:w="15735" w:type="dxa"/>
            <w:shd w:val="clear" w:color="auto" w:fill="FFFFFF"/>
          </w:tcPr>
          <w:p w:rsidR="00996790" w:rsidRPr="00EC19A1" w:rsidRDefault="00996790" w:rsidP="00EC1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Излучинский</w:t>
            </w:r>
            <w:proofErr w:type="spellEnd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 комбинированного вида «Сказка»</w:t>
            </w:r>
          </w:p>
          <w:p w:rsidR="00996790" w:rsidRPr="002E14FC" w:rsidRDefault="00996790" w:rsidP="00D97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6790" w:rsidRPr="004B71E0" w:rsidRDefault="00996790" w:rsidP="00D9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996790" w:rsidRPr="00EC19A1" w:rsidRDefault="00996790" w:rsidP="00D976A8">
            <w:pPr>
              <w:tabs>
                <w:tab w:val="left" w:pos="10773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Педагогического совета:                                                                </w:t>
            </w:r>
            <w:r w:rsidR="00EC19A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Утверждено:</w:t>
            </w:r>
          </w:p>
          <w:p w:rsidR="00996790" w:rsidRPr="00EC19A1" w:rsidRDefault="00996790" w:rsidP="00D976A8">
            <w:pPr>
              <w:spacing w:after="0" w:line="240" w:lineRule="auto"/>
              <w:ind w:right="-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 w:rsidR="00504976"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 № ______ от «_____»________2018</w:t>
            </w: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 года                                                                  </w:t>
            </w:r>
            <w:r w:rsidR="00EC19A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МБДОУ </w:t>
            </w:r>
          </w:p>
          <w:p w:rsidR="00996790" w:rsidRPr="00EC19A1" w:rsidRDefault="00996790" w:rsidP="00D976A8">
            <w:pPr>
              <w:spacing w:after="0" w:line="240" w:lineRule="auto"/>
              <w:ind w:left="10632" w:right="-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softHyphen/>
              <w:t>«</w:t>
            </w:r>
            <w:proofErr w:type="spellStart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Излучинский</w:t>
            </w:r>
            <w:proofErr w:type="spellEnd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 ДСКВ «Сказка»                                     ______________ С.В. </w:t>
            </w:r>
            <w:proofErr w:type="spellStart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Гринцова</w:t>
            </w:r>
            <w:proofErr w:type="spellEnd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996790" w:rsidRPr="00EC19A1" w:rsidRDefault="00996790" w:rsidP="00D976A8">
            <w:pPr>
              <w:spacing w:after="0" w:line="240" w:lineRule="auto"/>
              <w:ind w:left="9912" w:right="-426"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 xml:space="preserve"> Приказ № ______</w:t>
            </w:r>
            <w:proofErr w:type="gramStart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EC19A1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996790" w:rsidRPr="00EC19A1" w:rsidRDefault="00996790" w:rsidP="00D976A8">
            <w:pPr>
              <w:spacing w:after="0" w:line="240" w:lineRule="auto"/>
              <w:ind w:left="9912" w:right="-426"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6790" w:rsidRPr="004B71E0" w:rsidRDefault="00996790" w:rsidP="00D976A8">
            <w:pPr>
              <w:spacing w:after="0" w:line="240" w:lineRule="auto"/>
              <w:ind w:left="9912" w:right="-426" w:firstLine="7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6790" w:rsidRPr="004B71E0" w:rsidRDefault="00996790" w:rsidP="00D976A8">
            <w:pPr>
              <w:spacing w:after="0" w:line="240" w:lineRule="auto"/>
              <w:ind w:left="9912" w:right="-426" w:firstLine="7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6790" w:rsidRPr="004B71E0" w:rsidRDefault="00996790" w:rsidP="00D976A8">
            <w:pPr>
              <w:spacing w:after="0" w:line="240" w:lineRule="auto"/>
            </w:pPr>
          </w:p>
          <w:p w:rsidR="00996790" w:rsidRPr="002E14FC" w:rsidRDefault="002E14FC" w:rsidP="00D976A8">
            <w:pPr>
              <w:pStyle w:val="a3"/>
              <w:tabs>
                <w:tab w:val="left" w:pos="1134"/>
              </w:tabs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2E14FC">
              <w:rPr>
                <w:b/>
                <w:bCs/>
                <w:sz w:val="32"/>
                <w:szCs w:val="32"/>
              </w:rPr>
              <w:t xml:space="preserve">  РАБОЧАЯ ОБРАЗОВАТЕЛЬНАЯ ПРОГРАММА</w:t>
            </w:r>
          </w:p>
          <w:p w:rsidR="00996790" w:rsidRPr="002E14FC" w:rsidRDefault="00996790" w:rsidP="00D976A8">
            <w:pPr>
              <w:pStyle w:val="a3"/>
              <w:tabs>
                <w:tab w:val="left" w:pos="1134"/>
              </w:tabs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996790" w:rsidRPr="002E14FC" w:rsidRDefault="00996790" w:rsidP="00D976A8">
            <w:pPr>
              <w:pStyle w:val="a3"/>
              <w:tabs>
                <w:tab w:val="left" w:pos="1134"/>
              </w:tabs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2E14FC">
              <w:rPr>
                <w:b/>
                <w:bCs/>
                <w:sz w:val="32"/>
                <w:szCs w:val="32"/>
              </w:rPr>
              <w:t xml:space="preserve">ГРУППЫ ОБЩЕРАЗВИВАЮЩЕЙ  НАПРАВЛЕННОСТИ </w:t>
            </w:r>
          </w:p>
          <w:p w:rsidR="00996790" w:rsidRPr="002E14FC" w:rsidRDefault="00996790" w:rsidP="00D976A8">
            <w:pPr>
              <w:pStyle w:val="a3"/>
              <w:tabs>
                <w:tab w:val="left" w:pos="1134"/>
              </w:tabs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996790" w:rsidRPr="002E14FC" w:rsidRDefault="00996790" w:rsidP="00D976A8">
            <w:pPr>
              <w:pStyle w:val="a3"/>
              <w:tabs>
                <w:tab w:val="left" w:pos="1134"/>
              </w:tabs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2E14FC">
              <w:rPr>
                <w:b/>
                <w:bCs/>
                <w:sz w:val="32"/>
                <w:szCs w:val="32"/>
              </w:rPr>
              <w:t xml:space="preserve">ВОСПИТАННИКОВ ШЕСТОГО ГОДА ЖИЗНИ № </w:t>
            </w:r>
            <w:r w:rsidR="0046619C" w:rsidRPr="002E14FC">
              <w:rPr>
                <w:b/>
                <w:bCs/>
                <w:sz w:val="32"/>
                <w:szCs w:val="32"/>
              </w:rPr>
              <w:t>3</w:t>
            </w:r>
          </w:p>
          <w:p w:rsidR="00996790" w:rsidRPr="002E14FC" w:rsidRDefault="00996790" w:rsidP="00D976A8">
            <w:pPr>
              <w:pStyle w:val="a3"/>
              <w:tabs>
                <w:tab w:val="left" w:pos="1134"/>
              </w:tabs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996790" w:rsidRPr="002E14FC" w:rsidRDefault="00504976" w:rsidP="00D976A8">
            <w:pPr>
              <w:pStyle w:val="a3"/>
              <w:tabs>
                <w:tab w:val="left" w:pos="1134"/>
              </w:tabs>
              <w:jc w:val="center"/>
              <w:outlineLvl w:val="0"/>
              <w:rPr>
                <w:b/>
                <w:bCs/>
                <w:i/>
                <w:iCs/>
                <w:sz w:val="32"/>
                <w:szCs w:val="32"/>
              </w:rPr>
            </w:pPr>
            <w:r w:rsidRPr="002E14FC">
              <w:rPr>
                <w:b/>
                <w:bCs/>
                <w:sz w:val="32"/>
                <w:szCs w:val="32"/>
              </w:rPr>
              <w:t xml:space="preserve"> на 2018-2019</w:t>
            </w:r>
            <w:r w:rsidR="00996790" w:rsidRPr="002E14FC">
              <w:rPr>
                <w:b/>
                <w:bCs/>
                <w:sz w:val="32"/>
                <w:szCs w:val="32"/>
              </w:rPr>
              <w:t xml:space="preserve"> учебный год</w:t>
            </w:r>
          </w:p>
          <w:p w:rsidR="00996790" w:rsidRPr="002E14FC" w:rsidRDefault="00996790" w:rsidP="00D976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E14FC">
              <w:rPr>
                <w:rFonts w:ascii="Times New Roman" w:hAnsi="Times New Roman"/>
                <w:sz w:val="36"/>
                <w:szCs w:val="36"/>
              </w:rPr>
              <w:t xml:space="preserve">                                                                                                      </w:t>
            </w:r>
          </w:p>
          <w:p w:rsidR="00996790" w:rsidRPr="002E14FC" w:rsidRDefault="00996790" w:rsidP="002E14FC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B71E0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                        </w:t>
            </w:r>
          </w:p>
          <w:p w:rsidR="002E14FC" w:rsidRPr="00397EE6" w:rsidRDefault="00EC19A1" w:rsidP="002E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7EE6">
              <w:rPr>
                <w:rFonts w:ascii="Times New Roman" w:hAnsi="Times New Roman"/>
                <w:b/>
                <w:sz w:val="32"/>
                <w:szCs w:val="32"/>
              </w:rPr>
              <w:t>Воспитатели</w:t>
            </w:r>
            <w:r w:rsidR="00996790" w:rsidRPr="00397EE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9B2763" w:rsidRPr="00397EE6">
              <w:rPr>
                <w:rFonts w:ascii="Times New Roman" w:hAnsi="Times New Roman"/>
                <w:b/>
                <w:sz w:val="32"/>
                <w:szCs w:val="32"/>
              </w:rPr>
              <w:t xml:space="preserve"> Чумак Галина Васильевна</w:t>
            </w:r>
          </w:p>
          <w:p w:rsidR="009B2763" w:rsidRPr="00A67E0C" w:rsidRDefault="009B2763" w:rsidP="002E14F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7E0C"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="00397EE6">
              <w:rPr>
                <w:rFonts w:ascii="Times New Roman" w:hAnsi="Times New Roman"/>
                <w:sz w:val="32"/>
                <w:szCs w:val="32"/>
              </w:rPr>
              <w:t xml:space="preserve">                           </w:t>
            </w:r>
            <w:r w:rsidRPr="00A67E0C">
              <w:rPr>
                <w:rFonts w:ascii="Times New Roman" w:hAnsi="Times New Roman"/>
                <w:sz w:val="32"/>
                <w:szCs w:val="32"/>
              </w:rPr>
              <w:t>высшая квалификационная категория</w:t>
            </w:r>
          </w:p>
          <w:p w:rsidR="009B2763" w:rsidRPr="00397EE6" w:rsidRDefault="00397EE6" w:rsidP="002E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</w:t>
            </w:r>
            <w:proofErr w:type="spellStart"/>
            <w:r w:rsidR="009B2763" w:rsidRPr="00397EE6">
              <w:rPr>
                <w:rFonts w:ascii="Times New Roman" w:hAnsi="Times New Roman"/>
                <w:b/>
                <w:sz w:val="32"/>
                <w:szCs w:val="32"/>
              </w:rPr>
              <w:t>Норина</w:t>
            </w:r>
            <w:proofErr w:type="spellEnd"/>
            <w:r w:rsidR="009B2763" w:rsidRPr="00397EE6">
              <w:rPr>
                <w:rFonts w:ascii="Times New Roman" w:hAnsi="Times New Roman"/>
                <w:b/>
                <w:sz w:val="32"/>
                <w:szCs w:val="32"/>
              </w:rPr>
              <w:t xml:space="preserve"> Ирина Сергеевна</w:t>
            </w:r>
          </w:p>
          <w:p w:rsidR="009B2763" w:rsidRPr="00A67E0C" w:rsidRDefault="009B2763" w:rsidP="002E14F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7E0C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="00397EE6">
              <w:rPr>
                <w:rFonts w:ascii="Times New Roman" w:hAnsi="Times New Roman"/>
                <w:sz w:val="32"/>
                <w:szCs w:val="32"/>
              </w:rPr>
              <w:t xml:space="preserve">                           </w:t>
            </w:r>
            <w:r w:rsidRPr="00A67E0C">
              <w:rPr>
                <w:rFonts w:ascii="Times New Roman" w:hAnsi="Times New Roman"/>
                <w:sz w:val="32"/>
                <w:szCs w:val="32"/>
              </w:rPr>
              <w:t>первая квалификационная категория</w:t>
            </w:r>
          </w:p>
          <w:p w:rsidR="002E14FC" w:rsidRPr="00A67E0C" w:rsidRDefault="002E14FC" w:rsidP="002E14F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939D8" w:rsidRDefault="009B2763" w:rsidP="00B939D8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0618D" w:rsidRDefault="0040618D" w:rsidP="009B2763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96790" w:rsidRPr="00B939D8" w:rsidRDefault="00B939D8" w:rsidP="00B939D8">
            <w:pPr>
              <w:spacing w:after="0" w:line="360" w:lineRule="auto"/>
              <w:jc w:val="center"/>
              <w:rPr>
                <w:rFonts w:ascii="Monotype Corsiva" w:hAnsi="Monotype Corsiva"/>
                <w:noProof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Излучинск, 201</w:t>
            </w:r>
            <w:r w:rsidR="0050497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996790" w:rsidRPr="004B71E0" w:rsidTr="009F1AB8">
        <w:tblPrEx>
          <w:tblLook w:val="00A0" w:firstRow="1" w:lastRow="0" w:firstColumn="1" w:lastColumn="0" w:noHBand="0" w:noVBand="0"/>
        </w:tblPrEx>
        <w:trPr>
          <w:trHeight w:val="10230"/>
        </w:trPr>
        <w:tc>
          <w:tcPr>
            <w:tcW w:w="15735" w:type="dxa"/>
            <w:shd w:val="clear" w:color="auto" w:fill="FFFFFF"/>
          </w:tcPr>
          <w:p w:rsidR="00996790" w:rsidRDefault="00996790" w:rsidP="009F1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76631B" w:rsidRPr="009F1AB8" w:rsidRDefault="0076631B" w:rsidP="009F1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600"/>
            </w:tblGrid>
            <w:tr w:rsidR="00996790" w:rsidRPr="004B71E0" w:rsidTr="00C93BE2">
              <w:trPr>
                <w:trHeight w:val="281"/>
              </w:trPr>
              <w:tc>
                <w:tcPr>
                  <w:tcW w:w="14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3B3" w:rsidRDefault="005F23B3" w:rsidP="009F1A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96790" w:rsidRPr="009F1AB8" w:rsidRDefault="00996790" w:rsidP="009F1A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ЦЕЛЕВОЙ РАЗДЕЛ </w:t>
                  </w:r>
                </w:p>
                <w:p w:rsidR="00FB40F4" w:rsidRDefault="00996790" w:rsidP="009F1A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06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  </w:t>
                  </w:r>
                  <w:r w:rsidRPr="009706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  <w:r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996790" w:rsidRPr="00FB40F4" w:rsidRDefault="00FB40F4" w:rsidP="009F1A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40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  <w:r w:rsidR="00996790" w:rsidRPr="00FB40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 Возрастные особенности психофизического  развития детей шестого года жизни…………………………………..………………………</w:t>
                  </w:r>
                  <w:r w:rsidRPr="00FB40F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47152F" w:rsidRDefault="00FB40F4" w:rsidP="009706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  Планируемые результаты </w:t>
                  </w:r>
                  <w:r w:rsidR="00996790"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освоения программы………………………………………………………………………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……………………….</w:t>
                  </w:r>
                  <w:r w:rsidR="00996790" w:rsidRPr="0031138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996790" w:rsidRPr="00970627" w:rsidRDefault="00996790" w:rsidP="009706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996790" w:rsidRPr="009F1AB8" w:rsidRDefault="00996790" w:rsidP="009F1A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СОДЕРЖАТЕЛЬНЫЙ  РАЗДЕЛ                                                                                                                                                    </w:t>
                  </w:r>
                </w:p>
                <w:p w:rsidR="00996790" w:rsidRPr="00970627" w:rsidRDefault="004801BE" w:rsidP="009F1A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2.1.  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Описание образовательной деятельности в соответствии с направлениями развития ребенка</w:t>
                  </w:r>
                  <w:r w:rsidR="00996790"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………………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..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………...</w:t>
                  </w:r>
                  <w:r w:rsidR="00996790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  <w:r w:rsidR="00996790"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96790" w:rsidRPr="009F1AB8" w:rsidRDefault="00996790" w:rsidP="009F1A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4801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.2.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Формы, методы и приемы организации образовательного процесса </w:t>
                  </w:r>
                  <w:r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</w:t>
                  </w:r>
                  <w:r w:rsidR="004801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……..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996790" w:rsidRDefault="00C21B55" w:rsidP="009F1A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4715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Система оценки индивидуального развития воспитанников</w:t>
                  </w:r>
                  <w:r w:rsidR="00996790"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……………………………………………………</w:t>
                  </w:r>
                  <w:r w:rsidR="004715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……..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</w:t>
                  </w:r>
                  <w:r w:rsidR="009967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4801B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996790" w:rsidRPr="00EA7873" w:rsidRDefault="0047152F" w:rsidP="009F1A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96790" w:rsidRPr="009F1AB8" w:rsidRDefault="00996790" w:rsidP="009F1A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52568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A5256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ОРГАНИЗАЦИОННЫЙ</w:t>
                  </w:r>
                  <w:r w:rsidRPr="009F1A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РАЗДЕЛ   </w:t>
                  </w:r>
                </w:p>
                <w:p w:rsidR="00996790" w:rsidRDefault="00996790" w:rsidP="009F1A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3.1. Организация режима пребывания воспитанников в детском саду</w:t>
                  </w:r>
                  <w:r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…………..</w:t>
                  </w:r>
                  <w:r w:rsidR="004671E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  <w:r w:rsidRPr="00A968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96790" w:rsidRPr="00A52568" w:rsidRDefault="00996790" w:rsidP="009F1A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525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Образовательный план непосредственно-образовательной деятельности…………………………………………………………………….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4671E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996790" w:rsidRDefault="00996790" w:rsidP="009F1A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3.3. Тематическое планирование образовательного процесса………………………………………………………………………………………</w:t>
                  </w:r>
                  <w:r w:rsidR="004671E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996790" w:rsidRPr="004B61CA" w:rsidRDefault="00996790" w:rsidP="009F1A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B61C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3.4.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Перспективно-тематическое планирование образовательной деятельности………………………………………………………………….</w:t>
                  </w:r>
                  <w:r w:rsidR="004671E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</w:p>
                <w:p w:rsidR="00996790" w:rsidRPr="009F1AB8" w:rsidRDefault="00996790" w:rsidP="004B61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3.4.1. Образовательная область  «СОЦИАЛЬНО-КОММУНИКАТИВНОЕ РАЗВИТИЕ»………………………………………………………</w:t>
                  </w:r>
                  <w:r w:rsidRPr="009F1A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4671E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996790" w:rsidRPr="004B61CA" w:rsidRDefault="00996790" w:rsidP="00C62593">
                  <w:pPr>
                    <w:pStyle w:val="aa"/>
                    <w:numPr>
                      <w:ilvl w:val="0"/>
                      <w:numId w:val="7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«Развитие социальных отношений»…………………………………………...</w:t>
                  </w:r>
                  <w:r w:rsidR="004671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</w:t>
                  </w:r>
                </w:p>
                <w:p w:rsidR="00996790" w:rsidRDefault="00996790" w:rsidP="00C60B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B71E0">
                    <w:rPr>
                      <w:rFonts w:ascii="Times New Roman" w:hAnsi="Times New Roman"/>
                      <w:sz w:val="24"/>
                      <w:szCs w:val="24"/>
                    </w:rPr>
                    <w:t>3.4.2.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Образовательная область «ПОЗНАВАТЕЛЬНОЕ РАЗВИТИЕ»…………………………………………………………………………….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71</w:t>
                  </w:r>
                </w:p>
                <w:p w:rsidR="00996790" w:rsidRDefault="00996790" w:rsidP="00C62593">
                  <w:pPr>
                    <w:pStyle w:val="aa"/>
                    <w:numPr>
                      <w:ilvl w:val="0"/>
                      <w:numId w:val="7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</w:t>
                  </w:r>
                  <w:r w:rsidR="004E251A">
                    <w:rPr>
                      <w:rFonts w:ascii="Times New Roman" w:hAnsi="Times New Roman"/>
                      <w:sz w:val="24"/>
                      <w:szCs w:val="24"/>
                    </w:rPr>
                    <w:t>ирование по раз</w:t>
                  </w:r>
                  <w:r w:rsidR="009F520A">
                    <w:rPr>
                      <w:rFonts w:ascii="Times New Roman" w:hAnsi="Times New Roman"/>
                      <w:sz w:val="24"/>
                      <w:szCs w:val="24"/>
                    </w:rPr>
                    <w:t>делу «Математическое</w:t>
                  </w:r>
                  <w:r w:rsidR="004E25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»………………………………</w:t>
                  </w:r>
                  <w:r w:rsidR="009F520A">
                    <w:rPr>
                      <w:rFonts w:ascii="Times New Roman" w:hAnsi="Times New Roman"/>
                      <w:sz w:val="24"/>
                      <w:szCs w:val="24"/>
                    </w:rPr>
                    <w:t>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…..</w:t>
                  </w:r>
                  <w:r w:rsidRPr="00A968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996790" w:rsidRPr="00A96817" w:rsidRDefault="00996790" w:rsidP="00C62593">
                  <w:pPr>
                    <w:pStyle w:val="aa"/>
                    <w:numPr>
                      <w:ilvl w:val="0"/>
                      <w:numId w:val="7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</w:t>
                  </w:r>
                  <w:r w:rsidR="004E251A">
                    <w:rPr>
                      <w:rFonts w:ascii="Times New Roman" w:hAnsi="Times New Roman"/>
                      <w:sz w:val="24"/>
                      <w:szCs w:val="24"/>
                    </w:rPr>
                    <w:t>Познание предметного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мир</w:t>
                  </w:r>
                  <w:r w:rsidR="004E251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»……</w:t>
                  </w:r>
                  <w:r w:rsidR="004E251A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……...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88</w:t>
                  </w:r>
                </w:p>
                <w:p w:rsidR="00996790" w:rsidRDefault="00996790" w:rsidP="00C62593">
                  <w:pPr>
                    <w:pStyle w:val="aa"/>
                    <w:numPr>
                      <w:ilvl w:val="0"/>
                      <w:numId w:val="7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</w:t>
                  </w:r>
                  <w:r w:rsidR="004E251A">
                    <w:rPr>
                      <w:rFonts w:ascii="Times New Roman" w:hAnsi="Times New Roman"/>
                      <w:sz w:val="24"/>
                      <w:szCs w:val="24"/>
                    </w:rPr>
                    <w:t>еское планирование по разделу «Познание природного мира»…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  <w:r w:rsidR="004E251A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</w:t>
                  </w:r>
                  <w:r w:rsidR="00E93E51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97</w:t>
                  </w:r>
                </w:p>
                <w:p w:rsidR="00996790" w:rsidRPr="00A96817" w:rsidRDefault="00996790" w:rsidP="00E80B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B71E0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3.4.3.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Образовательная область «РЕЧЕВОЕ  РАЗВИТИЕ» ……………………………………………………………………………………….</w:t>
                  </w:r>
                  <w:r w:rsidR="004774F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996790" w:rsidRPr="00A96817" w:rsidRDefault="00996790" w:rsidP="00C62593">
                  <w:pPr>
                    <w:pStyle w:val="aa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Перспективно-тематическое планирование по разделу «Развитие речи»………………………………………………………………..</w:t>
                  </w:r>
                  <w:r w:rsidR="004774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996790" w:rsidRPr="00A96817" w:rsidRDefault="00996790" w:rsidP="00E80B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B71E0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3.4.4.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Образовательная область «ХУДОЖЕСТВЕННО-ЭСТЕТИЧЕСКОЕ  РАЗВИТИЕ» …………………………………………………….</w:t>
                  </w:r>
                  <w:r w:rsidR="00595A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..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129</w:t>
                  </w:r>
                </w:p>
                <w:p w:rsidR="00996790" w:rsidRDefault="00996790" w:rsidP="00C62593">
                  <w:pPr>
                    <w:pStyle w:val="aa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«Рисование»……………………………………………………………………..</w:t>
                  </w:r>
                  <w:r w:rsidRPr="00A968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</w:t>
                  </w:r>
                </w:p>
                <w:p w:rsidR="00996790" w:rsidRDefault="00996790" w:rsidP="00C62593">
                  <w:pPr>
                    <w:pStyle w:val="aa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«Лепка»………………………………………………………………………….</w:t>
                  </w:r>
                  <w:r w:rsidRPr="00A968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996790" w:rsidRPr="00A96817" w:rsidRDefault="00996790" w:rsidP="00C62593">
                  <w:pPr>
                    <w:pStyle w:val="aa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«Аппликация»»…………………………………………………………………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179</w:t>
                  </w:r>
                </w:p>
                <w:p w:rsidR="00996790" w:rsidRDefault="00996790" w:rsidP="00C62593">
                  <w:pPr>
                    <w:pStyle w:val="aa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«Конструирование»…………………………………………………………….</w:t>
                  </w:r>
                  <w:r w:rsidRPr="00A968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  <w:p w:rsidR="00996790" w:rsidRDefault="00996790" w:rsidP="00C62593">
                  <w:pPr>
                    <w:pStyle w:val="aa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«Ручной труд»…………………………………………………………………..</w:t>
                  </w:r>
                  <w:r w:rsidRPr="00A968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  <w:p w:rsidR="00996790" w:rsidRPr="009F520A" w:rsidRDefault="00996790" w:rsidP="009F520A">
                  <w:pPr>
                    <w:pStyle w:val="aa"/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Перспективно-тематическое планирование по разделу «Восприятие художественной литературы»…………………………………</w:t>
                  </w:r>
                  <w:r w:rsidRPr="00A968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996790" w:rsidRPr="004B71E0" w:rsidRDefault="00996790" w:rsidP="00AC10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71E0">
                    <w:rPr>
                      <w:rFonts w:ascii="Times New Roman" w:hAnsi="Times New Roman"/>
                      <w:sz w:val="24"/>
                      <w:szCs w:val="24"/>
                    </w:rPr>
                    <w:t>3.5. Организация развивающей предметно-пространственной среды…………………………………………………………………………….</w:t>
                  </w:r>
                  <w:r w:rsidRPr="004B7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973F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996790" w:rsidRDefault="00996790" w:rsidP="00C9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71E0">
                    <w:rPr>
                      <w:rFonts w:ascii="Times New Roman" w:hAnsi="Times New Roman"/>
                      <w:sz w:val="24"/>
                      <w:szCs w:val="24"/>
                    </w:rPr>
                    <w:t>3.6. Программно-методическое обеспечение образовательного процесса………………………………………………………………………..</w:t>
                  </w:r>
                  <w:r w:rsidR="00E93E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</w:t>
                  </w:r>
                  <w:r w:rsidR="00973F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  <w:p w:rsidR="009F520A" w:rsidRPr="004B71E0" w:rsidRDefault="009F520A" w:rsidP="00C9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790" w:rsidRPr="009F1AB8" w:rsidRDefault="00996790" w:rsidP="009F1A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790" w:rsidRPr="009F1AB8" w:rsidRDefault="00996790" w:rsidP="009F1AB8">
      <w:pPr>
        <w:autoSpaceDE w:val="0"/>
        <w:autoSpaceDN w:val="0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lastRenderedPageBreak/>
        <w:t>1.ЦЕЛЕВОЙ РАЗДЕЛ</w:t>
      </w:r>
    </w:p>
    <w:p w:rsidR="00996790" w:rsidRPr="009F1AB8" w:rsidRDefault="00996790" w:rsidP="009F1AB8">
      <w:pPr>
        <w:autoSpaceDE w:val="0"/>
        <w:autoSpaceDN w:val="0"/>
        <w:spacing w:after="0" w:line="240" w:lineRule="atLeast"/>
        <w:ind w:firstLine="14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:rsidR="00996790" w:rsidRPr="009F1AB8" w:rsidRDefault="00996790" w:rsidP="009F1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0"/>
          <w:lang w:eastAsia="ru-RU"/>
        </w:rPr>
        <w:t xml:space="preserve">Рабочая образовательная  программа </w:t>
      </w:r>
      <w:r w:rsidRPr="009F1AB8">
        <w:rPr>
          <w:rFonts w:ascii="Times New Roman" w:hAnsi="Times New Roman"/>
          <w:sz w:val="24"/>
          <w:szCs w:val="24"/>
          <w:lang w:eastAsia="ru-RU"/>
        </w:rPr>
        <w:t>группы общеразвивающей направленности воспитанников шестого 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996790" w:rsidRPr="009F1AB8" w:rsidRDefault="00996790" w:rsidP="009F1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16"/>
          <w:szCs w:val="16"/>
          <w:lang w:eastAsia="ru-RU"/>
        </w:rPr>
        <w:t xml:space="preserve">                  </w:t>
      </w:r>
      <w:proofErr w:type="gramStart"/>
      <w:r w:rsidRPr="009F1AB8"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 общеобразовательной программы дошкол</w:t>
      </w:r>
      <w:r>
        <w:rPr>
          <w:rFonts w:ascii="Times New Roman" w:hAnsi="Times New Roman"/>
          <w:sz w:val="24"/>
          <w:szCs w:val="24"/>
          <w:lang w:eastAsia="ru-RU"/>
        </w:rPr>
        <w:t>ьного образования м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униципального бюджетного дошкольного образовательного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детский  сад «Сказка» на 2015-2016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учебный год, с учетом  примерной основной общеобразовательной программы дошкольного образования «Детство» (Т.И.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Бабаева, А.Г.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Гог</w:t>
      </w:r>
      <w:r>
        <w:rPr>
          <w:rFonts w:ascii="Times New Roman" w:hAnsi="Times New Roman"/>
          <w:sz w:val="24"/>
          <w:szCs w:val="24"/>
          <w:lang w:eastAsia="ru-RU"/>
        </w:rPr>
        <w:t xml:space="preserve">оберидзе, З.А. Михайлова, 2011), </w:t>
      </w:r>
      <w:r w:rsidRPr="009F1AB8">
        <w:rPr>
          <w:rFonts w:ascii="Times New Roman" w:hAnsi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</w:t>
      </w:r>
      <w:proofErr w:type="gramEnd"/>
      <w:r w:rsidRPr="009F1A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91 г"/>
        </w:smartTagPr>
        <w:r w:rsidRPr="009F1AB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N 1155) и 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основными нормативными документами:</w:t>
      </w:r>
      <w:proofErr w:type="gramEnd"/>
    </w:p>
    <w:p w:rsidR="00996790" w:rsidRPr="009F1AB8" w:rsidRDefault="00996790" w:rsidP="00C625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29.12.2012  № 273-ФЗ  «Об образовании в Российской Федерации»;</w:t>
      </w:r>
    </w:p>
    <w:p w:rsidR="00996790" w:rsidRPr="009F1AB8" w:rsidRDefault="00996790" w:rsidP="00C625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991 г"/>
        </w:smartTagPr>
        <w:r w:rsidRPr="009F1AB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9F1AB8">
        <w:rPr>
          <w:rFonts w:ascii="Times New Roman" w:hAnsi="Times New Roman"/>
          <w:sz w:val="24"/>
          <w:szCs w:val="24"/>
          <w:lang w:eastAsia="ru-RU"/>
        </w:rPr>
        <w:t>. N 1155);</w:t>
      </w:r>
    </w:p>
    <w:p w:rsidR="00996790" w:rsidRPr="009F1AB8" w:rsidRDefault="00996790" w:rsidP="00C625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996790" w:rsidRPr="009F1AB8" w:rsidRDefault="00996790" w:rsidP="00C625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9F1AB8">
        <w:rPr>
          <w:sz w:val="24"/>
          <w:lang w:eastAsia="ru-RU"/>
        </w:rPr>
        <w:t xml:space="preserve"> (</w:t>
      </w:r>
      <w:r w:rsidRPr="009F1AB8">
        <w:rPr>
          <w:rFonts w:ascii="Times New Roman" w:hAnsi="Times New Roman"/>
          <w:sz w:val="24"/>
          <w:szCs w:val="24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Pr="009F1AB8">
        <w:rPr>
          <w:sz w:val="24"/>
          <w:lang w:eastAsia="ru-RU"/>
        </w:rPr>
        <w:t xml:space="preserve">от 15 мая 2013 года № 26  </w:t>
      </w:r>
      <w:r w:rsidRPr="009F1AB8">
        <w:rPr>
          <w:rFonts w:ascii="Times New Roman" w:hAnsi="Times New Roman"/>
          <w:sz w:val="24"/>
          <w:lang w:eastAsia="ru-RU"/>
        </w:rPr>
        <w:t>«Об утверждении САНПИН» 2.4.3049-13);</w:t>
      </w:r>
    </w:p>
    <w:p w:rsidR="00996790" w:rsidRPr="009F1AB8" w:rsidRDefault="00996790" w:rsidP="00C625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F1AB8">
        <w:rPr>
          <w:rFonts w:ascii="Times New Roman" w:hAnsi="Times New Roman"/>
          <w:bCs/>
          <w:sz w:val="24"/>
          <w:szCs w:val="24"/>
          <w:lang w:eastAsia="ru-RU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</w:r>
    </w:p>
    <w:p w:rsidR="00996790" w:rsidRPr="009F1AB8" w:rsidRDefault="00996790" w:rsidP="00C625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Устав ИМБДОУ ДСКВ «Сказка».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охватывает следующие образовательные </w:t>
      </w: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области: </w:t>
      </w:r>
    </w:p>
    <w:p w:rsidR="00996790" w:rsidRPr="009F1AB8" w:rsidRDefault="00996790" w:rsidP="00C6259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социально - коммуникативное развитие; </w:t>
      </w:r>
    </w:p>
    <w:p w:rsidR="00996790" w:rsidRPr="009F1AB8" w:rsidRDefault="00996790" w:rsidP="00C6259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познавательное  развитие;</w:t>
      </w:r>
    </w:p>
    <w:p w:rsidR="00996790" w:rsidRPr="009F1AB8" w:rsidRDefault="00996790" w:rsidP="00C6259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:rsidR="00996790" w:rsidRPr="009F1AB8" w:rsidRDefault="00996790" w:rsidP="00C6259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художественно-эстетическое развитие; </w:t>
      </w:r>
    </w:p>
    <w:p w:rsidR="00996790" w:rsidRPr="009F1AB8" w:rsidRDefault="00996790" w:rsidP="00C6259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физическое развитие. </w:t>
      </w:r>
    </w:p>
    <w:p w:rsidR="00996790" w:rsidRPr="009F1AB8" w:rsidRDefault="00996790" w:rsidP="009F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Программы отражает  следующие аспекты социальной ситуации развития ребёнка дошкольного возраста: </w:t>
      </w:r>
    </w:p>
    <w:p w:rsidR="00996790" w:rsidRPr="009F1AB8" w:rsidRDefault="00996790" w:rsidP="00C62593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предметно-пространственная развивающая образовательная среда; </w:t>
      </w:r>
    </w:p>
    <w:p w:rsidR="00996790" w:rsidRPr="009F1AB8" w:rsidRDefault="00996790" w:rsidP="00C62593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характер взаимодействия со взрослыми; </w:t>
      </w:r>
    </w:p>
    <w:p w:rsidR="00996790" w:rsidRPr="009F1AB8" w:rsidRDefault="00996790" w:rsidP="00C62593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характер взаимодействия с другими детьми; </w:t>
      </w:r>
    </w:p>
    <w:p w:rsidR="00996790" w:rsidRPr="00F35FB0" w:rsidRDefault="00996790" w:rsidP="00C6259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35FB0">
        <w:rPr>
          <w:rFonts w:ascii="Times New Roman" w:hAnsi="Times New Roman"/>
          <w:lang w:eastAsia="ru-RU"/>
        </w:rPr>
        <w:t>система отношений ребёнка к миру, к другим людям, к себе самому.</w:t>
      </w:r>
    </w:p>
    <w:p w:rsidR="00996790" w:rsidRPr="00F35FB0" w:rsidRDefault="00996790" w:rsidP="009F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996790" w:rsidRPr="009F1AB8" w:rsidRDefault="00996790" w:rsidP="00811D62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 образовательной деятельности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Цели и задачи  по реализации основной общеобразовательной программы определяются на основе анализа Федерального государственного образовательного стандарта дошкольного образования,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примерной основной общеобразовательной программы дошкольного образования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«Детство», </w:t>
      </w:r>
      <w:r w:rsidRPr="009F1AB8">
        <w:rPr>
          <w:rFonts w:ascii="Times New Roman" w:hAnsi="Times New Roman"/>
          <w:sz w:val="24"/>
          <w:szCs w:val="24"/>
          <w:lang w:eastAsia="ru-RU"/>
        </w:rPr>
        <w:t>характеристики возрастных и индивидуальных особенностей детей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потребностей родителей, социума, </w:t>
      </w:r>
      <w:r w:rsidRPr="009F1AB8">
        <w:rPr>
          <w:rFonts w:ascii="Times New Roman" w:hAnsi="Times New Roman"/>
          <w:sz w:val="24"/>
          <w:szCs w:val="24"/>
          <w:lang w:eastAsia="ru-RU"/>
        </w:rPr>
        <w:t>Устава и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приоритетных направлений ДОО.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i/>
          <w:sz w:val="24"/>
          <w:szCs w:val="24"/>
          <w:lang w:eastAsia="ru-RU"/>
        </w:rPr>
        <w:t>Цели</w:t>
      </w:r>
      <w:r w:rsidRPr="009F1AB8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 </w:t>
      </w:r>
      <w:r w:rsidRPr="009F1AB8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реализации </w:t>
      </w:r>
      <w:r w:rsidRPr="009F1AB8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 </w:t>
      </w:r>
      <w:r w:rsidRPr="009F1AB8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Программы: </w:t>
      </w:r>
    </w:p>
    <w:p w:rsidR="00996790" w:rsidRPr="009F1AB8" w:rsidRDefault="00996790" w:rsidP="00C62593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996790" w:rsidRPr="009F1AB8" w:rsidRDefault="00996790" w:rsidP="00C62593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996790" w:rsidRPr="009F1AB8" w:rsidRDefault="00996790" w:rsidP="00C62593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96790" w:rsidRPr="009F1AB8" w:rsidRDefault="00996790" w:rsidP="00C62593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996790" w:rsidRPr="009F1AB8" w:rsidRDefault="00996790" w:rsidP="00C62593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 реализации Программы</w:t>
      </w:r>
      <w:r w:rsidRPr="009F1AB8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996790" w:rsidRPr="009F1AB8" w:rsidRDefault="00996790" w:rsidP="00C62593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96790" w:rsidRPr="009F1AB8" w:rsidRDefault="00996790" w:rsidP="009F1A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6790" w:rsidRPr="009F1AB8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–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996790" w:rsidRPr="009F1AB8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6790" w:rsidRPr="009F1AB8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Задачи воспитания и развития детей шестого года жизни</w:t>
      </w:r>
    </w:p>
    <w:p w:rsidR="00996790" w:rsidRPr="009F1AB8" w:rsidRDefault="00996790" w:rsidP="009F1A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Укреплять здоровье, продолжать развивать двигательную и гигиеническую культуру детей.</w:t>
      </w:r>
    </w:p>
    <w:p w:rsidR="00996790" w:rsidRPr="009F1AB8" w:rsidRDefault="00996790" w:rsidP="009F1A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Воспитывать культуру общения, эмоциональную отзывчивость и доброжелательность к людям.</w:t>
      </w:r>
    </w:p>
    <w:p w:rsidR="00996790" w:rsidRPr="009F1AB8" w:rsidRDefault="00996790" w:rsidP="009F1A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996790" w:rsidRPr="009F1AB8" w:rsidRDefault="00996790" w:rsidP="009F1A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996790" w:rsidRPr="009F1AB8" w:rsidRDefault="00996790" w:rsidP="009F1A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996790" w:rsidRPr="009F1AB8" w:rsidRDefault="00996790" w:rsidP="009F1A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996790" w:rsidRPr="009F1AB8" w:rsidRDefault="00996790" w:rsidP="009F1A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Развивать интерес к жизни своей страны, города, деятельности и отношения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996790" w:rsidRPr="009F1AB8" w:rsidRDefault="00996790" w:rsidP="009F1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F1F">
        <w:rPr>
          <w:rFonts w:ascii="Times New Roman" w:hAnsi="Times New Roman"/>
          <w:sz w:val="24"/>
          <w:szCs w:val="24"/>
          <w:lang w:eastAsia="ru-RU"/>
        </w:rPr>
        <w:t>Организованная образовательная деятельность</w:t>
      </w: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с детьми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физического, социально-личностного, познавательного и художественно-эстетического развития детей. Образовательные ситуации 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художественных, двигательных, экологических, творческих и пр.), личностно-ориентированный подход педагога.</w:t>
      </w: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Организованная образовательная деятельность в старшей группе проводится в первую половину дня, не более двух образовательных ситуаций ежедневно, продолжительностью каждая до 25 минут, с перерывами по 8-10 минут.</w:t>
      </w:r>
    </w:p>
    <w:p w:rsidR="006324CF" w:rsidRPr="009F1AB8" w:rsidRDefault="006324CF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4CF" w:rsidRPr="00A40336" w:rsidRDefault="006324CF" w:rsidP="006324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A40336">
        <w:rPr>
          <w:rFonts w:ascii="Times New Roman" w:hAnsi="Times New Roman"/>
          <w:b/>
          <w:sz w:val="24"/>
          <w:shd w:val="clear" w:color="auto" w:fill="FFFFFF"/>
        </w:rPr>
        <w:t>Годовые з</w:t>
      </w:r>
      <w:r>
        <w:rPr>
          <w:rFonts w:ascii="Times New Roman" w:hAnsi="Times New Roman"/>
          <w:b/>
          <w:sz w:val="24"/>
          <w:shd w:val="clear" w:color="auto" w:fill="FFFFFF"/>
        </w:rPr>
        <w:t>адачи деятельности  ДОО на 2018 – 2019</w:t>
      </w:r>
      <w:r w:rsidRPr="00A40336">
        <w:rPr>
          <w:rFonts w:ascii="Times New Roman" w:hAnsi="Times New Roman"/>
          <w:b/>
          <w:sz w:val="24"/>
          <w:shd w:val="clear" w:color="auto" w:fill="FFFFFF"/>
        </w:rPr>
        <w:t xml:space="preserve"> учебный год</w:t>
      </w:r>
    </w:p>
    <w:p w:rsidR="006324CF" w:rsidRDefault="006324CF" w:rsidP="006324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Формирование духовно – нравственной основы личности, а также присоединение ребенка и его родителей к базовым, нравственным и   социокультурным ценностям в условиях реализации программы «социокультурные истоки» дошкольного образования. </w:t>
      </w:r>
    </w:p>
    <w:p w:rsidR="006324CF" w:rsidRPr="00A40336" w:rsidRDefault="006324CF" w:rsidP="006324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A40336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8"/>
        </w:rPr>
        <w:t>Применение технологии активных методов в работе с дошкольниками.</w:t>
      </w:r>
    </w:p>
    <w:p w:rsidR="00996790" w:rsidRPr="009F1AB8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090B15">
      <w:pPr>
        <w:spacing w:after="0" w:line="240" w:lineRule="atLeast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Пр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инципы и подходы в организации образовательного процесса</w:t>
      </w:r>
    </w:p>
    <w:p w:rsidR="00996790" w:rsidRPr="009F1AB8" w:rsidRDefault="00996790" w:rsidP="009F1AB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Cs/>
          <w:sz w:val="24"/>
          <w:szCs w:val="24"/>
          <w:lang w:eastAsia="ru-RU"/>
        </w:rPr>
        <w:t xml:space="preserve">В основе реализации Программы лежит культурно-исторический и системно ­ </w:t>
      </w:r>
      <w:proofErr w:type="spellStart"/>
      <w:r w:rsidRPr="009F1AB8">
        <w:rPr>
          <w:rFonts w:ascii="Times New Roman" w:hAnsi="Times New Roman"/>
          <w:bCs/>
          <w:sz w:val="24"/>
          <w:szCs w:val="24"/>
          <w:lang w:eastAsia="ru-RU"/>
        </w:rPr>
        <w:t>деятельностный</w:t>
      </w:r>
      <w:proofErr w:type="spellEnd"/>
      <w:r w:rsidRPr="009F1AB8">
        <w:rPr>
          <w:rFonts w:ascii="Times New Roman" w:hAnsi="Times New Roman"/>
          <w:bCs/>
          <w:sz w:val="24"/>
          <w:szCs w:val="24"/>
          <w:lang w:eastAsia="ru-RU"/>
        </w:rPr>
        <w:t xml:space="preserve"> подходы к развитию ребенка, являющиеся методологией ФГОС</w:t>
      </w:r>
      <w:r w:rsidRPr="009F1AB8">
        <w:rPr>
          <w:rFonts w:ascii="Times New Roman" w:hAnsi="Times New Roman"/>
          <w:sz w:val="24"/>
          <w:szCs w:val="24"/>
          <w:lang w:eastAsia="ru-RU"/>
        </w:rPr>
        <w:t>, который предполагает:</w:t>
      </w:r>
      <w:r w:rsidRPr="009F1AB8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 w:bidi="lo-LA"/>
        </w:rPr>
        <w:t xml:space="preserve"> </w:t>
      </w:r>
    </w:p>
    <w:p w:rsidR="00996790" w:rsidRPr="009F1AB8" w:rsidRDefault="00996790" w:rsidP="00C62593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96790" w:rsidRPr="009F1AB8" w:rsidRDefault="00996790" w:rsidP="00C62593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9F1AB8">
        <w:rPr>
          <w:rFonts w:ascii="Times New Roman" w:hAnsi="Times New Roman"/>
          <w:spacing w:val="-2"/>
          <w:sz w:val="24"/>
          <w:szCs w:val="24"/>
          <w:lang w:eastAsia="ru-RU"/>
        </w:rPr>
        <w:t>(в том числе одарённых детей и детей с ограниченными возможностями здоровья)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96790" w:rsidRPr="009F1AB8" w:rsidRDefault="00996790" w:rsidP="00C62593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96790" w:rsidRPr="00E55D3B" w:rsidRDefault="00996790" w:rsidP="00C62593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55D3B">
        <w:rPr>
          <w:rFonts w:ascii="Times New Roman" w:hAnsi="Times New Roman"/>
          <w:lang w:eastAsia="ru-RU"/>
        </w:rPr>
        <w:t>поддержку инициативы детей в различных видах деятельности;</w:t>
      </w:r>
    </w:p>
    <w:p w:rsidR="00996790" w:rsidRPr="00E55D3B" w:rsidRDefault="00996790" w:rsidP="00C62593">
      <w:pPr>
        <w:numPr>
          <w:ilvl w:val="0"/>
          <w:numId w:val="59"/>
        </w:numPr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55D3B">
        <w:rPr>
          <w:rFonts w:ascii="Times New Roman" w:hAnsi="Times New Roman"/>
          <w:lang w:eastAsia="ru-RU"/>
        </w:rPr>
        <w:t>партнерство с семьей;</w:t>
      </w:r>
    </w:p>
    <w:p w:rsidR="00996790" w:rsidRPr="00E55D3B" w:rsidRDefault="00996790" w:rsidP="00C62593">
      <w:pPr>
        <w:numPr>
          <w:ilvl w:val="0"/>
          <w:numId w:val="59"/>
        </w:numPr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55D3B">
        <w:rPr>
          <w:rFonts w:ascii="Times New Roman" w:hAnsi="Times New Roman"/>
          <w:lang w:eastAsia="ru-RU"/>
        </w:rPr>
        <w:t>приобщение детей к социокультурным нормам, традициям семьи, общества и государства;</w:t>
      </w:r>
    </w:p>
    <w:p w:rsidR="00996790" w:rsidRPr="00E55D3B" w:rsidRDefault="00996790" w:rsidP="00C62593">
      <w:pPr>
        <w:numPr>
          <w:ilvl w:val="0"/>
          <w:numId w:val="59"/>
        </w:numPr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55D3B">
        <w:rPr>
          <w:rFonts w:ascii="Times New Roman" w:hAnsi="Times New Roman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96790" w:rsidRPr="00E55D3B" w:rsidRDefault="00996790" w:rsidP="00C62593">
      <w:pPr>
        <w:numPr>
          <w:ilvl w:val="0"/>
          <w:numId w:val="59"/>
        </w:numPr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55D3B">
        <w:rPr>
          <w:rFonts w:ascii="Times New Roman" w:hAnsi="Times New Roman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996790" w:rsidRPr="00E55D3B" w:rsidRDefault="00996790" w:rsidP="00C62593">
      <w:pPr>
        <w:numPr>
          <w:ilvl w:val="0"/>
          <w:numId w:val="59"/>
        </w:numPr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55D3B">
        <w:rPr>
          <w:rFonts w:ascii="Times New Roman" w:hAnsi="Times New Roman"/>
          <w:lang w:eastAsia="ru-RU"/>
        </w:rPr>
        <w:t>учёт этнокультурной ситуации развития детей;</w:t>
      </w:r>
    </w:p>
    <w:p w:rsidR="00996790" w:rsidRPr="00E55D3B" w:rsidRDefault="00996790" w:rsidP="00C62593">
      <w:pPr>
        <w:numPr>
          <w:ilvl w:val="0"/>
          <w:numId w:val="59"/>
        </w:numPr>
        <w:spacing w:after="0" w:line="240" w:lineRule="atLeast"/>
        <w:ind w:firstLine="709"/>
        <w:jc w:val="both"/>
        <w:rPr>
          <w:rFonts w:ascii="Times New Roman" w:hAnsi="Times New Roman"/>
          <w:lang w:eastAsia="ru-RU"/>
        </w:rPr>
      </w:pPr>
      <w:r w:rsidRPr="00E55D3B">
        <w:rPr>
          <w:rFonts w:ascii="Times New Roman" w:hAnsi="Times New Roman"/>
          <w:spacing w:val="2"/>
          <w:lang w:eastAsia="ru-RU"/>
        </w:rPr>
        <w:t xml:space="preserve">обеспечение преемственности дошкольного общего  и  начального </w:t>
      </w:r>
      <w:r w:rsidRPr="00E55D3B">
        <w:rPr>
          <w:rFonts w:ascii="Times New Roman" w:hAnsi="Times New Roman"/>
          <w:lang w:eastAsia="ru-RU"/>
        </w:rPr>
        <w:t>общего образования.</w:t>
      </w:r>
    </w:p>
    <w:p w:rsidR="00996790" w:rsidRPr="009F1AB8" w:rsidRDefault="00996790" w:rsidP="00090B15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Значимые для разработки и реализации рабочей программы характеристики</w:t>
      </w:r>
    </w:p>
    <w:p w:rsidR="00996790" w:rsidRPr="009F1AB8" w:rsidRDefault="00996790" w:rsidP="009F1AB8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iCs/>
          <w:spacing w:val="-14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bCs/>
          <w:iCs/>
          <w:spacing w:val="-14"/>
          <w:sz w:val="24"/>
          <w:szCs w:val="24"/>
          <w:lang w:eastAsia="ru-RU"/>
        </w:rPr>
        <w:t>Общие сведения о ДОУ</w:t>
      </w:r>
    </w:p>
    <w:p w:rsidR="00996790" w:rsidRPr="009F1AB8" w:rsidRDefault="00996790" w:rsidP="00090B15">
      <w:pPr>
        <w:spacing w:after="0" w:line="240" w:lineRule="atLeast"/>
        <w:jc w:val="both"/>
        <w:rPr>
          <w:rFonts w:ascii="Times New Roman" w:hAnsi="Times New Roman"/>
          <w:b/>
          <w:bCs/>
          <w:iCs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М</w:t>
      </w:r>
      <w:r w:rsidRPr="00E55D3B">
        <w:rPr>
          <w:rFonts w:ascii="Times New Roman" w:hAnsi="Times New Roman"/>
          <w:sz w:val="24"/>
          <w:szCs w:val="24"/>
          <w:lang w:eastAsia="ru-RU"/>
        </w:rPr>
        <w:t xml:space="preserve">униципальное бюджетное дошкольное  образовательное     учреждение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5D3B">
        <w:rPr>
          <w:rFonts w:ascii="Times New Roman" w:hAnsi="Times New Roman"/>
          <w:sz w:val="24"/>
          <w:szCs w:val="24"/>
          <w:lang w:eastAsia="ru-RU"/>
        </w:rPr>
        <w:t>детский сад комбинированного вида «Сказка»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является звеном муниципальной системы образования  администрации </w:t>
      </w:r>
      <w:proofErr w:type="spellStart"/>
      <w:r w:rsidRPr="009F1AB8">
        <w:rPr>
          <w:rFonts w:ascii="Times New Roman" w:hAnsi="Times New Roman"/>
          <w:sz w:val="24"/>
          <w:szCs w:val="24"/>
          <w:lang w:eastAsia="ru-RU"/>
        </w:rPr>
        <w:t>Нижневартовского</w:t>
      </w:r>
      <w:proofErr w:type="spellEnd"/>
      <w:r w:rsidRPr="009F1AB8">
        <w:rPr>
          <w:rFonts w:ascii="Times New Roman" w:hAnsi="Times New Roman"/>
          <w:sz w:val="24"/>
          <w:szCs w:val="24"/>
          <w:lang w:eastAsia="ru-RU"/>
        </w:rPr>
        <w:t xml:space="preserve"> района, ХМАО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Югра, создаёт условия для реализации гарантированного гражданам Российской Федерации права на получение общедоступного дошкольного образования, которое носит светский характер.</w:t>
      </w:r>
    </w:p>
    <w:p w:rsidR="00996790" w:rsidRPr="009F1AB8" w:rsidRDefault="00996790" w:rsidP="00090B1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15">
        <w:rPr>
          <w:rFonts w:ascii="Times New Roman" w:hAnsi="Times New Roman"/>
          <w:sz w:val="24"/>
          <w:szCs w:val="24"/>
          <w:lang w:eastAsia="ru-RU"/>
        </w:rPr>
        <w:t>Вид: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детский сад комбинированного вида, обеспечивает воспитание,   обучение и развитие детей в возрасте от 1,5 до 7 лет.</w:t>
      </w:r>
    </w:p>
    <w:p w:rsidR="00996790" w:rsidRPr="009F1AB8" w:rsidRDefault="00996790" w:rsidP="00090B1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15">
        <w:rPr>
          <w:rFonts w:ascii="Times New Roman" w:hAnsi="Times New Roman"/>
          <w:sz w:val="24"/>
          <w:szCs w:val="24"/>
          <w:lang w:eastAsia="ru-RU"/>
        </w:rPr>
        <w:t>Юридический адрес:</w:t>
      </w: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628600 Российская федерация, Ханты–Мансийский автономный окру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г- Югра, Тюменская область. </w:t>
      </w:r>
      <w:proofErr w:type="spellStart"/>
      <w:r w:rsidRPr="009F1AB8">
        <w:rPr>
          <w:rFonts w:ascii="Times New Roman" w:hAnsi="Times New Roman"/>
          <w:sz w:val="24"/>
          <w:szCs w:val="24"/>
          <w:lang w:eastAsia="ru-RU"/>
        </w:rPr>
        <w:t>Нижневартовский</w:t>
      </w:r>
      <w:proofErr w:type="spellEnd"/>
      <w:r w:rsidRPr="009F1AB8">
        <w:rPr>
          <w:rFonts w:ascii="Times New Roman" w:hAnsi="Times New Roman"/>
          <w:sz w:val="24"/>
          <w:szCs w:val="24"/>
          <w:lang w:eastAsia="ru-RU"/>
        </w:rPr>
        <w:t xml:space="preserve">  район, </w:t>
      </w:r>
      <w:proofErr w:type="spellStart"/>
      <w:r w:rsidRPr="009F1AB8">
        <w:rPr>
          <w:rFonts w:ascii="Times New Roman" w:hAnsi="Times New Roman"/>
          <w:sz w:val="24"/>
          <w:szCs w:val="24"/>
          <w:lang w:eastAsia="ru-RU"/>
        </w:rPr>
        <w:t>п.г.т</w:t>
      </w:r>
      <w:proofErr w:type="spellEnd"/>
      <w:r w:rsidRPr="009F1AB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F1AB8">
        <w:rPr>
          <w:rFonts w:ascii="Times New Roman" w:hAnsi="Times New Roman"/>
          <w:sz w:val="24"/>
          <w:szCs w:val="24"/>
          <w:lang w:eastAsia="ru-RU"/>
        </w:rPr>
        <w:t>Излучинск</w:t>
      </w:r>
      <w:proofErr w:type="spellEnd"/>
      <w:r w:rsidRPr="009F1AB8">
        <w:rPr>
          <w:rFonts w:ascii="Times New Roman" w:hAnsi="Times New Roman"/>
          <w:sz w:val="24"/>
          <w:szCs w:val="24"/>
          <w:lang w:eastAsia="ru-RU"/>
        </w:rPr>
        <w:t>, ул. Школьная д.1.</w:t>
      </w:r>
    </w:p>
    <w:p w:rsidR="00996790" w:rsidRPr="009F1AB8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Pr="004A44DB" w:rsidRDefault="00996790" w:rsidP="004A44DB">
      <w:pPr>
        <w:keepNext/>
        <w:spacing w:after="0" w:line="240" w:lineRule="auto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A44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Особенности осуществления образовательной деятельности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4A44DB">
        <w:rPr>
          <w:rFonts w:ascii="Times New Roman" w:hAnsi="Times New Roman"/>
          <w:b/>
          <w:bCs/>
          <w:iCs/>
          <w:sz w:val="24"/>
          <w:szCs w:val="24"/>
          <w:lang w:eastAsia="ru-RU"/>
        </w:rPr>
        <w:t>(национа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льно-культурные</w:t>
      </w:r>
      <w:r w:rsidRPr="004A44D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демографические, </w:t>
      </w:r>
      <w:r w:rsidRPr="004A44DB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климатические и др.)</w:t>
      </w:r>
    </w:p>
    <w:p w:rsidR="00996790" w:rsidRDefault="00996790" w:rsidP="00D142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Излучинский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ДСКВ «Сказка» функционирует в режиме 12-часового пребывания воспитанников в период с 6.30 до 18.30 при 5-дневной рабочей неделе.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Программа реализуется в течение всего времени пребывания воспитанников в ДОО.</w:t>
      </w:r>
      <w:r w:rsidRPr="009F1AB8">
        <w:rPr>
          <w:rFonts w:ascii="Times New Roman" w:hAnsi="Times New Roman"/>
          <w:sz w:val="24"/>
          <w:szCs w:val="28"/>
          <w:lang w:eastAsia="ru-RU"/>
        </w:rPr>
        <w:t xml:space="preserve"> Соотношение    обязательной  части  Программы  и  части,  формируемой участниками  образовательного  процесса  (с  учетом  приоритетной  деятельности образовательной организации) определено в общем, как 60  и 40 %.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96790" w:rsidRPr="009F1AB8" w:rsidRDefault="00996790" w:rsidP="00D142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2013 г. N 1155  ст.1.9). </w:t>
      </w:r>
    </w:p>
    <w:p w:rsidR="00996790" w:rsidRPr="009F1AB8" w:rsidRDefault="00996790" w:rsidP="009F1AB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lastRenderedPageBreak/>
        <w:t>Национально – региональный компонент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</w:t>
      </w:r>
      <w:proofErr w:type="spellStart"/>
      <w:r w:rsidRPr="009F1AB8">
        <w:rPr>
          <w:rFonts w:ascii="Times New Roman" w:hAnsi="Times New Roman"/>
          <w:sz w:val="24"/>
          <w:szCs w:val="24"/>
          <w:lang w:eastAsia="ru-RU"/>
        </w:rPr>
        <w:t>природно</w:t>
      </w:r>
      <w:proofErr w:type="spellEnd"/>
      <w:r w:rsidRPr="009F1AB8">
        <w:rPr>
          <w:rFonts w:ascii="Times New Roman" w:hAnsi="Times New Roman"/>
          <w:sz w:val="24"/>
          <w:szCs w:val="24"/>
          <w:lang w:eastAsia="ru-RU"/>
        </w:rPr>
        <w:t xml:space="preserve"> – экологическим, </w:t>
      </w:r>
      <w:proofErr w:type="spellStart"/>
      <w:r w:rsidRPr="009F1AB8">
        <w:rPr>
          <w:rFonts w:ascii="Times New Roman" w:hAnsi="Times New Roman"/>
          <w:sz w:val="24"/>
          <w:szCs w:val="24"/>
          <w:lang w:eastAsia="ru-RU"/>
        </w:rPr>
        <w:t>географо</w:t>
      </w:r>
      <w:proofErr w:type="spellEnd"/>
      <w:r w:rsidRPr="009F1AB8">
        <w:rPr>
          <w:rFonts w:ascii="Times New Roman" w:hAnsi="Times New Roman"/>
          <w:sz w:val="24"/>
          <w:szCs w:val="24"/>
          <w:lang w:eastAsia="ru-RU"/>
        </w:rPr>
        <w:t xml:space="preserve"> – демографическим, этническим, социально – экономическим и </w:t>
      </w:r>
      <w:proofErr w:type="spellStart"/>
      <w:r w:rsidRPr="009F1AB8">
        <w:rPr>
          <w:rFonts w:ascii="Times New Roman" w:hAnsi="Times New Roman"/>
          <w:sz w:val="24"/>
          <w:szCs w:val="24"/>
          <w:lang w:eastAsia="ru-RU"/>
        </w:rPr>
        <w:t>историко</w:t>
      </w:r>
      <w:proofErr w:type="spellEnd"/>
      <w:r w:rsidRPr="009F1AB8">
        <w:rPr>
          <w:rFonts w:ascii="Times New Roman" w:hAnsi="Times New Roman"/>
          <w:sz w:val="24"/>
          <w:szCs w:val="24"/>
          <w:lang w:eastAsia="ru-RU"/>
        </w:rPr>
        <w:t xml:space="preserve">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поселок», «Достопримечательности поселка», «Улица, на которой расположен детский сад», «Мой округ». Региональный компонент планируется в соответствии ФГОС ДО и  реализуется посредством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развитие; речевое развитие;</w:t>
      </w:r>
    </w:p>
    <w:p w:rsidR="00996790" w:rsidRPr="009F1AB8" w:rsidRDefault="00996790" w:rsidP="009F1AB8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 физическое развитие.</w:t>
      </w:r>
    </w:p>
    <w:p w:rsidR="00996790" w:rsidRPr="009F1AB8" w:rsidRDefault="00996790" w:rsidP="009F1AB8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Демографическая ситуация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в округе существенно отличается от средней по России и по группе регионов со схожими географическими и социально-экономическими условиями. Югра - один из лидеров в Российской Федерации по таким показателям как рождаемость и прирост населения, доля детей в возрасте 1-6 лет в общей численности населения на треть больше, чем в России. Всё это ведет к опережающему росту спроса на услуги дошкольного образования.</w:t>
      </w:r>
    </w:p>
    <w:p w:rsidR="00996790" w:rsidRPr="009F1AB8" w:rsidRDefault="00996790" w:rsidP="009F1AB8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F1AB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Национально-культурные особенности</w:t>
      </w:r>
    </w:p>
    <w:p w:rsidR="00996790" w:rsidRPr="009F1AB8" w:rsidRDefault="00996790" w:rsidP="009F1AB8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Ханты-Мансийский автономный  округ  -  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 ХМАО-Югры,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996790" w:rsidRPr="009F1AB8" w:rsidRDefault="00996790" w:rsidP="009F1AB8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Национально-региональный компонент Программы предусматривает:</w:t>
      </w:r>
    </w:p>
    <w:p w:rsidR="00996790" w:rsidRPr="009F1AB8" w:rsidRDefault="00996790" w:rsidP="00C6259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ознакомление детей с устно - поэтическим творчеством хантыйского народа;</w:t>
      </w:r>
    </w:p>
    <w:p w:rsidR="00996790" w:rsidRPr="009F1AB8" w:rsidRDefault="00996790" w:rsidP="00C6259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ознакомление детей с изобразительным и декоративно - прикладным искусством народа ханты;</w:t>
      </w:r>
    </w:p>
    <w:p w:rsidR="00996790" w:rsidRPr="009F1AB8" w:rsidRDefault="00996790" w:rsidP="00C6259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ознакомление детей с историко-географическими и природоведческими особенностями округа;</w:t>
      </w:r>
    </w:p>
    <w:p w:rsidR="00996790" w:rsidRPr="009F1AB8" w:rsidRDefault="00996790" w:rsidP="00C6259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знакомство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знаме</w:t>
      </w:r>
      <w:r>
        <w:rPr>
          <w:rFonts w:ascii="Times New Roman" w:hAnsi="Times New Roman"/>
          <w:sz w:val="24"/>
          <w:szCs w:val="24"/>
          <w:lang w:eastAsia="ru-RU"/>
        </w:rPr>
        <w:t>нитыми земляками, первопроходцами</w:t>
      </w:r>
      <w:r w:rsidRPr="009F1AB8">
        <w:rPr>
          <w:rFonts w:ascii="Times New Roman" w:hAnsi="Times New Roman"/>
          <w:sz w:val="24"/>
          <w:szCs w:val="24"/>
          <w:lang w:eastAsia="ru-RU"/>
        </w:rPr>
        <w:t>, которые внесли определенный вклад в строительство, развитие поселка, района  и округа;</w:t>
      </w:r>
    </w:p>
    <w:p w:rsidR="00996790" w:rsidRPr="009F1AB8" w:rsidRDefault="00996790" w:rsidP="00C6259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знакомство детей с геральдикой и символикой округа, элементарными сведениями о государственной власти.</w:t>
      </w:r>
    </w:p>
    <w:p w:rsidR="00996790" w:rsidRPr="009F1AB8" w:rsidRDefault="00996790" w:rsidP="00C6259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проведение национальных, в том числе хантыйских праздников.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Важным моментом при знакомстве с национальными особенностями края является посещение краеведческого музея, выставок, экскурсии по поселку, заочные экскурсии по городам и селам округа.   Уточняя знания детей о национальных особенностях края, в дошкольном учреждении актуально.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Реализация регионального компонента осуществляется в рамках:</w:t>
      </w:r>
    </w:p>
    <w:p w:rsidR="00996790" w:rsidRPr="009F1AB8" w:rsidRDefault="00996790" w:rsidP="009F1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•   непосредственно-образовательной деятельности; </w:t>
      </w:r>
    </w:p>
    <w:p w:rsidR="00996790" w:rsidRPr="009F1AB8" w:rsidRDefault="00996790" w:rsidP="009F1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•   проектной деятельности;</w:t>
      </w:r>
    </w:p>
    <w:p w:rsidR="00996790" w:rsidRPr="009F1AB8" w:rsidRDefault="00996790" w:rsidP="009F1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•   организации взаимодействия всех специалистов ДОО;</w:t>
      </w:r>
    </w:p>
    <w:p w:rsidR="00996790" w:rsidRPr="009F1AB8" w:rsidRDefault="00996790" w:rsidP="009F1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•   организации взаимодействия с родителями воспитанников;</w:t>
      </w:r>
    </w:p>
    <w:p w:rsidR="00996790" w:rsidRPr="009F1AB8" w:rsidRDefault="00996790" w:rsidP="009F1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lastRenderedPageBreak/>
        <w:t>•    организации взаимодействия с социумом;</w:t>
      </w:r>
    </w:p>
    <w:p w:rsidR="00996790" w:rsidRPr="009F1AB8" w:rsidRDefault="00996790" w:rsidP="009F1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•    смотры-конкурсы, выставки, фестивали;</w:t>
      </w:r>
    </w:p>
    <w:p w:rsidR="00996790" w:rsidRPr="009F1AB8" w:rsidRDefault="00996790" w:rsidP="009F1AB8">
      <w:pPr>
        <w:spacing w:after="24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•    организации праздников и досугов.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F1AB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Климатические особенности 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Климатические условия Ханты-Мансийского автономного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недостаточно теплое лето, нерациональное питание, малоподвижный образ жизни. Исходя из этого, в образовательный процесс ДОО включены мероприятия, направленные на оздоровление детей и предупреждение утомляемости. </w:t>
      </w:r>
    </w:p>
    <w:p w:rsidR="00996790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В зимний период климатические условия района, приравненного к условиям Крайнего севера, согласно требованиям СанПиН дети не выходят на прогулку, в связи с ограничениями по температурному режиму создаются оптимальные условия для самостоятельной  двигательной, игровой, продуктивной и музыкально-художественной деятельности детей, проводятся музыкальные и физкультурные досуги. В теплое время – жизнедеятельность детей, преимущественно, организовывается на открытом воздухе.</w:t>
      </w:r>
    </w:p>
    <w:p w:rsidR="00996790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996790" w:rsidRPr="00090B15" w:rsidRDefault="0076631B" w:rsidP="006324CF">
      <w:pPr>
        <w:keepNext/>
        <w:spacing w:before="240" w:after="60" w:line="240" w:lineRule="atLeast"/>
        <w:jc w:val="center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1.2. </w:t>
      </w:r>
      <w:r w:rsidR="00996790" w:rsidRPr="00090B15">
        <w:rPr>
          <w:rFonts w:ascii="Times New Roman" w:hAnsi="Times New Roman"/>
          <w:b/>
          <w:bCs/>
          <w:iCs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ОЗРАСТНЫЕ ОСОБЕННОСТИ</w:t>
      </w:r>
      <w:r w:rsidR="00FB40F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ПСИХОФИЗИЧЕСКОГО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РАЗВИТИЯ ДЕТЕЙ ШЕСТОГО ГОДА ЖИЗНИ</w:t>
      </w:r>
    </w:p>
    <w:p w:rsidR="00996790" w:rsidRPr="00090B15" w:rsidRDefault="00996790" w:rsidP="009F1AB8">
      <w:pPr>
        <w:spacing w:after="0" w:line="240" w:lineRule="atLeas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2"/>
        <w:gridCol w:w="12192"/>
      </w:tblGrid>
      <w:tr w:rsidR="00996790" w:rsidRPr="004B71E0" w:rsidTr="009F1AB8">
        <w:tc>
          <w:tcPr>
            <w:tcW w:w="2202" w:type="dxa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Контингент </w:t>
            </w: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2192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Возрастная характеристика</w:t>
            </w:r>
          </w:p>
        </w:tc>
      </w:tr>
      <w:tr w:rsidR="00996790" w:rsidRPr="004B71E0" w:rsidTr="009F1AB8">
        <w:tc>
          <w:tcPr>
            <w:tcW w:w="2202" w:type="dxa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2192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 развитие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 xml:space="preserve">Дошкольник  более  совершенно  овладевает  различными  видами  </w:t>
            </w:r>
            <w:r w:rsidRPr="00E55D3B">
              <w:rPr>
                <w:rFonts w:ascii="Times New Roman" w:hAnsi="Times New Roman"/>
                <w:i/>
              </w:rPr>
              <w:t>движений</w:t>
            </w:r>
            <w:r w:rsidRPr="00E55D3B">
              <w:rPr>
                <w:rFonts w:ascii="Times New Roman" w:hAnsi="Times New Roman"/>
              </w:rPr>
      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 xml:space="preserve">К  6  годам  совершенствуется  развитие  мелкой  </w:t>
            </w:r>
            <w:r w:rsidRPr="00E55D3B">
              <w:rPr>
                <w:rFonts w:ascii="Times New Roman" w:hAnsi="Times New Roman"/>
                <w:i/>
              </w:rPr>
              <w:t>моторики</w:t>
            </w:r>
            <w:r w:rsidRPr="00E55D3B">
              <w:rPr>
                <w:rFonts w:ascii="Times New Roman" w:hAnsi="Times New Roman"/>
              </w:rPr>
              <w:t xml:space="preserve">  пальцев  рук.  Некоторые дети  могут  продеть  шнурок  в  ботинок  и  завязать  бантиком.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 xml:space="preserve">В  старшем  возрасте  продолжают  совершенствоваться  </w:t>
            </w:r>
            <w:r w:rsidRPr="00E55D3B">
              <w:rPr>
                <w:rFonts w:ascii="Times New Roman" w:hAnsi="Times New Roman"/>
                <w:i/>
                <w:color w:val="000000"/>
              </w:rPr>
              <w:t>культурно-гигиенические  навыки</w:t>
            </w:r>
            <w:r w:rsidRPr="00E55D3B">
              <w:rPr>
                <w:rFonts w:ascii="Times New Roman" w:hAnsi="Times New Roman"/>
              </w:rPr>
              <w:t xml:space="preserve">.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Познавательно-речевое  развитие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  <w:i/>
              </w:rPr>
              <w:t>Общение</w:t>
            </w:r>
            <w:r w:rsidRPr="00E55D3B">
              <w:rPr>
                <w:rFonts w:ascii="Times New Roman" w:hAnsi="Times New Roman"/>
              </w:rPr>
      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 xml:space="preserve">Продолжает  совершенствоваться  </w:t>
            </w:r>
            <w:r w:rsidRPr="00E55D3B">
              <w:rPr>
                <w:rFonts w:ascii="Times New Roman" w:hAnsi="Times New Roman"/>
                <w:i/>
              </w:rPr>
              <w:t>речь,</w:t>
            </w:r>
            <w:r w:rsidRPr="00E55D3B">
              <w:rPr>
                <w:rFonts w:ascii="Times New Roman" w:hAnsi="Times New Roman"/>
              </w:rPr>
      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</w:t>
            </w:r>
            <w:r w:rsidRPr="00E55D3B">
              <w:rPr>
                <w:rFonts w:ascii="Times New Roman" w:hAnsi="Times New Roman"/>
              </w:rPr>
              <w:lastRenderedPageBreak/>
              <w:t>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 xml:space="preserve">В  </w:t>
            </w:r>
            <w:r w:rsidRPr="00E55D3B">
              <w:rPr>
                <w:rFonts w:ascii="Times New Roman" w:hAnsi="Times New Roman"/>
                <w:i/>
              </w:rPr>
              <w:t>познавательной  деятельности</w:t>
            </w:r>
            <w:r w:rsidRPr="00E55D3B">
              <w:rPr>
                <w:rFonts w:ascii="Times New Roman" w:hAnsi="Times New Roman"/>
              </w:rPr>
      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Социально-личностное  развитие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 xml:space="preserve"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</w:t>
            </w:r>
            <w:r>
              <w:rPr>
                <w:rFonts w:ascii="Times New Roman" w:hAnsi="Times New Roman"/>
              </w:rPr>
              <w:t xml:space="preserve"> о  сво</w:t>
            </w:r>
            <w:r w:rsidRPr="00E55D3B">
              <w:rPr>
                <w:rFonts w:ascii="Times New Roman" w:hAnsi="Times New Roman"/>
              </w:rPr>
              <w:t>ей  гендерной принадлежности  по  существенным  признакам  (женские  и мужские  качества,  особенности  проявления  чувств).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>Ярко  проявляет  интерес  к  игре.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  <w:i/>
              </w:rPr>
              <w:t xml:space="preserve">В  игровой  деятельности  </w:t>
            </w:r>
            <w:r w:rsidRPr="00E55D3B">
              <w:rPr>
                <w:rFonts w:ascii="Times New Roman" w:hAnsi="Times New Roman"/>
              </w:rPr>
              <w:t>дети  шестого  года  жиз</w:t>
            </w:r>
            <w:r>
              <w:rPr>
                <w:rFonts w:ascii="Times New Roman" w:hAnsi="Times New Roman"/>
              </w:rPr>
              <w:t>ни  уже  могут распределять  рол</w:t>
            </w:r>
            <w:r w:rsidRPr="00E55D3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,</w:t>
            </w:r>
            <w:r w:rsidRPr="00E55D3B">
              <w:rPr>
                <w:rFonts w:ascii="Times New Roman" w:hAnsi="Times New Roman"/>
              </w:rPr>
      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</w:rPr>
      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      </w:r>
          </w:p>
          <w:p w:rsidR="00996790" w:rsidRPr="00E55D3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55D3B">
              <w:rPr>
                <w:rFonts w:ascii="Times New Roman" w:hAnsi="Times New Roman"/>
                <w:i/>
              </w:rPr>
              <w:t xml:space="preserve">В  трудовой  деятельности  </w:t>
            </w:r>
            <w:r w:rsidRPr="00E55D3B">
              <w:rPr>
                <w:rFonts w:ascii="Times New Roman" w:hAnsi="Times New Roman"/>
              </w:rPr>
              <w:t xml:space="preserve">освоенные  ранее  виды  детского  труда  выполняются  качественно, быстро,  осознанно.  Активно  развиваются  планирование  и  </w:t>
            </w:r>
            <w:proofErr w:type="spellStart"/>
            <w:r w:rsidRPr="00E55D3B">
              <w:rPr>
                <w:rFonts w:ascii="Times New Roman" w:hAnsi="Times New Roman"/>
              </w:rPr>
              <w:t>самооценивание</w:t>
            </w:r>
            <w:proofErr w:type="spellEnd"/>
            <w:r w:rsidRPr="00E55D3B">
              <w:rPr>
                <w:rFonts w:ascii="Times New Roman" w:hAnsi="Times New Roman"/>
              </w:rPr>
              <w:t xml:space="preserve">  трудовой  деятельности.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 развитие</w:t>
            </w:r>
          </w:p>
          <w:p w:rsidR="00996790" w:rsidRPr="004A44D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A44DB">
              <w:rPr>
                <w:rFonts w:ascii="Times New Roman" w:hAnsi="Times New Roman"/>
              </w:rPr>
              <w:t xml:space="preserve">В  </w:t>
            </w:r>
            <w:r w:rsidRPr="004A44DB">
              <w:rPr>
                <w:rFonts w:ascii="Times New Roman" w:hAnsi="Times New Roman"/>
                <w:i/>
              </w:rPr>
              <w:t>изобразительной  деятельности</w:t>
            </w:r>
            <w:r w:rsidRPr="004A44DB">
              <w:rPr>
                <w:rFonts w:ascii="Times New Roman" w:hAnsi="Times New Roman"/>
              </w:rPr>
              <w:t xml:space="preserve">  5-6  летний  ребенок  свободн</w:t>
            </w:r>
            <w:r>
              <w:rPr>
                <w:rFonts w:ascii="Times New Roman" w:hAnsi="Times New Roman"/>
              </w:rPr>
              <w:t xml:space="preserve">о  может  изображать  предметы </w:t>
            </w:r>
            <w:r w:rsidRPr="004A44DB">
              <w:rPr>
                <w:rFonts w:ascii="Times New Roman" w:hAnsi="Times New Roman"/>
              </w:rPr>
              <w:t xml:space="preserve">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      </w:r>
            <w:r w:rsidRPr="004A44DB">
              <w:rPr>
                <w:rFonts w:ascii="Times New Roman" w:hAnsi="Times New Roman"/>
                <w:i/>
              </w:rPr>
              <w:t>рисовани</w:t>
            </w:r>
            <w:r w:rsidRPr="004A44DB">
              <w:rPr>
                <w:rFonts w:ascii="Times New Roman" w:hAnsi="Times New Roman"/>
              </w:rPr>
      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В  </w:t>
            </w:r>
            <w:r w:rsidRPr="004A44DB">
              <w:rPr>
                <w:rFonts w:ascii="Times New Roman" w:hAnsi="Times New Roman"/>
                <w:i/>
              </w:rPr>
              <w:t>лепке</w:t>
            </w:r>
            <w:r w:rsidRPr="004A44DB">
              <w:rPr>
                <w:rFonts w:ascii="Times New Roman" w:hAnsi="Times New Roman"/>
              </w:rPr>
      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      </w:r>
          </w:p>
          <w:p w:rsidR="00996790" w:rsidRPr="004A44DB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A44DB">
              <w:rPr>
                <w:rFonts w:ascii="Times New Roman" w:hAnsi="Times New Roman"/>
                <w:i/>
              </w:rPr>
              <w:t xml:space="preserve">Конструирование </w:t>
            </w:r>
            <w:r w:rsidRPr="004A44DB">
              <w:rPr>
                <w:rFonts w:ascii="Times New Roman" w:hAnsi="Times New Roman"/>
              </w:rPr>
      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</w:t>
            </w:r>
            <w:r w:rsidRPr="004A44DB">
              <w:rPr>
                <w:rFonts w:ascii="Times New Roman" w:hAnsi="Times New Roman"/>
              </w:rPr>
              <w:lastRenderedPageBreak/>
              <w:t>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4DB">
              <w:rPr>
                <w:rFonts w:ascii="Times New Roman" w:hAnsi="Times New Roman"/>
              </w:rPr>
              <w:t xml:space="preserve">Старших  дошкольников  отличает  яркая  эмоциональная  реакция на  </w:t>
            </w:r>
            <w:r w:rsidRPr="004A44DB">
              <w:rPr>
                <w:rFonts w:ascii="Times New Roman" w:hAnsi="Times New Roman"/>
                <w:i/>
              </w:rPr>
              <w:t>музыку</w:t>
            </w:r>
            <w:r w:rsidRPr="004A44DB">
              <w:rPr>
                <w:rFonts w:ascii="Times New Roman" w:hAnsi="Times New Roman"/>
              </w:rPr>
      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      </w:r>
          </w:p>
        </w:tc>
      </w:tr>
    </w:tbl>
    <w:p w:rsidR="00996790" w:rsidRPr="009F1AB8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622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622F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76631B" w:rsidP="009F1A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</w:t>
      </w:r>
      <w:r w:rsidR="00996790">
        <w:rPr>
          <w:rFonts w:ascii="Times New Roman" w:hAnsi="Times New Roman"/>
          <w:b/>
          <w:sz w:val="24"/>
          <w:szCs w:val="24"/>
          <w:lang w:eastAsia="ru-RU"/>
        </w:rPr>
        <w:t xml:space="preserve">  ПЛАНИРУЕМЫЕ РЕЗУЛЬТАТЫ ОСВОЕНИЯ ПРОГРАММЫ</w:t>
      </w: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  <w:r w:rsidRPr="009F1AB8">
        <w:rPr>
          <w:rFonts w:ascii="Times New Roman" w:hAnsi="Times New Roman"/>
          <w:sz w:val="24"/>
          <w:szCs w:val="28"/>
          <w:lang w:eastAsia="ru-RU"/>
        </w:rPr>
        <w:t xml:space="preserve">Планируемые результаты освоения Программы – это целевые ориентиры дошкольного образования (п. 4.1. ФГОС ДО),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96790" w:rsidRPr="009F1AB8" w:rsidRDefault="00996790" w:rsidP="009F1AB8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  <w:r w:rsidRPr="009F1AB8">
        <w:rPr>
          <w:rFonts w:ascii="Times New Roman" w:hAnsi="Times New Roman"/>
          <w:sz w:val="24"/>
          <w:szCs w:val="28"/>
          <w:lang w:eastAsia="ru-RU"/>
        </w:rPr>
        <w:t xml:space="preserve">Целевые ориентиры </w:t>
      </w:r>
      <w:r w:rsidRPr="006B32D5">
        <w:rPr>
          <w:rFonts w:ascii="Times New Roman" w:hAnsi="Times New Roman"/>
          <w:sz w:val="24"/>
          <w:szCs w:val="28"/>
          <w:u w:val="single"/>
          <w:lang w:eastAsia="ru-RU"/>
        </w:rPr>
        <w:t>не подлежат непосредственной оценке</w:t>
      </w:r>
      <w:r w:rsidRPr="009F1AB8">
        <w:rPr>
          <w:rFonts w:ascii="Times New Roman" w:hAnsi="Times New Roman"/>
          <w:sz w:val="24"/>
          <w:szCs w:val="28"/>
          <w:lang w:eastAsia="ru-RU"/>
        </w:rPr>
        <w:t>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996790" w:rsidRPr="009F1AB8" w:rsidRDefault="00996790" w:rsidP="009F1AB8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  <w:r w:rsidRPr="009F1AB8">
        <w:rPr>
          <w:rFonts w:ascii="Times New Roman" w:hAnsi="Times New Roman"/>
          <w:sz w:val="24"/>
          <w:szCs w:val="28"/>
          <w:lang w:eastAsia="ru-RU"/>
        </w:rPr>
        <w:t xml:space="preserve">В соответствии с п. 4.5 ФГОС ДО целевые ориентиры </w:t>
      </w:r>
      <w:r w:rsidRPr="006B32D5">
        <w:rPr>
          <w:rFonts w:ascii="Times New Roman" w:hAnsi="Times New Roman"/>
          <w:sz w:val="24"/>
          <w:szCs w:val="28"/>
          <w:u w:val="single"/>
          <w:lang w:eastAsia="ru-RU"/>
        </w:rPr>
        <w:t>не могут служить</w:t>
      </w:r>
      <w:r w:rsidRPr="009F1AB8">
        <w:rPr>
          <w:rFonts w:ascii="Times New Roman" w:hAnsi="Times New Roman"/>
          <w:sz w:val="24"/>
          <w:szCs w:val="28"/>
          <w:lang w:eastAsia="ru-RU"/>
        </w:rPr>
        <w:t xml:space="preserve"> непосредственным основанием при решении управленческих задач, включая:</w:t>
      </w:r>
    </w:p>
    <w:p w:rsidR="00996790" w:rsidRPr="009F1AB8" w:rsidRDefault="00996790" w:rsidP="009F1AB8">
      <w:pPr>
        <w:spacing w:after="0" w:line="240" w:lineRule="auto"/>
        <w:ind w:firstLine="539"/>
        <w:rPr>
          <w:rFonts w:ascii="Times New Roman" w:hAnsi="Times New Roman"/>
          <w:sz w:val="24"/>
          <w:szCs w:val="28"/>
          <w:lang w:eastAsia="ru-RU"/>
        </w:rPr>
      </w:pPr>
      <w:r w:rsidRPr="009F1AB8">
        <w:rPr>
          <w:rFonts w:ascii="Times New Roman" w:hAnsi="Times New Roman"/>
          <w:sz w:val="24"/>
          <w:szCs w:val="28"/>
          <w:lang w:eastAsia="ru-RU"/>
        </w:rPr>
        <w:t>- аттестацию педагогических кадров;</w:t>
      </w:r>
    </w:p>
    <w:p w:rsidR="00996790" w:rsidRPr="009F1AB8" w:rsidRDefault="00996790" w:rsidP="009F1AB8">
      <w:pPr>
        <w:spacing w:after="0" w:line="240" w:lineRule="auto"/>
        <w:ind w:firstLine="539"/>
        <w:rPr>
          <w:rFonts w:ascii="Times New Roman" w:hAnsi="Times New Roman"/>
          <w:sz w:val="24"/>
          <w:szCs w:val="28"/>
          <w:lang w:eastAsia="ru-RU"/>
        </w:rPr>
      </w:pPr>
      <w:r w:rsidRPr="009F1AB8">
        <w:rPr>
          <w:rFonts w:ascii="Times New Roman" w:hAnsi="Times New Roman"/>
          <w:sz w:val="24"/>
          <w:szCs w:val="28"/>
          <w:lang w:eastAsia="ru-RU"/>
        </w:rPr>
        <w:t>- оценку качества образования;</w:t>
      </w:r>
    </w:p>
    <w:p w:rsidR="00996790" w:rsidRPr="009F1AB8" w:rsidRDefault="00996790" w:rsidP="009F1AB8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8"/>
          <w:lang w:eastAsia="ru-RU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96790" w:rsidRPr="009F1AB8" w:rsidRDefault="00996790" w:rsidP="009F1AB8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9F1AB8">
        <w:rPr>
          <w:rFonts w:ascii="Times New Roman" w:hAnsi="Times New Roman"/>
          <w:sz w:val="24"/>
          <w:szCs w:val="28"/>
          <w:lang w:eastAsia="ru-RU"/>
        </w:rPr>
        <w:t>- распределение стимулирующего фонда оплаты труда работников ДОО.</w:t>
      </w:r>
    </w:p>
    <w:p w:rsidR="00996790" w:rsidRPr="009F1AB8" w:rsidRDefault="00996790" w:rsidP="009F1AB8">
      <w:pPr>
        <w:spacing w:after="0" w:line="240" w:lineRule="auto"/>
        <w:ind w:firstLine="567"/>
        <w:rPr>
          <w:rFonts w:ascii="Times New Roman" w:hAnsi="Times New Roman"/>
          <w:color w:val="373737"/>
          <w:sz w:val="24"/>
          <w:szCs w:val="28"/>
          <w:lang w:eastAsia="ru-RU"/>
        </w:rPr>
      </w:pPr>
    </w:p>
    <w:p w:rsidR="00996790" w:rsidRPr="009F1AB8" w:rsidRDefault="00996790" w:rsidP="009F1AB8">
      <w:pPr>
        <w:spacing w:after="0" w:line="240" w:lineRule="auto"/>
        <w:ind w:firstLine="567"/>
        <w:rPr>
          <w:rFonts w:ascii="Times New Roman" w:hAnsi="Times New Roman"/>
          <w:color w:val="373737"/>
          <w:sz w:val="24"/>
          <w:szCs w:val="28"/>
          <w:lang w:eastAsia="ru-RU"/>
        </w:rPr>
      </w:pPr>
    </w:p>
    <w:p w:rsidR="00996790" w:rsidRPr="006B32D5" w:rsidRDefault="00996790" w:rsidP="006B32D5">
      <w:pPr>
        <w:pStyle w:val="Default"/>
        <w:ind w:firstLine="709"/>
        <w:jc w:val="both"/>
        <w:rPr>
          <w:sz w:val="24"/>
          <w:szCs w:val="24"/>
        </w:rPr>
      </w:pPr>
      <w:r w:rsidRPr="009F1AB8">
        <w:rPr>
          <w:b/>
          <w:sz w:val="24"/>
          <w:szCs w:val="24"/>
        </w:rPr>
        <w:t xml:space="preserve">Целевые </w:t>
      </w:r>
      <w:r>
        <w:rPr>
          <w:b/>
          <w:sz w:val="24"/>
          <w:szCs w:val="24"/>
        </w:rPr>
        <w:t>ориентиры  к 6</w:t>
      </w:r>
      <w:r w:rsidRPr="009F1AB8">
        <w:rPr>
          <w:b/>
          <w:sz w:val="24"/>
          <w:szCs w:val="24"/>
        </w:rPr>
        <w:t xml:space="preserve"> годам</w:t>
      </w:r>
      <w:r w:rsidRPr="006B32D5">
        <w:rPr>
          <w:b/>
        </w:rPr>
        <w:t xml:space="preserve"> </w:t>
      </w:r>
      <w:r w:rsidRPr="006B32D5">
        <w:rPr>
          <w:b/>
          <w:sz w:val="24"/>
          <w:szCs w:val="24"/>
        </w:rPr>
        <w:t>(в соответствии с программой «Детство»):</w:t>
      </w:r>
      <w:r w:rsidRPr="006B32D5">
        <w:rPr>
          <w:sz w:val="24"/>
          <w:szCs w:val="24"/>
        </w:rPr>
        <w:t xml:space="preserve"> </w:t>
      </w:r>
    </w:p>
    <w:p w:rsidR="00996790" w:rsidRPr="009F1AB8" w:rsidRDefault="00996790" w:rsidP="009F1AB8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Pr="009F1AB8" w:rsidRDefault="00996790" w:rsidP="00C62593">
      <w:pPr>
        <w:numPr>
          <w:ilvl w:val="0"/>
          <w:numId w:val="61"/>
        </w:num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lastRenderedPageBreak/>
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 в художественной литературе.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 Самостоятельно выполняет основные культурно-</w:t>
      </w:r>
      <w:r w:rsidRPr="009F1AB8">
        <w:rPr>
          <w:rFonts w:ascii="Times New Roman" w:hAnsi="Times New Roman"/>
          <w:sz w:val="24"/>
          <w:szCs w:val="24"/>
          <w:lang w:eastAsia="ru-RU"/>
        </w:rPr>
        <w:softHyphen/>
        <w:t>гигиенические процессы(культура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 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</w:t>
      </w:r>
      <w:r w:rsidRPr="009F1AB8">
        <w:rPr>
          <w:rFonts w:ascii="Times New Roman" w:hAnsi="Times New Roman"/>
          <w:sz w:val="24"/>
          <w:szCs w:val="24"/>
          <w:lang w:eastAsia="ru-RU"/>
        </w:rPr>
        <w:lastRenderedPageBreak/>
        <w:t>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996790" w:rsidRPr="009F1AB8" w:rsidRDefault="00996790" w:rsidP="00C62593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 Соблюдает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>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996790" w:rsidRPr="009F1AB8" w:rsidRDefault="00996790" w:rsidP="009F1AB8">
      <w:pPr>
        <w:spacing w:after="0" w:line="240" w:lineRule="auto"/>
        <w:ind w:left="1428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ind w:left="1428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96790" w:rsidRPr="009F1AB8" w:rsidRDefault="00996790" w:rsidP="00090B15">
      <w:pPr>
        <w:spacing w:after="0" w:line="240" w:lineRule="atLeast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090B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F1AB8">
        <w:rPr>
          <w:rFonts w:ascii="Times New Roman" w:hAnsi="Times New Roman"/>
          <w:b/>
          <w:sz w:val="24"/>
          <w:szCs w:val="24"/>
          <w:lang w:eastAsia="ru-RU"/>
        </w:rPr>
        <w:t>СОДЕРЖАТЕЛЬНЫЙ РАЗДЕЛ</w:t>
      </w:r>
    </w:p>
    <w:p w:rsidR="00996790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Pr="00090B15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96790" w:rsidRPr="009F1AB8" w:rsidRDefault="00996790" w:rsidP="00C62593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996790" w:rsidRPr="009F1AB8" w:rsidRDefault="00996790" w:rsidP="00C62593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познавательное развитие; </w:t>
      </w:r>
    </w:p>
    <w:p w:rsidR="00996790" w:rsidRPr="009F1AB8" w:rsidRDefault="00996790" w:rsidP="00C62593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речевое развитие; </w:t>
      </w:r>
    </w:p>
    <w:p w:rsidR="00996790" w:rsidRPr="009F1AB8" w:rsidRDefault="00996790" w:rsidP="00C62593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художественно-эстетическое развитие; </w:t>
      </w:r>
    </w:p>
    <w:p w:rsidR="00996790" w:rsidRPr="009F1AB8" w:rsidRDefault="00996790" w:rsidP="00C62593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:rsidR="00996790" w:rsidRPr="009F1AB8" w:rsidRDefault="00996790" w:rsidP="009F1A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96790" w:rsidRPr="009F1AB8" w:rsidRDefault="00996790" w:rsidP="00C62593">
      <w:pPr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F1AB8">
        <w:rPr>
          <w:rFonts w:ascii="Times New Roman" w:hAnsi="Times New Roman"/>
          <w:spacing w:val="10"/>
          <w:sz w:val="24"/>
          <w:szCs w:val="24"/>
          <w:u w:val="single"/>
          <w:lang w:eastAsia="ru-RU"/>
        </w:rPr>
        <w:t>в раннем возрасте (1 год - 3 года)</w:t>
      </w:r>
      <w:r w:rsidRPr="009F1AB8">
        <w:rPr>
          <w:rFonts w:ascii="Times New Roman" w:hAnsi="Times New Roman"/>
          <w:spacing w:val="10"/>
          <w:sz w:val="24"/>
          <w:szCs w:val="24"/>
          <w:lang w:eastAsia="ru-RU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996790" w:rsidRPr="009F1AB8" w:rsidRDefault="00996790" w:rsidP="00C62593">
      <w:pPr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9F1AB8">
        <w:rPr>
          <w:rFonts w:ascii="Times New Roman" w:hAnsi="Times New Roman"/>
          <w:spacing w:val="10"/>
          <w:sz w:val="24"/>
          <w:szCs w:val="24"/>
          <w:u w:val="single"/>
          <w:lang w:eastAsia="ru-RU"/>
        </w:rPr>
        <w:t>для детей дошкольного возраста (3 года - 7 лет)</w:t>
      </w:r>
      <w:r w:rsidRPr="009F1AB8">
        <w:rPr>
          <w:rFonts w:ascii="Times New Roman" w:hAnsi="Times New Roman"/>
          <w:spacing w:val="10"/>
          <w:sz w:val="24"/>
          <w:szCs w:val="24"/>
          <w:lang w:eastAsia="ru-RU"/>
        </w:rPr>
        <w:t xml:space="preserve"> - ряд </w:t>
      </w:r>
      <w:r w:rsidRPr="009F1AB8">
        <w:rPr>
          <w:rFonts w:ascii="Times New Roman" w:hAnsi="Times New Roman"/>
          <w:i/>
          <w:spacing w:val="10"/>
          <w:sz w:val="24"/>
          <w:szCs w:val="24"/>
          <w:lang w:eastAsia="ru-RU"/>
        </w:rPr>
        <w:t>видов деятельности</w:t>
      </w:r>
      <w:r w:rsidRPr="009F1AB8">
        <w:rPr>
          <w:rFonts w:ascii="Times New Roman" w:hAnsi="Times New Roman"/>
          <w:spacing w:val="10"/>
          <w:sz w:val="24"/>
          <w:szCs w:val="24"/>
          <w:lang w:eastAsia="ru-RU"/>
        </w:rPr>
        <w:t>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0154A5" w:rsidRDefault="00996790" w:rsidP="000154A5">
      <w:pPr>
        <w:pStyle w:val="a3"/>
        <w:spacing w:line="240" w:lineRule="atLeast"/>
        <w:jc w:val="center"/>
        <w:outlineLvl w:val="0"/>
        <w:rPr>
          <w:b/>
          <w:sz w:val="24"/>
          <w:szCs w:val="24"/>
        </w:rPr>
      </w:pPr>
      <w:r w:rsidRPr="000154A5">
        <w:rPr>
          <w:b/>
          <w:sz w:val="24"/>
          <w:szCs w:val="24"/>
        </w:rPr>
        <w:t xml:space="preserve">2.2  ФОРМЫ, МЕТОДЫ И ПРИЕМЫ ОРГАНИЗАЦИИ ОБРАЗОВАТЕЛЬНОГО ПРОЦЕССА </w:t>
      </w:r>
    </w:p>
    <w:p w:rsidR="00996790" w:rsidRDefault="00996790" w:rsidP="009F1AB8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Образовательная область «СОЦИАЛЬНО-КОММУНИКАТИВНОЕ РАЗВИТИЕ»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Социально-коммуникативное развитие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96790" w:rsidRPr="009F1AB8" w:rsidRDefault="00996790" w:rsidP="009F1AB8">
      <w:pPr>
        <w:spacing w:after="0" w:line="240" w:lineRule="atLeast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lastRenderedPageBreak/>
        <w:t>Направления: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игровой деятельности.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социальных представлений о мире людей, нормах взаимоотношений со взрослыми и сверстниками, эмоций и    самосознания.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Ребенок осваивает опыт безопасного поведения в окружающем мире.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ценностного отношения к труду.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Основные виды деятельности: </w:t>
      </w:r>
      <w:r w:rsidRPr="009F1AB8">
        <w:rPr>
          <w:rFonts w:ascii="Times New Roman" w:hAnsi="Times New Roman"/>
          <w:sz w:val="24"/>
          <w:szCs w:val="24"/>
          <w:lang w:eastAsia="ru-RU"/>
        </w:rPr>
        <w:t>игровая, коммуникативная, самообслуживание и элементарный бытовой труд.</w:t>
      </w:r>
    </w:p>
    <w:p w:rsidR="00996790" w:rsidRPr="009F1AB8" w:rsidRDefault="00996790" w:rsidP="009F1AB8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Примерные формы, приемы организации образовательного процесса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«Социально – коммуникативное развитие»</w:t>
      </w: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4646"/>
        <w:gridCol w:w="3543"/>
        <w:gridCol w:w="3315"/>
      </w:tblGrid>
      <w:tr w:rsidR="00996790" w:rsidRPr="004B71E0" w:rsidTr="009F1AB8">
        <w:trPr>
          <w:trHeight w:val="40"/>
        </w:trPr>
        <w:tc>
          <w:tcPr>
            <w:tcW w:w="3348" w:type="dxa"/>
          </w:tcPr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646" w:type="dxa"/>
          </w:tcPr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543" w:type="dxa"/>
          </w:tcPr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315" w:type="dxa"/>
          </w:tcPr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</w:tr>
      <w:tr w:rsidR="00996790" w:rsidRPr="004B71E0" w:rsidTr="009F1AB8">
        <w:trPr>
          <w:trHeight w:val="40"/>
        </w:trPr>
        <w:tc>
          <w:tcPr>
            <w:tcW w:w="14852" w:type="dxa"/>
            <w:gridSpan w:val="4"/>
          </w:tcPr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</w:rPr>
              <w:t>Старшая группа (5 – 6 лет)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игровой деятельности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1. 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2. Способствовать построению игры на основе совместного со сверстниками 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</w:rPr>
              <w:t>сюжетосложения</w:t>
            </w:r>
            <w:proofErr w:type="spellEnd"/>
            <w:r w:rsidRPr="009F1AB8">
              <w:rPr>
                <w:rFonts w:ascii="Times New Roman" w:hAnsi="Times New Roman"/>
                <w:sz w:val="24"/>
                <w:szCs w:val="24"/>
              </w:rPr>
              <w:t>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– через сложение новых творческих сюжетов.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4. Создавать условия для развития умения сотрудничать со сверстниками: формулировать собственную точку зрения, выяснять точку зрения своего партнера, сравнивать и согласовывать их при помощи аргументации.</w:t>
            </w:r>
          </w:p>
        </w:tc>
      </w:tr>
      <w:tr w:rsidR="00996790" w:rsidRPr="004B71E0" w:rsidTr="009F1AB8">
        <w:trPr>
          <w:trHeight w:val="40"/>
        </w:trPr>
        <w:tc>
          <w:tcPr>
            <w:tcW w:w="3348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Чтение и обсуждение х/л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Придумывание игровых ситуаций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Игры-фантазирование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Фиксирование сюжетов при помощи пиктограмм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 с водой, льдом, снегом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 светом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 магнитом, стеклом, резиной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 бумагой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Игры с ориентировкой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Лото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Интеллектуальные игры: головоломки, лабиринты, смекалки, «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</w:rPr>
              <w:t>Геоконт</w:t>
            </w:r>
            <w:proofErr w:type="spellEnd"/>
            <w:r w:rsidRPr="009F1AB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9F1AB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</w:rPr>
              <w:t>Колумбово</w:t>
            </w:r>
            <w:proofErr w:type="spellEnd"/>
            <w:r w:rsidRPr="009F1AB8">
              <w:rPr>
                <w:rFonts w:ascii="Times New Roman" w:hAnsi="Times New Roman"/>
                <w:sz w:val="24"/>
                <w:szCs w:val="24"/>
              </w:rPr>
              <w:t xml:space="preserve"> яйцо», «Волшебный квадрат»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Разучивание считалок, использование их при выборе ролей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Народные игры «Садовник», «Краски», «Катилась торба с высокого горба»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 с запрещающими действиями и правилами «Фанты», «Черное и белое», «Да и нет не говорите»</w:t>
            </w:r>
          </w:p>
        </w:tc>
        <w:tc>
          <w:tcPr>
            <w:tcW w:w="4646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организация развивающей игровой среды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Чтение и обсуждение х/л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Словесное рисование представителей разных профессий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Наблюдение за деятельностью и отношениями людей разных профессий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Беседы с детьми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«Мозговые штурмы»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Режиссерские игры 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С/р игры «Магазин», «Больница», «Парикмахерская», «Музей», «Книжный </w:t>
            </w: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супермаркет»,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</w:rPr>
              <w:t>Турагенство</w:t>
            </w:r>
            <w:proofErr w:type="spellEnd"/>
            <w:r w:rsidRPr="009F1AB8">
              <w:rPr>
                <w:rFonts w:ascii="Times New Roman" w:hAnsi="Times New Roman"/>
                <w:sz w:val="24"/>
                <w:szCs w:val="24"/>
              </w:rPr>
              <w:t>», салон красоты и др.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Создание альбома «Наши игры»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игр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Придумывание игровых ситуаций, ситуаций взаимодействия людей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Фиксация придуманных событий при помощи рисунков, письма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Оформление игровых полей для режиссерских игр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Изготовление декораций для театрализованных игр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игры: на узнавание предметов по разным признакам, на ориентировку в пространстве по схеме, модели, плану, условным знакам, сигналам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Народные игры «Садовник», «Краски», «Катилась торба с высокого горба»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 с запрещающими действиями и правилами «Фанты», «Черное и белое», «Да и нет не говорите»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 на осуществление контрольно-проверочных действий: «Найди ошибку», «Найди отличия»</w:t>
            </w:r>
          </w:p>
        </w:tc>
        <w:tc>
          <w:tcPr>
            <w:tcW w:w="3543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Деятельность в парах, тройках,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Игровая деятельность: сюжетно-ролевые, настольно-печатные, строительные, дидактические, режиссерские, интеллектуальные 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Создание игровой среды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Детское коллекционирование (театральные программки, билеты, открытки, значки и пр.)</w:t>
            </w:r>
          </w:p>
        </w:tc>
        <w:tc>
          <w:tcPr>
            <w:tcW w:w="3315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Совместная организация развивающей среды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</w:tr>
      <w:tr w:rsidR="00996790" w:rsidRPr="004B71E0" w:rsidTr="009F1AB8">
        <w:trPr>
          <w:trHeight w:val="40"/>
        </w:trPr>
        <w:tc>
          <w:tcPr>
            <w:tcW w:w="14852" w:type="dxa"/>
            <w:gridSpan w:val="4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 1. 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2.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3. Воспитание культуры поведения и общения, привычки следовать правилам культуры. Быть вежливыми по отношению к людям, сдерживать непосредственные эмоциональные побуждения, если они приносят неудобство окружающим.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4. Дальнейшее обогащение представлений о людях, их нравственных качествах, гендерных отличиях, социальных и профессиональных ролях, правилах отношений взрослых и детей; воспитание толерантности по отношению к людям разных национальностей, формирование </w:t>
            </w: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начал гражданственности.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5. Формирование представлений о родном городе и стране, развитие патриотических и гражданских чувств.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6. 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      </w:r>
          </w:p>
        </w:tc>
      </w:tr>
      <w:tr w:rsidR="00996790" w:rsidRPr="004B71E0" w:rsidTr="009F1AB8">
        <w:trPr>
          <w:trHeight w:val="1446"/>
        </w:trPr>
        <w:tc>
          <w:tcPr>
            <w:tcW w:w="3348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и познавательное общение воспитателя с детьми на социально-нравственные темы Прогулка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Труд  Игровая деятельность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Оформление группы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Уход за цветами  Традиции группы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Практические ситуации, требующие проявление внимания к кому-либо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Слушание и разучивание стихов, поговорок, пословиц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Игровые ситуации «Давайте говорить друг другу комплименты», «Всем приятно ласковое слово», «Добрые пожелания»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Решение ситуаций «Как без ссор решить спор», «Подскажи лучшее решение», «В дружном деле всем хорошо»</w:t>
            </w:r>
          </w:p>
          <w:p w:rsidR="00996790" w:rsidRPr="009F1AB8" w:rsidRDefault="00996790" w:rsidP="009F1A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Обсуждение поступков литературных героев, проблемных ситуаций общения и сотрудничества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Игровые и практические ситуации для воспроизведения и упражнения форм культурного поведения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Беседы об интересных событиях в жизни семьи</w:t>
            </w:r>
          </w:p>
        </w:tc>
        <w:tc>
          <w:tcPr>
            <w:tcW w:w="4646" w:type="dxa"/>
          </w:tcPr>
          <w:p w:rsidR="00996790" w:rsidRPr="009F1AB8" w:rsidRDefault="00996790" w:rsidP="009F1AB8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проблемно-практические и проблемно-игровые ситуации, связанные с решением социально и нравственно значимых вопросов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Личностное и познавательное общение воспитателя с детьми на социально-нравственные темы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С/р игры,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театрализованные игры,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Сюжетно-дидактические игры,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 с правилами социального содержания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Этические беседы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Знакомство с элементами национальной культуры народов России (слушание музыки, разучивание стихов, слушание сказок и т.д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1A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Игровые упражнения   Беседы   Д/игры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Праздники    Развлечения  Досуги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Чтение х/л, обсуждение  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видеоматериалов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Учебные исследования (происхождение имени, фамилии, названия улиц города и пр.)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 «Узнай настроение по выражению лица», «Найди на картинках людей с одинаковым настроением»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Ситуации совместной деятельности на разном содержании: игра, ручной труд, конструирование, физкультура, театрализация, коллективное рисование и </w:t>
            </w: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Практические ситуации изготовления подарков для членов семьи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3543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социальные темы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Поисковая деятельность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людей разного пола, возраста, национальности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Д/игры «Четвертый лишний», «Разложи по порядку», «Что лишнее»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Рассматривание пиктограмм с изображением мимики людей с разными эмоциями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Рисование на тему «Моя семья», «Мы любим наш город»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Составление коллажей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Слушание русской музыки, классической и народной 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Традиции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90" w:rsidRPr="004B71E0" w:rsidTr="009F1AB8">
        <w:trPr>
          <w:trHeight w:val="40"/>
        </w:trPr>
        <w:tc>
          <w:tcPr>
            <w:tcW w:w="14852" w:type="dxa"/>
            <w:gridSpan w:val="4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Ребенок осваивает опыт безопасного поведения в окружающем мире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1. Формировать представления детей об основных источниках и видах опасности в быту, на улице, в природе и способах безопасного поведения.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2. Формировать умения самостоятельного безопасного поведения в повседневной жизни на основе правил безопасного поведения.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3. передавать детям знания о правилах безопасности дорожного движения в качестве пешехода и пассажира транспортного средства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4. Развивать осторожное и осмотрительное отношение к потенциально опасным для человека ситуациям в природе. </w:t>
            </w:r>
          </w:p>
        </w:tc>
      </w:tr>
      <w:tr w:rsidR="00996790" w:rsidRPr="004B71E0" w:rsidTr="009F1AB8">
        <w:trPr>
          <w:trHeight w:val="40"/>
        </w:trPr>
        <w:tc>
          <w:tcPr>
            <w:tcW w:w="3348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Беседы о правилах и способах безопасного поведения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Игровые и практические проблемные ситуации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Ситуационные задачи: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как поступить, если надо перейти улицу, забыл дорогу, если звонят в дверь 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Поиск ответов на проблемные вопросы Творческие задания,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Д/игры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4646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Создание «Энциклопедии безопасных и опасных ситуаций», Книги полезных советов «Как вести себя на улице, в лесу, у водоема»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С/р игры «Семья», «Транспорт», «Пешеходы», «Путешественники»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Д/игры «Опасные ситуации», «Будь осторожен», «Правильно-неправильно», «Хорошо-плохо»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Игры-этюды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Составление и разгадывание загадок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Встречи с сотрудниками ГИБДД</w:t>
            </w:r>
          </w:p>
        </w:tc>
        <w:tc>
          <w:tcPr>
            <w:tcW w:w="3543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Рассматривание и чтение энциклопедий,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книг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Изобразительная деятельность: придумывание и рисование дорожных знаков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Работа с моделями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Д/игры Рассматривание иллюстраций, Наблюдение</w:t>
            </w:r>
          </w:p>
        </w:tc>
        <w:tc>
          <w:tcPr>
            <w:tcW w:w="3315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Чтение книг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Вечера досуга</w:t>
            </w:r>
          </w:p>
        </w:tc>
      </w:tr>
      <w:tr w:rsidR="00996790" w:rsidRPr="004B71E0" w:rsidTr="009F1AB8">
        <w:trPr>
          <w:trHeight w:val="40"/>
        </w:trPr>
        <w:tc>
          <w:tcPr>
            <w:tcW w:w="14852" w:type="dxa"/>
            <w:gridSpan w:val="4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ценностного отношения к труду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1.Формировать у детей отчетливые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</w:rPr>
              <w:t>мед.обслуживании</w:t>
            </w:r>
            <w:proofErr w:type="spellEnd"/>
            <w:r w:rsidRPr="009F1AB8">
              <w:rPr>
                <w:rFonts w:ascii="Times New Roman" w:hAnsi="Times New Roman"/>
                <w:sz w:val="24"/>
                <w:szCs w:val="24"/>
              </w:rPr>
              <w:t xml:space="preserve">, отдыхе; через знакомство с многообразием профессий и трудовых процессов, доступных для детского </w:t>
            </w: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понимания).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2.Воспитывать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жизни, ценностное отношение к человеческому труду и его результатам.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3.Воспитывать бережливость, разумный способ достойного поведения на основе осознания материального достатка семьи, ограниченности ресурсов воды, электричества в современном социуме.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4.Обеспечивать развитие позиции субъекта и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развивать самостоятельность детей, воспитывать ценностное отношение к собственному труду и его результатам.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5.Содействовать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      </w:r>
          </w:p>
        </w:tc>
      </w:tr>
      <w:tr w:rsidR="00996790" w:rsidRPr="004B71E0" w:rsidTr="009F1AB8">
        <w:trPr>
          <w:trHeight w:val="40"/>
        </w:trPr>
        <w:tc>
          <w:tcPr>
            <w:tcW w:w="14852" w:type="dxa"/>
            <w:gridSpan w:val="4"/>
          </w:tcPr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Труд взрослых и рукотворный мир</w:t>
            </w:r>
          </w:p>
        </w:tc>
      </w:tr>
      <w:tr w:rsidR="00996790" w:rsidRPr="004B71E0" w:rsidTr="009F1AB8">
        <w:trPr>
          <w:trHeight w:val="40"/>
        </w:trPr>
        <w:tc>
          <w:tcPr>
            <w:tcW w:w="3348" w:type="dxa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Чтение детской литературы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Д/игры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Обсуждение реальных событий из детской жизни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Организация жизненных и игровых ситуаций, позволяющих накапливать детям опыт экономически целесообразного поведения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Составление загадок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Разучивание пословиц, поговорок о труде</w:t>
            </w:r>
          </w:p>
        </w:tc>
        <w:tc>
          <w:tcPr>
            <w:tcW w:w="4646" w:type="dxa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Чтение х/литературы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Игровая деятельность, позволяющая детям моделировать отношения между людьми разных профессий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Образовательные ситуации, требующие от детей умения самостоятельно использовать систему обследовательских действий для знакомства с новым предметом, продуктом питания, материалом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 предметах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Игры на классификацию, обобщение, сравнение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Включение в игровые сюжеты ситуаций, позволяющих накапливать опыт экономически целесообразного поведения</w:t>
            </w:r>
          </w:p>
        </w:tc>
        <w:tc>
          <w:tcPr>
            <w:tcW w:w="3543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Рассматривание картин и репродукций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С/р игры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Рассматривание предметов, инструментов, материалов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Дидактические, настольно-печатные, развивающие игры</w:t>
            </w:r>
          </w:p>
        </w:tc>
        <w:tc>
          <w:tcPr>
            <w:tcW w:w="3315" w:type="dxa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Совместный труд на участке д/с</w:t>
            </w:r>
          </w:p>
        </w:tc>
      </w:tr>
      <w:tr w:rsidR="00996790" w:rsidRPr="004B71E0" w:rsidTr="009F1AB8">
        <w:trPr>
          <w:trHeight w:val="40"/>
        </w:trPr>
        <w:tc>
          <w:tcPr>
            <w:tcW w:w="14852" w:type="dxa"/>
            <w:gridSpan w:val="4"/>
          </w:tcPr>
          <w:p w:rsidR="00996790" w:rsidRPr="009F1AB8" w:rsidRDefault="00996790" w:rsidP="009F1A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детский труд</w:t>
            </w:r>
          </w:p>
        </w:tc>
      </w:tr>
      <w:tr w:rsidR="00996790" w:rsidRPr="004B71E0" w:rsidTr="009F1AB8">
        <w:trPr>
          <w:trHeight w:val="40"/>
        </w:trPr>
        <w:tc>
          <w:tcPr>
            <w:tcW w:w="3348" w:type="dxa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Дежурство по столовой, при подготовке к занятиям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 xml:space="preserve">Коллективный труд по типу </w:t>
            </w: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общего и совместного выполнения трудового процесса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Создание поделок из бумаги, ткани, дерева, природного и бросового материала,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художественной литературы 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Разработка модели трудового процесса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Совместный труд на участке детского сада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Рассматривание картин и репродукций о детском труде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Реальные трудовые процессы в игровых сюжетах (шитье кукольной одежды, изготовление мебели)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Обсуждение реальных ситуаций из детской жизни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43" w:type="dxa"/>
          </w:tcPr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>Чистка одежды и обуви,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Несложная починка книг, игрушек, одежды</w:t>
            </w:r>
          </w:p>
          <w:p w:rsidR="00996790" w:rsidRPr="009F1AB8" w:rsidRDefault="00996790" w:rsidP="009F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детей в семье: мытье чайной посуды, стирка вещей небольшого размера, полив </w:t>
            </w:r>
            <w:r w:rsidRPr="009F1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растений, кормление домашних животных, </w:t>
            </w:r>
          </w:p>
          <w:p w:rsidR="00996790" w:rsidRPr="009F1AB8" w:rsidRDefault="00996790" w:rsidP="009F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B8">
              <w:rPr>
                <w:rFonts w:ascii="Times New Roman" w:hAnsi="Times New Roman"/>
                <w:sz w:val="24"/>
                <w:szCs w:val="24"/>
              </w:rPr>
              <w:t>Совместный труд по приготовлению пищи</w:t>
            </w:r>
          </w:p>
        </w:tc>
      </w:tr>
    </w:tbl>
    <w:p w:rsidR="00996790" w:rsidRPr="009F1AB8" w:rsidRDefault="00996790" w:rsidP="001E28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         Непосредственная образовательная деятельность по разделу </w:t>
      </w:r>
      <w:r w:rsidRPr="009F1AB8">
        <w:rPr>
          <w:rFonts w:ascii="Times New Roman" w:hAnsi="Times New Roman"/>
          <w:i/>
          <w:sz w:val="24"/>
          <w:szCs w:val="24"/>
          <w:lang w:eastAsia="ru-RU"/>
        </w:rPr>
        <w:t>«Развитие социальных отношений»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проводится один раз в неделю</w:t>
      </w:r>
      <w:r>
        <w:rPr>
          <w:rFonts w:ascii="Times New Roman" w:hAnsi="Times New Roman"/>
          <w:sz w:val="24"/>
          <w:szCs w:val="24"/>
          <w:lang w:eastAsia="ru-RU"/>
        </w:rPr>
        <w:t>, в первую половину дня</w:t>
      </w:r>
      <w:r w:rsidRPr="009F1AB8">
        <w:rPr>
          <w:rFonts w:ascii="Times New Roman" w:hAnsi="Times New Roman"/>
          <w:sz w:val="24"/>
          <w:szCs w:val="24"/>
          <w:lang w:eastAsia="ru-RU"/>
        </w:rPr>
        <w:t>.</w:t>
      </w: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Продолжительность - </w:t>
      </w:r>
      <w:r w:rsidRPr="009F1AB8">
        <w:rPr>
          <w:rFonts w:ascii="Times New Roman" w:hAnsi="Times New Roman"/>
          <w:sz w:val="24"/>
          <w:szCs w:val="24"/>
          <w:lang w:eastAsia="ru-RU"/>
        </w:rPr>
        <w:t>25 мин. Итого:  36 в год.</w:t>
      </w: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Образовательная область «ПОЗНАВАТЕЛЬНОЕ РАЗВИТИЕ»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Познавательное развитие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96790" w:rsidRPr="009F1AB8" w:rsidRDefault="00996790" w:rsidP="009F1AB8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Направления: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96790" w:rsidRPr="009F1AB8" w:rsidRDefault="00996790" w:rsidP="009F1AB8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сенсорной культуры</w:t>
      </w:r>
    </w:p>
    <w:p w:rsidR="00996790" w:rsidRPr="009F1AB8" w:rsidRDefault="00996790" w:rsidP="009F1AB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кругозора и познавательно-исследовательской деятельности в природе</w:t>
      </w:r>
    </w:p>
    <w:p w:rsidR="00996790" w:rsidRPr="009F1AB8" w:rsidRDefault="00996790" w:rsidP="009F1AB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математических представлений</w:t>
      </w:r>
    </w:p>
    <w:p w:rsidR="00996790" w:rsidRPr="009F1AB8" w:rsidRDefault="00996790" w:rsidP="009F1AB8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Основной вид деятельности: </w:t>
      </w:r>
      <w:r w:rsidRPr="009F1AB8">
        <w:rPr>
          <w:rFonts w:ascii="Times New Roman" w:hAnsi="Times New Roman"/>
          <w:sz w:val="24"/>
          <w:szCs w:val="24"/>
          <w:lang w:eastAsia="ru-RU"/>
        </w:rPr>
        <w:t>познавательно – исследовательская</w:t>
      </w:r>
    </w:p>
    <w:p w:rsidR="00996790" w:rsidRPr="009F1AB8" w:rsidRDefault="00996790" w:rsidP="009F1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96790" w:rsidRPr="009F1AB8" w:rsidRDefault="00996790" w:rsidP="009F1AB8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Примерные формы, приемы организации образовательного процесса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</w:t>
      </w: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Познавательное</w:t>
      </w: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развитие»</w:t>
      </w:r>
    </w:p>
    <w:tbl>
      <w:tblPr>
        <w:tblW w:w="14843" w:type="dxa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103"/>
        <w:gridCol w:w="973"/>
        <w:gridCol w:w="2287"/>
        <w:gridCol w:w="2657"/>
      </w:tblGrid>
      <w:tr w:rsidR="00996790" w:rsidRPr="004B71E0" w:rsidTr="009F1AB8">
        <w:trPr>
          <w:jc w:val="center"/>
        </w:trPr>
        <w:tc>
          <w:tcPr>
            <w:tcW w:w="3823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103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260" w:type="dxa"/>
            <w:gridSpan w:val="2"/>
            <w:vAlign w:val="center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657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семьей</w:t>
            </w:r>
          </w:p>
        </w:tc>
      </w:tr>
      <w:tr w:rsidR="00996790" w:rsidRPr="004B71E0" w:rsidTr="009F1AB8">
        <w:trPr>
          <w:jc w:val="center"/>
        </w:trPr>
        <w:tc>
          <w:tcPr>
            <w:tcW w:w="14843" w:type="dxa"/>
            <w:gridSpan w:val="5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 (5 – 6 лет)</w:t>
            </w:r>
          </w:p>
        </w:tc>
      </w:tr>
      <w:tr w:rsidR="00996790" w:rsidRPr="004B71E0" w:rsidTr="009F1AB8">
        <w:trPr>
          <w:jc w:val="center"/>
        </w:trPr>
        <w:tc>
          <w:tcPr>
            <w:tcW w:w="14843" w:type="dxa"/>
            <w:gridSpan w:val="5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сенсорной культуры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воспитания и развития детей: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1.Обогащать сенсорный опыт детей, совершенствовать аналитическое восприятие, развивать умение выделять свойства предметов с помощью разных органов чувств.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2.Способствовать освоению детьми разных способов обследования, установлению связей между способом обследования и познаваемым свойством предмета.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3.Способствовать освоению детьми соответствующего словаря (название способа обследования  и познаваемых свойств), его активному использованию.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4.Учить выделять структуру геометрических фигур (угол, сторона, вершина), устанавливать связь между цветами спектра, подбирать мерки для измерения соответствующих величин.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5.Поддерживать и стимулировать попытки самостоятельного познания детьми окружающих предметов, установления связей между ними по чувственно воспринимаемым признакам.</w:t>
            </w:r>
          </w:p>
        </w:tc>
      </w:tr>
      <w:tr w:rsidR="00996790" w:rsidRPr="004B71E0" w:rsidTr="009F1AB8">
        <w:trPr>
          <w:jc w:val="center"/>
        </w:trPr>
        <w:tc>
          <w:tcPr>
            <w:tcW w:w="3823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предметов с помощью органов чувств и действий с предметами</w:t>
            </w:r>
          </w:p>
        </w:tc>
        <w:tc>
          <w:tcPr>
            <w:tcW w:w="5103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предметов с помощью органов чувств и действий с предметами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музыки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Рисование, аппликация, конструирование, лепка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Развивающие практические и игровые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ситуации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Игры-драматизации с муз. игрушками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предметов по 3-5 характеристикам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Упорядочивание предметов (5-7) по какому-либо основанию: по звучанию, по фактуре поверхности 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 красками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Проблемные ситуации     Проблемные вопросы</w:t>
            </w:r>
          </w:p>
        </w:tc>
        <w:tc>
          <w:tcPr>
            <w:tcW w:w="3260" w:type="dxa"/>
            <w:gridSpan w:val="2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Изобразительная деятельность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 с предметами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Экспериментирование с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цветом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Обследовательские действия</w:t>
            </w:r>
          </w:p>
        </w:tc>
        <w:tc>
          <w:tcPr>
            <w:tcW w:w="2657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мероприятия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996790" w:rsidRPr="004B71E0" w:rsidTr="009F1AB8">
        <w:trPr>
          <w:jc w:val="center"/>
        </w:trPr>
        <w:tc>
          <w:tcPr>
            <w:tcW w:w="14843" w:type="dxa"/>
            <w:gridSpan w:val="5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Развитие кругозора и познавательно-исследовательской деятельности в природе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1.Развивать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2.Обогащать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 и т.д.).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4.Развивать самостоятельность детей в уходе за животными и растениями.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5.Продолжать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      </w:r>
          </w:p>
        </w:tc>
      </w:tr>
      <w:tr w:rsidR="00996790" w:rsidRPr="004B71E0" w:rsidTr="009F1AB8">
        <w:trPr>
          <w:jc w:val="center"/>
        </w:trPr>
        <w:tc>
          <w:tcPr>
            <w:tcW w:w="3823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 сюжетные игры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Труд на участке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Обсуждения ситуаций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5103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 детьми правил безопасного поведения в природе.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Труд на участке детского сада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дидактические и сюжетные игры Подвижные игры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календарей (погоды, природы, года)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книг-самоделок о природе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Выпуск детских журналов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маршрутов в природу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дидактических картинок и иллюстраций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фото и видеоматериалов о природе, природоохранной деятельности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 водой, снегом, льдом, песком, почвой, камнями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  <w:tc>
          <w:tcPr>
            <w:tcW w:w="3260" w:type="dxa"/>
            <w:gridSpan w:val="2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Рассматривание фотографий и иллюстраций о природе, природоохранной деятельности человека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Сбор семян, коллекций  камней, осенних листьев</w:t>
            </w:r>
          </w:p>
        </w:tc>
        <w:tc>
          <w:tcPr>
            <w:tcW w:w="2657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акциях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790" w:rsidRPr="004B71E0" w:rsidTr="009F1AB8">
        <w:trPr>
          <w:jc w:val="center"/>
        </w:trPr>
        <w:tc>
          <w:tcPr>
            <w:tcW w:w="14843" w:type="dxa"/>
            <w:gridSpan w:val="5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Развитие математических представлений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96790" w:rsidRPr="009F1AB8" w:rsidRDefault="00996790" w:rsidP="00C62593">
            <w:pPr>
              <w:numPr>
                <w:ilvl w:val="0"/>
                <w:numId w:val="64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Активизировать освоенные детьми умения сравнивать (по форме, расположению в пространстве, числовому значению, временным длительностям), измерять, упорядочивать и классифицировать, использовать эти умения с целью самостоятельного познания окружающего мира, освоения картины мира.</w:t>
            </w:r>
          </w:p>
          <w:p w:rsidR="00996790" w:rsidRPr="009F1AB8" w:rsidRDefault="00996790" w:rsidP="00C62593">
            <w:pPr>
              <w:numPr>
                <w:ilvl w:val="0"/>
                <w:numId w:val="64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познанию простейших зависимостей между объектами (сходства и различия), порядка следования и изменений в связи с этим (продвижение по ряду, сущность различий между смежными элементами), измерения объектов мерками разного размера, способов деления целого на части, размещения в пространстве.</w:t>
            </w:r>
          </w:p>
          <w:p w:rsidR="00996790" w:rsidRPr="009F1AB8" w:rsidRDefault="00996790" w:rsidP="00C62593">
            <w:pPr>
              <w:numPr>
                <w:ilvl w:val="0"/>
                <w:numId w:val="64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конструировать простые высказывания по поводу выполненного действия (что сделал, для чего, что узнал при этом), проявления положительных эмоций.</w:t>
            </w:r>
          </w:p>
          <w:p w:rsidR="00996790" w:rsidRPr="009F1AB8" w:rsidRDefault="00996790" w:rsidP="00C62593">
            <w:pPr>
              <w:numPr>
                <w:ilvl w:val="0"/>
                <w:numId w:val="64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Активно включать в коллективные познавательные игры, общение со сверстниками по поводу поиска рациональных способов игровых действий, организации экспериментирования, помощи сверстнику в случае необходимости.</w:t>
            </w:r>
          </w:p>
          <w:p w:rsidR="00996790" w:rsidRPr="009F1AB8" w:rsidRDefault="00996790" w:rsidP="00C62593">
            <w:pPr>
              <w:numPr>
                <w:ilvl w:val="0"/>
                <w:numId w:val="64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свободно общаться со взрослыми по поводу игр, обращаться с вопросами и предложениями, в том числе и по поводу игр, упражнений, ситуаций, придуманных и составленных самими детьми.</w:t>
            </w:r>
          </w:p>
        </w:tc>
      </w:tr>
      <w:tr w:rsidR="00996790" w:rsidRPr="004B71E0" w:rsidTr="009F1AB8">
        <w:trPr>
          <w:jc w:val="center"/>
        </w:trPr>
        <w:tc>
          <w:tcPr>
            <w:tcW w:w="3823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ситуации</w:t>
            </w:r>
          </w:p>
        </w:tc>
        <w:tc>
          <w:tcPr>
            <w:tcW w:w="6076" w:type="dxa"/>
            <w:gridSpan w:val="2"/>
          </w:tcPr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 на познание зависимостей и отношений: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На овладение действиями моделирования на плоскости и в объеме, воссоздания целого из частей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На освоение умений преобразования (трансфигурации и трансформации)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С/р игры</w:t>
            </w:r>
          </w:p>
        </w:tc>
        <w:tc>
          <w:tcPr>
            <w:tcW w:w="2287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657" w:type="dxa"/>
          </w:tcPr>
          <w:p w:rsidR="00996790" w:rsidRPr="009F1AB8" w:rsidRDefault="00996790" w:rsidP="009F1A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</w:tr>
    </w:tbl>
    <w:p w:rsidR="00996790" w:rsidRPr="009F1AB8" w:rsidRDefault="00996790" w:rsidP="009F1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96790" w:rsidRPr="009F1AB8" w:rsidRDefault="00996790" w:rsidP="009F1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Непосредственная образовательная деятельность по разделу </w:t>
      </w:r>
      <w:r w:rsidRPr="009F1AB8">
        <w:rPr>
          <w:rFonts w:ascii="Times New Roman" w:hAnsi="Times New Roman"/>
          <w:i/>
          <w:sz w:val="24"/>
          <w:szCs w:val="24"/>
          <w:lang w:eastAsia="ru-RU"/>
        </w:rPr>
        <w:t>«Развитие математических представлений»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проводится 1 раз в неделю в первую половину дня. Продолжительность – 20 - 25 мин. Итого за год – 36 занятий.</w:t>
      </w:r>
    </w:p>
    <w:p w:rsidR="00996790" w:rsidRPr="009F1AB8" w:rsidRDefault="00996790" w:rsidP="009F1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        Непосредственная образовательная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9F1AB8">
        <w:rPr>
          <w:rFonts w:ascii="Times New Roman" w:hAnsi="Times New Roman"/>
          <w:i/>
          <w:sz w:val="24"/>
          <w:szCs w:val="24"/>
          <w:lang w:eastAsia="ru-RU"/>
        </w:rPr>
        <w:t>«Предметный мир»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проводится воспитателем </w:t>
      </w:r>
      <w:r w:rsidRPr="007537BD">
        <w:rPr>
          <w:rFonts w:ascii="Times New Roman" w:hAnsi="Times New Roman"/>
          <w:sz w:val="24"/>
          <w:szCs w:val="24"/>
          <w:lang w:eastAsia="ru-RU"/>
        </w:rPr>
        <w:t>1 неделя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месяца в первую половину дня. </w:t>
      </w:r>
    </w:p>
    <w:p w:rsidR="00996790" w:rsidRPr="009F1AB8" w:rsidRDefault="00996790" w:rsidP="009F1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–</w:t>
      </w:r>
      <w:r w:rsidRPr="009F1AB8">
        <w:rPr>
          <w:rFonts w:ascii="Times New Roman" w:hAnsi="Times New Roman"/>
          <w:sz w:val="24"/>
          <w:szCs w:val="24"/>
          <w:lang w:eastAsia="ru-RU"/>
        </w:rPr>
        <w:t>25 мин. Итого  - 9.</w:t>
      </w:r>
    </w:p>
    <w:p w:rsidR="00996790" w:rsidRDefault="00996790" w:rsidP="009F1AB8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Cs/>
          <w:color w:val="FF0000"/>
          <w:spacing w:val="2"/>
          <w:sz w:val="24"/>
          <w:szCs w:val="24"/>
          <w:lang w:eastAsia="ru-RU"/>
        </w:rPr>
      </w:pPr>
      <w:r w:rsidRPr="009F1AB8">
        <w:rPr>
          <w:rFonts w:ascii="Times New Roman" w:hAnsi="Times New Roman"/>
          <w:bCs/>
          <w:spacing w:val="2"/>
          <w:sz w:val="24"/>
          <w:szCs w:val="24"/>
          <w:lang w:eastAsia="ru-RU"/>
        </w:rPr>
        <w:t xml:space="preserve">Непосредственная образовательная деятельность по разделу </w:t>
      </w:r>
      <w:r w:rsidRPr="009F1AB8">
        <w:rPr>
          <w:rFonts w:ascii="Times New Roman" w:hAnsi="Times New Roman"/>
          <w:bCs/>
          <w:i/>
          <w:spacing w:val="2"/>
          <w:sz w:val="24"/>
          <w:szCs w:val="24"/>
          <w:lang w:eastAsia="ru-RU"/>
        </w:rPr>
        <w:t>«Природный мир»</w:t>
      </w:r>
      <w:r w:rsidRPr="009F1AB8">
        <w:rPr>
          <w:rFonts w:ascii="Times New Roman" w:hAnsi="Times New Roman"/>
          <w:bCs/>
          <w:spacing w:val="2"/>
          <w:sz w:val="24"/>
          <w:szCs w:val="24"/>
          <w:lang w:eastAsia="ru-RU"/>
        </w:rPr>
        <w:t xml:space="preserve"> проводится </w:t>
      </w:r>
      <w:r w:rsidRPr="007537BD">
        <w:rPr>
          <w:rFonts w:ascii="Times New Roman" w:hAnsi="Times New Roman"/>
          <w:bCs/>
          <w:spacing w:val="2"/>
          <w:sz w:val="24"/>
          <w:szCs w:val="24"/>
          <w:lang w:eastAsia="ru-RU"/>
        </w:rPr>
        <w:t>3 неделя месяца в первую половину дня.</w:t>
      </w:r>
      <w:r w:rsidRPr="009F1AB8">
        <w:rPr>
          <w:rFonts w:ascii="Times New Roman" w:hAnsi="Times New Roman"/>
          <w:bCs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  <w:lang w:eastAsia="ru-RU"/>
        </w:rPr>
        <w:t>Продолжительность -</w:t>
      </w:r>
      <w:r w:rsidRPr="007537BD">
        <w:rPr>
          <w:rFonts w:ascii="Times New Roman" w:hAnsi="Times New Roman"/>
          <w:bCs/>
          <w:spacing w:val="2"/>
          <w:sz w:val="24"/>
          <w:szCs w:val="24"/>
          <w:lang w:eastAsia="ru-RU"/>
        </w:rPr>
        <w:t xml:space="preserve"> 25 мин. Итого – 9 в год</w:t>
      </w:r>
      <w:r w:rsidRPr="009F1AB8">
        <w:rPr>
          <w:rFonts w:ascii="Times New Roman" w:hAnsi="Times New Roman"/>
          <w:bCs/>
          <w:color w:val="FF0000"/>
          <w:spacing w:val="2"/>
          <w:sz w:val="24"/>
          <w:szCs w:val="24"/>
          <w:lang w:eastAsia="ru-RU"/>
        </w:rPr>
        <w:t>.</w:t>
      </w:r>
    </w:p>
    <w:p w:rsidR="00996790" w:rsidRDefault="00996790" w:rsidP="009F1AB8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Cs/>
          <w:color w:val="FF0000"/>
          <w:spacing w:val="2"/>
          <w:sz w:val="24"/>
          <w:szCs w:val="24"/>
          <w:lang w:eastAsia="ru-RU"/>
        </w:rPr>
      </w:pPr>
    </w:p>
    <w:p w:rsidR="00996790" w:rsidRDefault="00996790" w:rsidP="009F1AB8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Cs/>
          <w:color w:val="FF0000"/>
          <w:spacing w:val="2"/>
          <w:sz w:val="24"/>
          <w:szCs w:val="24"/>
          <w:lang w:eastAsia="ru-RU"/>
        </w:rPr>
      </w:pPr>
    </w:p>
    <w:p w:rsidR="00996790" w:rsidRDefault="00996790" w:rsidP="009F1AB8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Cs/>
          <w:color w:val="FF0000"/>
          <w:spacing w:val="2"/>
          <w:sz w:val="24"/>
          <w:szCs w:val="24"/>
          <w:lang w:eastAsia="ru-RU"/>
        </w:rPr>
      </w:pPr>
    </w:p>
    <w:p w:rsidR="00996790" w:rsidRPr="009F1AB8" w:rsidRDefault="00996790" w:rsidP="009F1AB8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Образовательная область «РЕЧЕВОЕ РАЗВИТИЕ»</w:t>
      </w:r>
    </w:p>
    <w:p w:rsidR="00996790" w:rsidRPr="009F1AB8" w:rsidRDefault="00996790" w:rsidP="009F1AB8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Речевое развитие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96790" w:rsidRPr="009F1AB8" w:rsidRDefault="00996790" w:rsidP="009F1AB8">
      <w:pPr>
        <w:spacing w:after="0" w:line="240" w:lineRule="atLeast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Направления:</w:t>
      </w:r>
    </w:p>
    <w:p w:rsidR="00996790" w:rsidRPr="009F1AB8" w:rsidRDefault="00996790" w:rsidP="009F1AB8">
      <w:pPr>
        <w:spacing w:after="0" w:line="240" w:lineRule="atLeast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свободного общения со взрослыми и детьми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Развитие всех компонентов устной речи детей в различных видах детской деятельности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Практическое  овладение нормами речи</w:t>
      </w:r>
    </w:p>
    <w:p w:rsidR="00996790" w:rsidRPr="009F1AB8" w:rsidRDefault="00996790" w:rsidP="009F1AB8">
      <w:pPr>
        <w:spacing w:after="0" w:line="240" w:lineRule="atLeast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Основной вид деятельности: 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коммуникативная</w:t>
      </w:r>
    </w:p>
    <w:p w:rsidR="00996790" w:rsidRPr="009F1AB8" w:rsidRDefault="00996790" w:rsidP="009F1AB8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Примерные формы, приемы организации образовательного процесса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</w:t>
      </w: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Речевое</w:t>
      </w: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развитие»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583"/>
        <w:gridCol w:w="599"/>
        <w:gridCol w:w="3231"/>
        <w:gridCol w:w="2392"/>
      </w:tblGrid>
      <w:tr w:rsidR="00996790" w:rsidRPr="004B71E0" w:rsidTr="009F1AB8">
        <w:trPr>
          <w:trHeight w:val="61"/>
        </w:trPr>
        <w:tc>
          <w:tcPr>
            <w:tcW w:w="2953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583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830" w:type="dxa"/>
            <w:gridSpan w:val="2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92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</w:t>
            </w: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семьей</w:t>
            </w:r>
          </w:p>
        </w:tc>
      </w:tr>
      <w:tr w:rsidR="00996790" w:rsidRPr="004B71E0" w:rsidTr="009F1AB8">
        <w:trPr>
          <w:trHeight w:val="61"/>
        </w:trPr>
        <w:tc>
          <w:tcPr>
            <w:tcW w:w="14758" w:type="dxa"/>
            <w:gridSpan w:val="5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 (5 – 6 лет)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свободного общения со взрослыми и детьми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1.Развивать умение игрового и делового общения со сверстниками, желание участвовать в совместной коллективной деятельности.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 умение учитывать в процессе общения настроение, эмоциональное состояние собеседника.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монологические формы речи, стимулировать речевое творчество детей.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4.Расширять представления детей о правилах речевого этикета и способствовать осознанному желанию и умению детей следовать им в процессе общения.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всех компонентов устной речи детей в различных видах детской деятельности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1.Развивать связную монологическую речь детей: учить составлять повествовательные рассказы по игрушкам, картинам, из личного и коллективного опыта.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2.Стимулировать и развивать речевое творчество детей.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умение участвовать в коллективных разговорах.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4.Развивать словарь детей.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5.Развивать умение замечать ошибки в речи сверстников и доброжелательно исправлять их.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6.Воспитывать интерес к языку, желание говорить правильно.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7.Воспитывать интерес к письменным формам речи.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8.Поддерживать интерес к рассказыванию по собственной инициативе.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Практическое  овладение нормами речи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1.Стимулировать желание самостоятельно выполнять основные правила речевого этикета.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2.Расширять представления детей о культуре речевого общения.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умение соблюдать этику общения в условиях коллективного взаимодействия.</w:t>
            </w:r>
          </w:p>
        </w:tc>
      </w:tr>
      <w:tr w:rsidR="00996790" w:rsidRPr="004B71E0" w:rsidTr="009F1AB8">
        <w:trPr>
          <w:trHeight w:val="61"/>
        </w:trPr>
        <w:tc>
          <w:tcPr>
            <w:tcW w:w="2953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, скороговорок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и практические образовательные ситуации «Прием гостей», «Разговор по телефону» и пр.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упражнения «Расскажи стихи руками», «Отгадай по лицу» и т.д.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182" w:type="dxa"/>
            <w:gridSpan w:val="2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проекты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сочинение сказок, загадок, рассказов, четверостиший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фантазирование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Спектакли настольного, пальчикового театра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 на словотворчество Словесные игры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 природным материалом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тренинги (упражнения)</w:t>
            </w:r>
          </w:p>
        </w:tc>
        <w:tc>
          <w:tcPr>
            <w:tcW w:w="3231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Настольно-печатные, дидактические игры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Все виды самостоятельной деятельности, предполагающей общение со сверстниками Художественно-речевая деятельность</w:t>
            </w:r>
          </w:p>
        </w:tc>
        <w:tc>
          <w:tcPr>
            <w:tcW w:w="2392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досуги, развлечения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встречи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</w:p>
        </w:tc>
      </w:tr>
    </w:tbl>
    <w:p w:rsidR="00996790" w:rsidRPr="009F1AB8" w:rsidRDefault="00996790" w:rsidP="009F1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Непосредственная образовательная деятельность по разделу </w:t>
      </w:r>
      <w:r>
        <w:rPr>
          <w:rFonts w:ascii="Times New Roman" w:hAnsi="Times New Roman"/>
          <w:i/>
          <w:sz w:val="24"/>
          <w:szCs w:val="24"/>
          <w:lang w:eastAsia="ru-RU"/>
        </w:rPr>
        <w:t>«Развитие речи</w:t>
      </w:r>
      <w:r w:rsidRPr="009F1AB8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6790" w:rsidRPr="009F1AB8" w:rsidRDefault="00996790" w:rsidP="009F1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проводится 1 раз в неделю в первую половину дня. </w:t>
      </w:r>
    </w:p>
    <w:p w:rsidR="00996790" w:rsidRPr="009F1AB8" w:rsidRDefault="00996790" w:rsidP="009F1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</w:t>
      </w:r>
      <w:r w:rsidRPr="009F1AB8">
        <w:rPr>
          <w:rFonts w:ascii="Times New Roman" w:hAnsi="Times New Roman"/>
          <w:sz w:val="24"/>
          <w:szCs w:val="24"/>
          <w:lang w:eastAsia="ru-RU"/>
        </w:rPr>
        <w:t xml:space="preserve"> 25 </w:t>
      </w:r>
      <w:r>
        <w:rPr>
          <w:rFonts w:ascii="Times New Roman" w:hAnsi="Times New Roman"/>
          <w:sz w:val="24"/>
          <w:szCs w:val="24"/>
          <w:lang w:eastAsia="ru-RU"/>
        </w:rPr>
        <w:t>мин.  Итого за год – 36 занятий.</w:t>
      </w: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:rsidR="00996790" w:rsidRPr="009F1AB8" w:rsidRDefault="00996790" w:rsidP="009F1AB8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6790" w:rsidRPr="009F1AB8" w:rsidRDefault="00996790" w:rsidP="009F1AB8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96790" w:rsidRPr="009F1AB8" w:rsidRDefault="00996790" w:rsidP="009F1AB8">
      <w:pPr>
        <w:spacing w:after="0" w:line="240" w:lineRule="atLeast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Направления:</w:t>
      </w:r>
    </w:p>
    <w:p w:rsidR="00996790" w:rsidRPr="009F1AB8" w:rsidRDefault="00996790" w:rsidP="009F1AB8">
      <w:pPr>
        <w:spacing w:after="0" w:line="240" w:lineRule="atLeast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Изобразительное искусство, продуктивная деятельность и детское художественное творчество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Художественная литература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>Музыка</w:t>
      </w:r>
    </w:p>
    <w:p w:rsidR="00996790" w:rsidRPr="009F1AB8" w:rsidRDefault="00996790" w:rsidP="009F1AB8">
      <w:pPr>
        <w:spacing w:after="0" w:line="240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 виды  деятельности: </w:t>
      </w:r>
      <w:r w:rsidRPr="009F1AB8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изобразительная, конструктивная, музыкальная, восприятие художественной литературы и фольклора</w:t>
      </w:r>
    </w:p>
    <w:p w:rsidR="00996790" w:rsidRPr="009F1AB8" w:rsidRDefault="00996790" w:rsidP="009F1AB8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Примерные формы, приемы организации образовательного процесса</w:t>
      </w:r>
    </w:p>
    <w:p w:rsidR="00996790" w:rsidRPr="009F1AB8" w:rsidRDefault="00996790" w:rsidP="009F1AB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</w:t>
      </w:r>
      <w:r w:rsidRPr="009F1AB8">
        <w:rPr>
          <w:rFonts w:ascii="Times New Roman" w:hAnsi="Times New Roman"/>
          <w:b/>
          <w:color w:val="000000"/>
          <w:sz w:val="24"/>
          <w:szCs w:val="24"/>
          <w:lang w:eastAsia="ru-RU"/>
        </w:rPr>
        <w:t>Художественно - эстетическое развитие</w:t>
      </w:r>
      <w:r w:rsidRPr="009F1AB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8"/>
        <w:gridCol w:w="4942"/>
        <w:gridCol w:w="3402"/>
        <w:gridCol w:w="3008"/>
      </w:tblGrid>
      <w:tr w:rsidR="00996790" w:rsidRPr="004B71E0" w:rsidTr="009F1AB8">
        <w:trPr>
          <w:trHeight w:val="535"/>
        </w:trPr>
        <w:tc>
          <w:tcPr>
            <w:tcW w:w="3388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942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402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008" w:type="dxa"/>
            <w:vAlign w:val="center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 семьей</w:t>
            </w:r>
          </w:p>
        </w:tc>
      </w:tr>
      <w:tr w:rsidR="00996790" w:rsidRPr="004B71E0" w:rsidTr="009F1AB8">
        <w:trPr>
          <w:trHeight w:val="142"/>
        </w:trPr>
        <w:tc>
          <w:tcPr>
            <w:tcW w:w="14740" w:type="dxa"/>
            <w:gridSpan w:val="4"/>
          </w:tcPr>
          <w:p w:rsidR="00996790" w:rsidRPr="009F1AB8" w:rsidRDefault="00996790" w:rsidP="009F1A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 (5 – 6 лет)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1.Формировать и активизировать у детей проявление эстетического отношения к окружающему миру в разнообразных ситуациях.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 эстетическое восприятие, эстетические эмоции и чувства,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3.Формировать опыт восприятия разнообразных эстетических объектов и произведений искусства: развивать эстетические интересы. Эстетические предпочтения, желание познавать искусство и осваивать изобразительную деятельность.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4.Подвести детей к пониманию ценности искусства, художественной деятельности, музея;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5.Побуждать и поддерживать личностные проявления старших дошкольников в процессе ознакомления с искусством, собственных творческих работах.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6.Совершенствовать изобразительную деятельность детей: стимулировать и поддерживать самостоятельное определение замысла, стремление создать выразительный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материалы, планировать деятельность, достигать результата и оценивать его.</w:t>
            </w:r>
          </w:p>
        </w:tc>
      </w:tr>
      <w:tr w:rsidR="00996790" w:rsidRPr="004B71E0" w:rsidTr="009F1AB8">
        <w:trPr>
          <w:trHeight w:val="142"/>
        </w:trPr>
        <w:tc>
          <w:tcPr>
            <w:tcW w:w="3388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Обследовательские действия в повседневной деятельности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ситуации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</w:tc>
        <w:tc>
          <w:tcPr>
            <w:tcW w:w="4942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Рассматривание, обсуждение, эстетическая оценка разнообразных объектов  Беседы об искусстве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энциклопедий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выставок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детей в дизайн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Экскурсии в музей, на выставки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коллекций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3402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индивидуального и коллективного творчества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видеофильмов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 «Найди пару», «Подбери палитру», «Преврати фигуры»</w:t>
            </w:r>
          </w:p>
          <w:p w:rsidR="00996790" w:rsidRPr="009F1AB8" w:rsidRDefault="00996790" w:rsidP="009F1A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художественное творчество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3008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Детско-родительские игровые проекты «Как мы путешествовали», «Музей у нас дома»</w:t>
            </w:r>
          </w:p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групповых помещений, музыкального и физкультурного зала к праздникам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790" w:rsidRPr="004B71E0" w:rsidTr="009F1AB8">
        <w:trPr>
          <w:trHeight w:val="142"/>
        </w:trPr>
        <w:tc>
          <w:tcPr>
            <w:tcW w:w="14740" w:type="dxa"/>
            <w:gridSpan w:val="4"/>
          </w:tcPr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Художественная литература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1.Поддерживать у детей интерес к литературе, воспитывать любовь к книге, способствовать углублению и дифференциации читательских интересов.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2.Обогащать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и поэзии.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3.Воспитывать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5.Развивать первоначальные представления об особенностях литературы: родах (фольклор и авторская литература), видах (проза и поэзия), о многообразии жанров и их некоторых специфических признаках.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6.Обеспечивать совершенствование умений художественно-речевой деятельности на основе литературных текстов.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7.Способствовать выражению отношения к литературным произведениям в разных видах художественно-творческой деятельности, самовыражению в театрализованной игре в процессе создания целостного образа героя в его изменении и развитии.</w:t>
            </w:r>
          </w:p>
        </w:tc>
      </w:tr>
      <w:tr w:rsidR="00996790" w:rsidRPr="004B71E0" w:rsidTr="009F1AB8">
        <w:trPr>
          <w:trHeight w:val="142"/>
        </w:trPr>
        <w:tc>
          <w:tcPr>
            <w:tcW w:w="3388" w:type="dxa"/>
          </w:tcPr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996790" w:rsidRPr="009F1AB8" w:rsidRDefault="00996790" w:rsidP="009F1AB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Pr="009F1A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942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(рассказывание) взрослого 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Беседы после чтения  Чтение с продолжением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Прослушивание записей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видеоматериалов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Драматизация и театрализация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иллюстраций,  Литературные встречи</w:t>
            </w:r>
          </w:p>
          <w:p w:rsidR="00996790" w:rsidRPr="009F1AB8" w:rsidRDefault="00996790" w:rsidP="009F1AB8">
            <w:pPr>
              <w:spacing w:after="0" w:line="240" w:lineRule="atLeast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 детьми «книг» - сборников, сочинённых детьми сказок, рассказов из личного опыта, песенок   Детские проекты 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Тематические выставки</w:t>
            </w:r>
          </w:p>
        </w:tc>
        <w:tc>
          <w:tcPr>
            <w:tcW w:w="3402" w:type="dxa"/>
          </w:tcPr>
          <w:p w:rsidR="00996790" w:rsidRPr="009F1AB8" w:rsidRDefault="00996790" w:rsidP="009F1AB8">
            <w:pPr>
              <w:spacing w:after="0" w:line="240" w:lineRule="atLeast"/>
              <w:ind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Словотворчество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Игровая, 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детей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Поэтические вечера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встречи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выставок</w:t>
            </w:r>
          </w:p>
        </w:tc>
      </w:tr>
      <w:tr w:rsidR="00996790" w:rsidRPr="004B71E0" w:rsidTr="009F1AB8">
        <w:trPr>
          <w:trHeight w:val="142"/>
        </w:trPr>
        <w:tc>
          <w:tcPr>
            <w:tcW w:w="14740" w:type="dxa"/>
            <w:gridSpan w:val="4"/>
          </w:tcPr>
          <w:p w:rsidR="00996790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996790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996790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996790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996790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996790" w:rsidRPr="009F1AB8" w:rsidRDefault="00996790" w:rsidP="009F1AB8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      </w:r>
          </w:p>
          <w:p w:rsidR="00996790" w:rsidRPr="009F1AB8" w:rsidRDefault="00996790" w:rsidP="009F1AB8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2.Развивать </w:t>
            </w:r>
            <w:proofErr w:type="spellStart"/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ритмический, тембровый, динамический слух. Петь выразительно без напряжения плавно, лёгким звуком в диапазоне ре 1 октавы – ля (до) 2 октавы, брать дыхание перед началом песни и между музыкальными фразами, произносить отчётливо слова, точно вступать и заканчивать песню.</w:t>
            </w:r>
          </w:p>
          <w:p w:rsidR="00996790" w:rsidRPr="009F1AB8" w:rsidRDefault="00996790" w:rsidP="009F1AB8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      </w:r>
          </w:p>
          <w:p w:rsidR="00996790" w:rsidRPr="009F1AB8" w:rsidRDefault="00996790" w:rsidP="009F1AB8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      </w:r>
          </w:p>
          <w:p w:rsidR="00996790" w:rsidRPr="009F1AB8" w:rsidRDefault="00996790" w:rsidP="009F1AB8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5.Развивать интерес к игре на музыкальных инструментах. Играть в  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      </w:r>
          </w:p>
          <w:p w:rsidR="00996790" w:rsidRPr="009F1AB8" w:rsidRDefault="00996790" w:rsidP="009F1AB8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F1A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6.Самостоятельно инсценировать содержание песен, хороводов. Действовать самостоятельно, не подражая, друг другу, развивать   творческую активность детей.</w:t>
            </w:r>
          </w:p>
        </w:tc>
      </w:tr>
      <w:tr w:rsidR="00996790" w:rsidRPr="004B71E0" w:rsidTr="009F1AB8">
        <w:trPr>
          <w:trHeight w:val="142"/>
        </w:trPr>
        <w:tc>
          <w:tcPr>
            <w:tcW w:w="3388" w:type="dxa"/>
          </w:tcPr>
          <w:p w:rsidR="00996790" w:rsidRPr="009F1AB8" w:rsidRDefault="00996790" w:rsidP="009F1AB8">
            <w:pPr>
              <w:tabs>
                <w:tab w:val="left" w:pos="26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музыки, пения, музыкально-ритмических движений:</w:t>
            </w:r>
          </w:p>
          <w:p w:rsidR="00996790" w:rsidRPr="009F1AB8" w:rsidRDefault="00996790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-на утренней гимнастике и занятиях;</w:t>
            </w:r>
          </w:p>
          <w:p w:rsidR="00996790" w:rsidRPr="009F1AB8" w:rsidRDefault="00996790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996790" w:rsidRPr="009F1AB8" w:rsidRDefault="00996790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996790" w:rsidRPr="009F1AB8" w:rsidRDefault="00996790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996790" w:rsidRPr="009F1AB8" w:rsidRDefault="00996790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996790" w:rsidRPr="009F1AB8" w:rsidRDefault="00996790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996790" w:rsidRPr="009F1AB8" w:rsidRDefault="00996790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</w:tcPr>
          <w:p w:rsidR="00996790" w:rsidRPr="009F1AB8" w:rsidRDefault="00996790" w:rsidP="009F1AB8">
            <w:pPr>
              <w:tabs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996790" w:rsidRPr="009F1AB8" w:rsidRDefault="00996790" w:rsidP="009F1AB8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996790" w:rsidRPr="009F1AB8" w:rsidRDefault="00996790" w:rsidP="009F1AB8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музыкальных сказок, </w:t>
            </w:r>
          </w:p>
          <w:p w:rsidR="00996790" w:rsidRPr="009F1AB8" w:rsidRDefault="00996790" w:rsidP="009F1AB8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мультфильмов, фрагментов детских музыкальных фильмов </w:t>
            </w:r>
          </w:p>
          <w:p w:rsidR="00996790" w:rsidRPr="009F1AB8" w:rsidRDefault="00996790" w:rsidP="009F1AB8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996790" w:rsidRPr="009F1AB8" w:rsidRDefault="00996790" w:rsidP="009F1AB8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портретов композиторов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песенников Игры, хороводы</w:t>
            </w:r>
          </w:p>
          <w:p w:rsidR="00996790" w:rsidRPr="009F1AB8" w:rsidRDefault="00996790" w:rsidP="009F1AB8">
            <w:pPr>
              <w:tabs>
                <w:tab w:val="num" w:pos="0"/>
                <w:tab w:val="left" w:pos="37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Импровизация образов сказочных животных и птиц</w:t>
            </w:r>
          </w:p>
        </w:tc>
        <w:tc>
          <w:tcPr>
            <w:tcW w:w="3402" w:type="dxa"/>
          </w:tcPr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Игры в «праздники», «концерт», «оркестр», «музыкальные занятия»</w:t>
            </w:r>
          </w:p>
          <w:p w:rsidR="00996790" w:rsidRPr="009F1AB8" w:rsidRDefault="00996790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музыкальная деятельность </w:t>
            </w:r>
          </w:p>
          <w:p w:rsidR="00996790" w:rsidRPr="009F1AB8" w:rsidRDefault="00996790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996790" w:rsidRPr="009F1AB8" w:rsidRDefault="00996790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Игры в «кукольный театр», «спектакль» с игрушками, куклами</w:t>
            </w:r>
          </w:p>
          <w:p w:rsidR="00996790" w:rsidRPr="009F1AB8" w:rsidRDefault="00996790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996790" w:rsidRPr="009F1AB8" w:rsidRDefault="00996790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Родительские собрания</w:t>
            </w:r>
          </w:p>
          <w:p w:rsidR="00996790" w:rsidRPr="009F1AB8" w:rsidRDefault="00996790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996790" w:rsidRPr="009F1AB8" w:rsidRDefault="00996790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праздники, развлечения в ДОУ </w:t>
            </w:r>
          </w:p>
          <w:p w:rsidR="00996790" w:rsidRPr="009F1AB8" w:rsidRDefault="00996790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Театрализованная деятельность </w:t>
            </w:r>
          </w:p>
          <w:p w:rsidR="00996790" w:rsidRPr="009F1AB8" w:rsidRDefault="00996790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Открытые музыкальные занятия </w:t>
            </w:r>
          </w:p>
          <w:p w:rsidR="00996790" w:rsidRPr="009F1AB8" w:rsidRDefault="00996790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пропаганда</w:t>
            </w:r>
          </w:p>
          <w:p w:rsidR="00996790" w:rsidRPr="009F1AB8" w:rsidRDefault="00996790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предметно-музыкальной среды в группе и семье</w:t>
            </w:r>
          </w:p>
          <w:p w:rsidR="00996790" w:rsidRPr="009F1AB8" w:rsidRDefault="00996790" w:rsidP="009F1A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Экскурсии</w:t>
            </w:r>
          </w:p>
        </w:tc>
      </w:tr>
    </w:tbl>
    <w:p w:rsidR="00996790" w:rsidRPr="009F1AB8" w:rsidRDefault="00996790" w:rsidP="009F1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996790" w:rsidRPr="009F1AB8" w:rsidRDefault="00996790" w:rsidP="009F1AB8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AB8">
        <w:rPr>
          <w:rFonts w:ascii="Times New Roman" w:hAnsi="Times New Roman"/>
          <w:sz w:val="24"/>
          <w:szCs w:val="24"/>
          <w:lang w:eastAsia="ru-RU"/>
        </w:rPr>
        <w:t xml:space="preserve">Непосредственная образовательная деятельность по области «Художественно-эстетическое развитие»   проводится по разделам: </w:t>
      </w:r>
    </w:p>
    <w:p w:rsidR="00996790" w:rsidRDefault="00996790" w:rsidP="009210D7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b/>
          <w:bCs/>
          <w:sz w:val="24"/>
        </w:rPr>
      </w:pPr>
      <w:r w:rsidRPr="007537BD">
        <w:rPr>
          <w:rFonts w:ascii="Times New Roman" w:hAnsi="Times New Roman"/>
          <w:i/>
          <w:sz w:val="24"/>
          <w:szCs w:val="24"/>
          <w:lang w:eastAsia="ru-RU"/>
        </w:rPr>
        <w:t xml:space="preserve">«Рисование» </w:t>
      </w:r>
      <w:r w:rsidRPr="007537BD">
        <w:rPr>
          <w:rFonts w:ascii="Times New Roman" w:hAnsi="Times New Roman"/>
          <w:sz w:val="24"/>
          <w:szCs w:val="24"/>
          <w:lang w:eastAsia="ru-RU"/>
        </w:rPr>
        <w:t>– 2 раз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537BD">
        <w:rPr>
          <w:rFonts w:ascii="Times New Roman" w:hAnsi="Times New Roman"/>
          <w:sz w:val="24"/>
          <w:szCs w:val="24"/>
          <w:lang w:eastAsia="ru-RU"/>
        </w:rPr>
        <w:t xml:space="preserve"> в неделю, «</w:t>
      </w:r>
      <w:r w:rsidRPr="007537BD">
        <w:rPr>
          <w:rFonts w:ascii="Times New Roman" w:hAnsi="Times New Roman"/>
          <w:i/>
          <w:sz w:val="24"/>
          <w:szCs w:val="24"/>
          <w:lang w:eastAsia="ru-RU"/>
        </w:rPr>
        <w:t>Лепка» –</w:t>
      </w:r>
      <w:r w:rsidRPr="007537BD">
        <w:rPr>
          <w:rFonts w:ascii="Times New Roman" w:hAnsi="Times New Roman"/>
          <w:sz w:val="24"/>
          <w:szCs w:val="24"/>
          <w:lang w:eastAsia="ru-RU"/>
        </w:rPr>
        <w:t xml:space="preserve"> 2 и 4 неделя месяца</w:t>
      </w:r>
      <w:r w:rsidRPr="007537BD">
        <w:rPr>
          <w:rFonts w:ascii="Times New Roman" w:hAnsi="Times New Roman"/>
          <w:i/>
          <w:sz w:val="24"/>
          <w:szCs w:val="24"/>
          <w:lang w:eastAsia="ru-RU"/>
        </w:rPr>
        <w:t>,  «Аппликация</w:t>
      </w:r>
      <w:r w:rsidRPr="007537BD">
        <w:rPr>
          <w:rFonts w:ascii="Times New Roman" w:hAnsi="Times New Roman"/>
          <w:sz w:val="24"/>
          <w:szCs w:val="24"/>
          <w:lang w:eastAsia="ru-RU"/>
        </w:rPr>
        <w:t>» – 1 и 3 неделя месяца   «</w:t>
      </w:r>
      <w:r w:rsidRPr="007537BD">
        <w:rPr>
          <w:rFonts w:ascii="Times New Roman" w:hAnsi="Times New Roman"/>
          <w:i/>
          <w:sz w:val="24"/>
          <w:szCs w:val="24"/>
          <w:lang w:eastAsia="ru-RU"/>
        </w:rPr>
        <w:t xml:space="preserve">Конструирование» </w:t>
      </w:r>
      <w:r w:rsidRPr="007537BD">
        <w:rPr>
          <w:rFonts w:ascii="Times New Roman" w:hAnsi="Times New Roman"/>
          <w:sz w:val="24"/>
          <w:szCs w:val="24"/>
          <w:lang w:eastAsia="ru-RU"/>
        </w:rPr>
        <w:t>– 2 и 4 неделя месяца  «</w:t>
      </w:r>
      <w:r w:rsidRPr="007537BD">
        <w:rPr>
          <w:rFonts w:ascii="Times New Roman" w:hAnsi="Times New Roman"/>
          <w:i/>
          <w:sz w:val="24"/>
          <w:szCs w:val="24"/>
          <w:lang w:eastAsia="ru-RU"/>
        </w:rPr>
        <w:t>Ручной труд»</w:t>
      </w:r>
      <w:r w:rsidRPr="007537BD">
        <w:rPr>
          <w:rFonts w:ascii="Times New Roman" w:hAnsi="Times New Roman"/>
          <w:sz w:val="24"/>
          <w:szCs w:val="24"/>
          <w:lang w:eastAsia="ru-RU"/>
        </w:rPr>
        <w:t xml:space="preserve"> – 1 и 3 неделя месяца, </w:t>
      </w:r>
      <w:r>
        <w:rPr>
          <w:rFonts w:ascii="Times New Roman" w:hAnsi="Times New Roman"/>
          <w:i/>
          <w:sz w:val="24"/>
          <w:szCs w:val="24"/>
          <w:lang w:eastAsia="ru-RU"/>
        </w:rPr>
        <w:t>«Ознакомление с изо</w:t>
      </w:r>
      <w:r w:rsidRPr="007537BD">
        <w:rPr>
          <w:rFonts w:ascii="Times New Roman" w:hAnsi="Times New Roman"/>
          <w:i/>
          <w:sz w:val="24"/>
          <w:szCs w:val="24"/>
          <w:lang w:eastAsia="ru-RU"/>
        </w:rPr>
        <w:t>искусством</w:t>
      </w:r>
      <w:r w:rsidRPr="007537BD">
        <w:rPr>
          <w:rFonts w:ascii="Times New Roman" w:hAnsi="Times New Roman"/>
          <w:sz w:val="24"/>
          <w:szCs w:val="24"/>
          <w:lang w:eastAsia="ru-RU"/>
        </w:rPr>
        <w:t xml:space="preserve">» - 2 и 4 неделя месяца, </w:t>
      </w:r>
      <w:r w:rsidRPr="000464AB">
        <w:rPr>
          <w:rFonts w:ascii="Times New Roman" w:hAnsi="Times New Roman"/>
          <w:i/>
          <w:sz w:val="24"/>
          <w:szCs w:val="24"/>
          <w:lang w:eastAsia="ru-RU"/>
        </w:rPr>
        <w:t>«Восприятие художественной литературы» - 1 раз в неделю.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Продолжительность – </w:t>
      </w:r>
      <w:r w:rsidRPr="007537BD">
        <w:rPr>
          <w:rFonts w:ascii="Times New Roman" w:hAnsi="Times New Roman"/>
          <w:i/>
          <w:sz w:val="24"/>
          <w:szCs w:val="24"/>
          <w:lang w:eastAsia="ru-RU"/>
        </w:rPr>
        <w:t>25 мин.</w:t>
      </w:r>
      <w:r w:rsidR="009210D7">
        <w:rPr>
          <w:b/>
          <w:bCs/>
          <w:sz w:val="24"/>
        </w:rPr>
        <w:t xml:space="preserve"> </w:t>
      </w:r>
      <w:r w:rsidRPr="00205A01">
        <w:rPr>
          <w:b/>
          <w:bCs/>
          <w:sz w:val="24"/>
        </w:rPr>
        <w:t xml:space="preserve"> </w:t>
      </w:r>
    </w:p>
    <w:p w:rsidR="002333A0" w:rsidRDefault="002333A0" w:rsidP="0023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E1B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Pr="00365E1B">
        <w:rPr>
          <w:rFonts w:ascii="Times New Roman" w:hAnsi="Times New Roman"/>
          <w:sz w:val="24"/>
          <w:szCs w:val="24"/>
        </w:rPr>
        <w:t xml:space="preserve"> </w:t>
      </w:r>
      <w:r w:rsidRPr="00365E1B">
        <w:rPr>
          <w:rFonts w:ascii="Times New Roman" w:hAnsi="Times New Roman"/>
          <w:b/>
          <w:sz w:val="24"/>
          <w:szCs w:val="24"/>
        </w:rPr>
        <w:t>СИСТЕМА ОЦЕНКИ ИНДИВИДУАЛЬНОГО РАЗВИТИЯ ВОСПИТАНИКОВ</w:t>
      </w:r>
    </w:p>
    <w:p w:rsidR="002333A0" w:rsidRPr="00365E1B" w:rsidRDefault="002333A0" w:rsidP="002333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3A0" w:rsidRPr="00365E1B" w:rsidRDefault="002333A0" w:rsidP="002333A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Система оценки описывает специфику процесса организации, процедур, методов и критериев оценки результатов по пяти образовательным областям при проведении педагогической диагностики, направленной на оценку индивидуального развития детей дошкольного возраста с целью оценки эффективности педагогических действий и их дальнейшего планирования.</w:t>
      </w:r>
    </w:p>
    <w:p w:rsidR="002333A0" w:rsidRPr="00365E1B" w:rsidRDefault="002333A0" w:rsidP="002333A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5E1B">
        <w:rPr>
          <w:rFonts w:ascii="Times New Roman" w:hAnsi="Times New Roman"/>
          <w:b/>
          <w:i/>
          <w:sz w:val="24"/>
          <w:szCs w:val="24"/>
        </w:rPr>
        <w:t>Цель педагогической диагностики (мониторинга)</w:t>
      </w:r>
      <w:r w:rsidRPr="00365E1B">
        <w:rPr>
          <w:rFonts w:ascii="Times New Roman" w:hAnsi="Times New Roman"/>
          <w:b/>
          <w:sz w:val="24"/>
          <w:szCs w:val="24"/>
        </w:rPr>
        <w:t xml:space="preserve">  –  </w:t>
      </w:r>
      <w:r w:rsidRPr="00365E1B">
        <w:rPr>
          <w:rFonts w:ascii="Times New Roman" w:hAnsi="Times New Roman"/>
          <w:sz w:val="24"/>
          <w:szCs w:val="24"/>
        </w:rPr>
        <w:t xml:space="preserve">изучить процесс индивидуального развития детей  пятого  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2333A0" w:rsidRPr="00365E1B" w:rsidRDefault="002333A0" w:rsidP="002333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5E1B">
        <w:rPr>
          <w:rFonts w:ascii="Times New Roman" w:hAnsi="Times New Roman"/>
          <w:sz w:val="24"/>
          <w:szCs w:val="24"/>
        </w:rPr>
        <w:t>оптимизации образовательной работы с группой дошкольников</w:t>
      </w:r>
    </w:p>
    <w:p w:rsidR="002333A0" w:rsidRPr="00365E1B" w:rsidRDefault="002333A0" w:rsidP="002333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5E1B">
        <w:rPr>
          <w:rFonts w:ascii="Times New Roman" w:hAnsi="Times New Roman"/>
          <w:sz w:val="24"/>
          <w:szCs w:val="24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2333A0" w:rsidRPr="00365E1B" w:rsidRDefault="002333A0" w:rsidP="002333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2333A0" w:rsidRPr="00365E1B" w:rsidRDefault="002333A0" w:rsidP="002333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Фиксация показателей развития выражается в словесной (опосредованной) форме:</w:t>
      </w:r>
    </w:p>
    <w:p w:rsidR="002333A0" w:rsidRPr="00365E1B" w:rsidRDefault="002333A0" w:rsidP="002333A0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Начальная стадия (не проявляются, не сформированы);</w:t>
      </w:r>
    </w:p>
    <w:p w:rsidR="002333A0" w:rsidRPr="00365E1B" w:rsidRDefault="002333A0" w:rsidP="002333A0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В развитии (ситуативные, спонтанные, продиктованные конкретной ситуацией);</w:t>
      </w:r>
    </w:p>
    <w:p w:rsidR="002333A0" w:rsidRPr="00365E1B" w:rsidRDefault="002333A0" w:rsidP="002333A0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При умеренной поддержке;</w:t>
      </w:r>
    </w:p>
    <w:p w:rsidR="002333A0" w:rsidRPr="00365E1B" w:rsidRDefault="002333A0" w:rsidP="002333A0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Самостоятельно (проявляются достаточно часто, но активность быстро угасает);</w:t>
      </w:r>
    </w:p>
    <w:p w:rsidR="002333A0" w:rsidRPr="00365E1B" w:rsidRDefault="002333A0" w:rsidP="002333A0">
      <w:pPr>
        <w:pStyle w:val="aa"/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Устойчиво (проявляются стабильно, вызывают инициативную активность).</w:t>
      </w:r>
    </w:p>
    <w:p w:rsidR="002333A0" w:rsidRDefault="002333A0" w:rsidP="002333A0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 xml:space="preserve">Педагогическая диагностика (мониторинг)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года. Выявленные показатели развития каждого ребенка фиксируются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365E1B">
        <w:rPr>
          <w:rFonts w:ascii="Times New Roman" w:hAnsi="Times New Roman"/>
          <w:sz w:val="24"/>
          <w:szCs w:val="24"/>
        </w:rPr>
        <w:t>Г.Г.Телюкова</w:t>
      </w:r>
      <w:proofErr w:type="spellEnd"/>
      <w:r w:rsidRPr="00365E1B">
        <w:rPr>
          <w:rFonts w:ascii="Times New Roman" w:hAnsi="Times New Roman"/>
          <w:sz w:val="24"/>
          <w:szCs w:val="24"/>
        </w:rPr>
        <w:t xml:space="preserve">,  </w:t>
      </w:r>
      <w:hyperlink r:id="rId8" w:history="1">
        <w:r w:rsidRPr="00365E1B">
          <w:rPr>
            <w:rStyle w:val="afe"/>
            <w:rFonts w:ascii="Times New Roman" w:hAnsi="Times New Roman"/>
            <w:sz w:val="24"/>
            <w:szCs w:val="24"/>
            <w:lang w:val="en-US"/>
          </w:rPr>
          <w:t>www</w:t>
        </w:r>
        <w:r w:rsidRPr="00365E1B">
          <w:rPr>
            <w:rStyle w:val="afe"/>
            <w:rFonts w:ascii="Times New Roman" w:hAnsi="Times New Roman"/>
            <w:sz w:val="24"/>
            <w:szCs w:val="24"/>
          </w:rPr>
          <w:t>.</w:t>
        </w:r>
        <w:proofErr w:type="spellStart"/>
        <w:r w:rsidRPr="00365E1B">
          <w:rPr>
            <w:rStyle w:val="afe"/>
            <w:rFonts w:ascii="Times New Roman" w:hAnsi="Times New Roman"/>
            <w:sz w:val="24"/>
            <w:szCs w:val="24"/>
            <w:lang w:val="en-US"/>
          </w:rPr>
          <w:t>protema</w:t>
        </w:r>
        <w:proofErr w:type="spellEnd"/>
        <w:r w:rsidRPr="00365E1B">
          <w:rPr>
            <w:rStyle w:val="afe"/>
            <w:rFonts w:ascii="Times New Roman" w:hAnsi="Times New Roman"/>
            <w:sz w:val="24"/>
            <w:szCs w:val="24"/>
          </w:rPr>
          <w:t>.</w:t>
        </w:r>
        <w:proofErr w:type="spellStart"/>
        <w:r w:rsidRPr="00365E1B">
          <w:rPr>
            <w:rStyle w:val="af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5E1B">
        <w:rPr>
          <w:rFonts w:ascii="Times New Roman" w:hAnsi="Times New Roman"/>
          <w:sz w:val="24"/>
          <w:szCs w:val="24"/>
        </w:rPr>
        <w:t xml:space="preserve">, два раза в год: в середине (декабрь) и конце учебного года (май). На основании результатов итоговой диагностики проектируется  </w:t>
      </w:r>
      <w:r w:rsidRPr="00365E1B">
        <w:rPr>
          <w:rFonts w:ascii="Times New Roman" w:hAnsi="Times New Roman"/>
          <w:sz w:val="24"/>
          <w:szCs w:val="24"/>
        </w:rPr>
        <w:lastRenderedPageBreak/>
        <w:t>индивидуальная работа (индивидуальный образовательный маршрут (ИОМ)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E1B">
        <w:rPr>
          <w:rFonts w:ascii="Times New Roman" w:hAnsi="Times New Roman"/>
          <w:sz w:val="24"/>
          <w:szCs w:val="24"/>
        </w:rPr>
        <w:t xml:space="preserve">по образовательным областям для детей, испытывающих трудности в образовательном процессе и для детей </w:t>
      </w:r>
      <w:r w:rsidRPr="00365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опережающим развитием</w:t>
      </w:r>
      <w:r w:rsidRPr="00365E1B">
        <w:rPr>
          <w:rFonts w:ascii="Times New Roman" w:hAnsi="Times New Roman"/>
          <w:sz w:val="24"/>
          <w:szCs w:val="24"/>
        </w:rPr>
        <w:t>. В середине учебного года диагностика проводится с целью корректировки ИОМ.</w:t>
      </w:r>
    </w:p>
    <w:p w:rsidR="002333A0" w:rsidRDefault="002333A0" w:rsidP="002333A0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333A0" w:rsidRDefault="002333A0" w:rsidP="002333A0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333A0" w:rsidRDefault="002333A0" w:rsidP="002333A0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333A0" w:rsidRDefault="002333A0" w:rsidP="002333A0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333A0" w:rsidRDefault="002333A0" w:rsidP="002333A0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333A0" w:rsidRPr="009210D7" w:rsidRDefault="002333A0" w:rsidP="002333A0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6790" w:rsidRPr="009210D7" w:rsidRDefault="00996790" w:rsidP="00C62593">
      <w:pPr>
        <w:pStyle w:val="aa"/>
        <w:numPr>
          <w:ilvl w:val="0"/>
          <w:numId w:val="6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</w:t>
      </w:r>
      <w:r w:rsidRPr="002A75A0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996790" w:rsidRPr="009210D7" w:rsidRDefault="00996790" w:rsidP="0077066D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96790" w:rsidRPr="003D3B7A" w:rsidRDefault="00996790" w:rsidP="002F7733">
      <w:pPr>
        <w:pStyle w:val="aa"/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3D3B7A">
        <w:rPr>
          <w:rFonts w:ascii="Times New Roman" w:hAnsi="Times New Roman"/>
          <w:b/>
          <w:sz w:val="24"/>
          <w:szCs w:val="24"/>
        </w:rPr>
        <w:t>ОРГАНИЗАЦИЯ РЕЖ</w:t>
      </w:r>
      <w:r>
        <w:rPr>
          <w:rFonts w:ascii="Times New Roman" w:hAnsi="Times New Roman"/>
          <w:b/>
          <w:sz w:val="24"/>
          <w:szCs w:val="24"/>
        </w:rPr>
        <w:t xml:space="preserve">ИМА ПРЕБЫВАНИЯ ВОСПИТАННИКОВ В </w:t>
      </w:r>
      <w:r w:rsidRPr="003D3B7A">
        <w:rPr>
          <w:rFonts w:ascii="Times New Roman" w:hAnsi="Times New Roman"/>
          <w:b/>
          <w:sz w:val="24"/>
          <w:szCs w:val="24"/>
        </w:rPr>
        <w:t xml:space="preserve">МБДОУ </w:t>
      </w:r>
      <w:r>
        <w:rPr>
          <w:rFonts w:ascii="Times New Roman" w:hAnsi="Times New Roman"/>
          <w:b/>
          <w:sz w:val="24"/>
          <w:szCs w:val="24"/>
        </w:rPr>
        <w:t xml:space="preserve"> «И</w:t>
      </w:r>
      <w:r w:rsidRPr="003D3B7A">
        <w:rPr>
          <w:rFonts w:ascii="Times New Roman" w:hAnsi="Times New Roman"/>
          <w:b/>
          <w:sz w:val="24"/>
          <w:szCs w:val="24"/>
        </w:rPr>
        <w:t>ДСКВ «СКАЗКА»</w:t>
      </w:r>
    </w:p>
    <w:p w:rsidR="00996790" w:rsidRPr="003D3B7A" w:rsidRDefault="00996790" w:rsidP="002F7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B7A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996790" w:rsidRPr="003D3B7A" w:rsidRDefault="00996790" w:rsidP="002F77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5B3F47" w:rsidRPr="003023E6" w:rsidRDefault="005B3F47" w:rsidP="005B3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3E6">
        <w:rPr>
          <w:rFonts w:ascii="Times New Roman" w:hAnsi="Times New Roman"/>
          <w:b/>
          <w:sz w:val="24"/>
          <w:szCs w:val="24"/>
        </w:rPr>
        <w:t>ГРУППА ОБЩЕРАЗВИВАЮЩЕЙ НАПРАВЛЕННОСТИ (6-Й ГОД ЖИЗНИ) № 3</w:t>
      </w:r>
    </w:p>
    <w:p w:rsidR="005B3F47" w:rsidRPr="001F6D97" w:rsidRDefault="005B3F47" w:rsidP="005B3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33"/>
        <w:gridCol w:w="1919"/>
        <w:gridCol w:w="790"/>
        <w:gridCol w:w="2233"/>
        <w:gridCol w:w="790"/>
        <w:gridCol w:w="2236"/>
        <w:gridCol w:w="781"/>
        <w:gridCol w:w="9"/>
        <w:gridCol w:w="2043"/>
        <w:gridCol w:w="27"/>
        <w:gridCol w:w="807"/>
        <w:gridCol w:w="12"/>
        <w:gridCol w:w="59"/>
        <w:gridCol w:w="2141"/>
      </w:tblGrid>
      <w:tr w:rsidR="005B3F47" w:rsidRPr="001F6D97" w:rsidTr="008D3D73">
        <w:tc>
          <w:tcPr>
            <w:tcW w:w="966" w:type="pct"/>
            <w:gridSpan w:val="3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22" w:type="pct"/>
            <w:gridSpan w:val="2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23" w:type="pct"/>
            <w:gridSpan w:val="2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67" w:type="pct"/>
            <w:gridSpan w:val="4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21" w:type="pct"/>
            <w:gridSpan w:val="4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4" w:type="pct"/>
            <w:gridSpan w:val="2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5" w:type="pct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6" w:type="pct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4" w:type="pct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3" w:type="pct"/>
            <w:gridSpan w:val="3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7" w:type="pct"/>
            <w:gridSpan w:val="2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4" w:type="pct"/>
            <w:gridSpan w:val="2"/>
          </w:tcPr>
          <w:p w:rsidR="005B3F47" w:rsidRPr="001F6D97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727" w:type="pct"/>
            <w:gridSpan w:val="14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sz w:val="24"/>
                <w:szCs w:val="24"/>
              </w:rPr>
              <w:t>7.00-7.50</w:t>
            </w:r>
          </w:p>
        </w:tc>
        <w:tc>
          <w:tcPr>
            <w:tcW w:w="4727" w:type="pct"/>
            <w:gridSpan w:val="14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sz w:val="24"/>
                <w:szCs w:val="24"/>
              </w:rPr>
              <w:t>8.10-8.18</w:t>
            </w:r>
          </w:p>
        </w:tc>
        <w:tc>
          <w:tcPr>
            <w:tcW w:w="4727" w:type="pct"/>
            <w:gridSpan w:val="14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sz w:val="24"/>
                <w:szCs w:val="24"/>
              </w:rPr>
              <w:t>8.18-8.35</w:t>
            </w:r>
          </w:p>
        </w:tc>
        <w:tc>
          <w:tcPr>
            <w:tcW w:w="4727" w:type="pct"/>
            <w:gridSpan w:val="14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4727" w:type="pct"/>
            <w:gridSpan w:val="14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D97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1F6D97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5B3F47" w:rsidRPr="00B81E84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F6D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1.Познавательное развитие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(Познание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F6D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 -1неделя,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познание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F6D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мира -3 неделя) / </w:t>
            </w:r>
            <w:r w:rsidRPr="001F6D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Худ. эстетическое развитие</w:t>
            </w:r>
            <w:r w:rsidRPr="001F6D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(ручной труд - 2,4 неделя)</w:t>
            </w:r>
          </w:p>
        </w:tc>
        <w:tc>
          <w:tcPr>
            <w:tcW w:w="267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lastRenderedPageBreak/>
              <w:t>9.00-9.25</w:t>
            </w: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D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F6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Социально – коммун. развитие</w:t>
            </w:r>
          </w:p>
          <w:p w:rsidR="005B3F47" w:rsidRPr="001F6D97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(Развитие социальных </w:t>
            </w:r>
            <w:r w:rsidRPr="001F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отношений)</w:t>
            </w:r>
          </w:p>
          <w:p w:rsidR="005B3F47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sz w:val="24"/>
                <w:szCs w:val="24"/>
              </w:rPr>
              <w:lastRenderedPageBreak/>
              <w:t>8.55-9.20</w:t>
            </w:r>
          </w:p>
          <w:p w:rsidR="005B3F47" w:rsidRPr="001F6D97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6D97">
              <w:rPr>
                <w:rFonts w:ascii="Times New Roman" w:hAnsi="Times New Roman"/>
                <w:sz w:val="24"/>
                <w:szCs w:val="24"/>
              </w:rPr>
              <w:t>9.25-</w:t>
            </w:r>
            <w:r w:rsidRPr="001F6D97">
              <w:rPr>
                <w:rFonts w:ascii="Times New Roman" w:hAnsi="Times New Roman"/>
                <w:sz w:val="24"/>
                <w:szCs w:val="24"/>
              </w:rPr>
              <w:lastRenderedPageBreak/>
              <w:t>9.50</w:t>
            </w:r>
          </w:p>
        </w:tc>
        <w:tc>
          <w:tcPr>
            <w:tcW w:w="756" w:type="pct"/>
          </w:tcPr>
          <w:p w:rsidR="005B3F47" w:rsidRPr="001F6D97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1F6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Познавательное развитие </w:t>
            </w:r>
          </w:p>
          <w:p w:rsidR="005B3F47" w:rsidRPr="001F6D97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F6D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математических </w:t>
            </w:r>
            <w:r w:rsidRPr="001F6D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представлений)</w:t>
            </w: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lastRenderedPageBreak/>
              <w:t>8.55-9.20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D43D13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t>9.25-</w:t>
            </w:r>
            <w:r w:rsidRPr="00D43D13">
              <w:rPr>
                <w:rFonts w:ascii="Times New Roman" w:hAnsi="Times New Roman"/>
                <w:sz w:val="24"/>
                <w:szCs w:val="24"/>
              </w:rPr>
              <w:lastRenderedPageBreak/>
              <w:t>9.50</w:t>
            </w:r>
          </w:p>
          <w:p w:rsidR="005B3F47" w:rsidRPr="00D43D13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Речевое развитие</w:t>
            </w: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речи)</w:t>
            </w:r>
          </w:p>
          <w:p w:rsidR="005B3F47" w:rsidRPr="00D43D13" w:rsidRDefault="005B3F47" w:rsidP="008D3D7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3F47" w:rsidRPr="00D43D13" w:rsidRDefault="005B3F47" w:rsidP="008D3D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lastRenderedPageBreak/>
              <w:t>9.00-9.25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(Восприятие худ. </w:t>
            </w: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литературы)</w:t>
            </w:r>
          </w:p>
          <w:p w:rsidR="005B3F47" w:rsidRPr="00D43D13" w:rsidRDefault="005B3F47" w:rsidP="008D3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3F47" w:rsidRPr="00D43D13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47" w:rsidRPr="00B81E84" w:rsidTr="008D3D73">
        <w:tc>
          <w:tcPr>
            <w:tcW w:w="273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9.25-9.35</w:t>
            </w:r>
          </w:p>
        </w:tc>
        <w:tc>
          <w:tcPr>
            <w:tcW w:w="694" w:type="pct"/>
            <w:gridSpan w:val="2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55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756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703" w:type="pct"/>
            <w:gridSpan w:val="3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44" w:type="pct"/>
            <w:gridSpan w:val="2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D13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5B3F47" w:rsidRPr="00B81E84" w:rsidTr="008D3D73">
        <w:trPr>
          <w:trHeight w:val="996"/>
        </w:trPr>
        <w:tc>
          <w:tcPr>
            <w:tcW w:w="273" w:type="pct"/>
          </w:tcPr>
          <w:p w:rsidR="005B3F47" w:rsidRPr="00D43D13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2.Художественнно-эстетическое развитие</w:t>
            </w:r>
          </w:p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(Муз. развитие)   </w:t>
            </w:r>
          </w:p>
        </w:tc>
        <w:tc>
          <w:tcPr>
            <w:tcW w:w="267" w:type="pct"/>
          </w:tcPr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43D13">
              <w:rPr>
                <w:rFonts w:ascii="Times New Roman" w:hAnsi="Times New Roman"/>
                <w:sz w:val="24"/>
                <w:szCs w:val="24"/>
              </w:rPr>
              <w:t>-10.4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(Плавание)  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</w:tc>
        <w:tc>
          <w:tcPr>
            <w:tcW w:w="756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 Физическое развитие 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10.00-10.25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3"/>
          </w:tcPr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Художественно-эстетическое развитие</w:t>
            </w:r>
          </w:p>
          <w:p w:rsidR="005B3F47" w:rsidRPr="00D43D13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(Муз. развитие)   </w:t>
            </w:r>
          </w:p>
        </w:tc>
        <w:tc>
          <w:tcPr>
            <w:tcW w:w="277" w:type="pct"/>
            <w:gridSpan w:val="2"/>
          </w:tcPr>
          <w:p w:rsidR="005B3F47" w:rsidRPr="00D43D13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E8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Художественно-эстетическое развитие</w:t>
            </w:r>
          </w:p>
          <w:p w:rsidR="005B3F47" w:rsidRPr="00F40577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</w:t>
            </w:r>
          </w:p>
        </w:tc>
      </w:tr>
      <w:tr w:rsidR="005B3F47" w:rsidRPr="00B81E84" w:rsidTr="008D3D73">
        <w:trPr>
          <w:trHeight w:val="91"/>
        </w:trPr>
        <w:tc>
          <w:tcPr>
            <w:tcW w:w="273" w:type="pct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CE">
              <w:rPr>
                <w:rFonts w:ascii="Times New Roman" w:hAnsi="Times New Roman"/>
                <w:sz w:val="24"/>
                <w:szCs w:val="24"/>
              </w:rPr>
              <w:t>10.06-10.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7" w:type="pct"/>
            <w:gridSpan w:val="14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245BCE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5B3F47" w:rsidRPr="00B81E84" w:rsidTr="008D3D73">
        <w:trPr>
          <w:trHeight w:val="1937"/>
        </w:trPr>
        <w:tc>
          <w:tcPr>
            <w:tcW w:w="273" w:type="pct"/>
          </w:tcPr>
          <w:p w:rsidR="005B3F47" w:rsidRPr="00B81E84" w:rsidRDefault="005B3F47" w:rsidP="008D3D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5B3F47" w:rsidRPr="00245BCE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CE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755" w:type="pct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5BC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245BCE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BCE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5B3F47" w:rsidRPr="00B81E84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5B3F47" w:rsidRPr="00245BCE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245BCE">
              <w:rPr>
                <w:rFonts w:ascii="Times New Roman" w:hAnsi="Times New Roman"/>
                <w:sz w:val="24"/>
                <w:szCs w:val="24"/>
              </w:rPr>
              <w:t>10.25-10.35</w:t>
            </w:r>
          </w:p>
        </w:tc>
        <w:tc>
          <w:tcPr>
            <w:tcW w:w="703" w:type="pct"/>
            <w:gridSpan w:val="3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5BC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245BCE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BCE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CE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744" w:type="pct"/>
            <w:gridSpan w:val="2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5BC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5B3F47" w:rsidRPr="00245BCE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BCE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5B3F47" w:rsidRPr="00B81E84" w:rsidTr="008D3D73">
        <w:trPr>
          <w:trHeight w:val="606"/>
        </w:trPr>
        <w:tc>
          <w:tcPr>
            <w:tcW w:w="273" w:type="pct"/>
          </w:tcPr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13"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</w:tc>
        <w:tc>
          <w:tcPr>
            <w:tcW w:w="755" w:type="pct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Художественно-эстетическое развитие</w:t>
            </w: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(Аппликация - 1,3 неделя </w:t>
            </w: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/Конструирование -  2,4 неделя)</w:t>
            </w:r>
          </w:p>
        </w:tc>
        <w:tc>
          <w:tcPr>
            <w:tcW w:w="267" w:type="pct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B81E84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10.35-11.00</w:t>
            </w:r>
          </w:p>
        </w:tc>
        <w:tc>
          <w:tcPr>
            <w:tcW w:w="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5B3F47" w:rsidRPr="00245BCE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  <w:p w:rsidR="005B3F47" w:rsidRPr="00245BCE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F47" w:rsidRPr="00245BCE" w:rsidRDefault="005B3F47" w:rsidP="008D3D73">
            <w:pPr>
              <w:tabs>
                <w:tab w:val="left" w:pos="1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CE">
              <w:rPr>
                <w:rFonts w:ascii="Times New Roman" w:hAnsi="Times New Roman"/>
                <w:sz w:val="24"/>
                <w:szCs w:val="24"/>
              </w:rPr>
              <w:lastRenderedPageBreak/>
              <w:t>10.20-10.45</w:t>
            </w:r>
          </w:p>
        </w:tc>
        <w:tc>
          <w:tcPr>
            <w:tcW w:w="744" w:type="pct"/>
            <w:gridSpan w:val="2"/>
          </w:tcPr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43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Физическое развитие 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5B3F47" w:rsidRPr="00D43D13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F47" w:rsidRPr="00B81E84" w:rsidTr="008D3D73">
        <w:trPr>
          <w:trHeight w:val="1811"/>
        </w:trPr>
        <w:tc>
          <w:tcPr>
            <w:tcW w:w="273" w:type="pct"/>
          </w:tcPr>
          <w:p w:rsidR="005B3F47" w:rsidRPr="00A04C35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lastRenderedPageBreak/>
              <w:t>10.40-10.50</w:t>
            </w:r>
          </w:p>
        </w:tc>
        <w:tc>
          <w:tcPr>
            <w:tcW w:w="694" w:type="pct"/>
            <w:gridSpan w:val="2"/>
          </w:tcPr>
          <w:p w:rsidR="005B3F47" w:rsidRPr="00A04C35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B81E84" w:rsidRDefault="005B3F47" w:rsidP="008D3D73">
            <w:pPr>
              <w:pStyle w:val="2"/>
              <w:rPr>
                <w:b w:val="0"/>
                <w:color w:val="FF0000"/>
                <w:sz w:val="24"/>
              </w:rPr>
            </w:pPr>
          </w:p>
        </w:tc>
        <w:tc>
          <w:tcPr>
            <w:tcW w:w="755" w:type="pct"/>
          </w:tcPr>
          <w:p w:rsidR="005B3F47" w:rsidRPr="00B81E84" w:rsidRDefault="005B3F47" w:rsidP="008D3D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5B3F47" w:rsidRPr="00B81E84" w:rsidRDefault="005B3F47" w:rsidP="008D3D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756" w:type="pct"/>
          </w:tcPr>
          <w:p w:rsidR="005B3F47" w:rsidRPr="00A04C35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5B3F47" w:rsidRPr="00A04C35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3" w:type="pct"/>
            <w:gridSpan w:val="3"/>
          </w:tcPr>
          <w:p w:rsidR="005B3F47" w:rsidRPr="00A04C35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t>10.45-10.50</w:t>
            </w:r>
          </w:p>
        </w:tc>
        <w:tc>
          <w:tcPr>
            <w:tcW w:w="744" w:type="pct"/>
            <w:gridSpan w:val="2"/>
          </w:tcPr>
          <w:p w:rsidR="005B3F47" w:rsidRPr="00A04C35" w:rsidRDefault="005B3F47" w:rsidP="008D3D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5B3F47" w:rsidRPr="00B81E84" w:rsidTr="008D3D73">
        <w:trPr>
          <w:trHeight w:val="543"/>
        </w:trPr>
        <w:tc>
          <w:tcPr>
            <w:tcW w:w="273" w:type="pct"/>
          </w:tcPr>
          <w:p w:rsidR="005B3F47" w:rsidRPr="00245BCE" w:rsidRDefault="005B3F47" w:rsidP="008D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</w:t>
            </w:r>
            <w:r w:rsidRPr="00245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pct"/>
            <w:gridSpan w:val="14"/>
          </w:tcPr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C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245BCE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активность) на улице</w:t>
            </w:r>
          </w:p>
          <w:p w:rsidR="005B3F47" w:rsidRPr="00245BCE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CE">
              <w:rPr>
                <w:rFonts w:ascii="Times New Roman" w:hAnsi="Times New Roman"/>
                <w:b/>
                <w:sz w:val="24"/>
                <w:szCs w:val="24"/>
              </w:rPr>
              <w:t>(Понедельник)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0.50-12.0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F6136A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36A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4727" w:type="pct"/>
            <w:gridSpan w:val="14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F6136A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36A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  <w:tc>
          <w:tcPr>
            <w:tcW w:w="4727" w:type="pct"/>
            <w:gridSpan w:val="14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4727" w:type="pct"/>
            <w:gridSpan w:val="14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t>15.00-15.2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7" w:type="pct"/>
            <w:gridSpan w:val="14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694" w:type="pct"/>
            <w:gridSpan w:val="2"/>
            <w:tcBorders>
              <w:right w:val="single" w:sz="4" w:space="0" w:color="auto"/>
            </w:tcBorders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неделя месяца </w:t>
            </w:r>
          </w:p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C17643" w:rsidRDefault="00110E86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5B3F47" w:rsidRPr="00C176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месяца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Итоговое занятие по программе «Социокультурн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ые истоки» </w:t>
            </w:r>
          </w:p>
          <w:p w:rsidR="005B3F47" w:rsidRPr="00A04C35" w:rsidRDefault="005B3F47" w:rsidP="008D3D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71334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6519C4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(образовательная деятельность)</w:t>
            </w:r>
          </w:p>
          <w:p w:rsidR="005B3F47" w:rsidRPr="00A04C35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Художественно- </w:t>
            </w:r>
            <w:r w:rsidRPr="00A0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  <w:p w:rsidR="005B3F47" w:rsidRPr="00A04C35" w:rsidRDefault="005B3F47" w:rsidP="008D3D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C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(Рисование)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F47" w:rsidRPr="0071334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B3F47" w:rsidRPr="0071334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33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месяца</w:t>
            </w:r>
          </w:p>
          <w:p w:rsidR="005B3F47" w:rsidRPr="0071334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34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5B3F47" w:rsidRPr="0071334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(ознакомление      с изо искусством)</w:t>
            </w:r>
          </w:p>
          <w:p w:rsidR="005B3F47" w:rsidRPr="0071334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</w:tcPr>
          <w:p w:rsidR="005B3F47" w:rsidRPr="00713345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33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 месяца</w:t>
            </w:r>
          </w:p>
          <w:p w:rsidR="005B3F47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3345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 музыкальные, </w:t>
            </w:r>
            <w:r w:rsidRPr="00713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творческие</w:t>
            </w: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3F47" w:rsidRPr="00B81E84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3F47" w:rsidRPr="00B81E84" w:rsidTr="008D3D73">
        <w:tc>
          <w:tcPr>
            <w:tcW w:w="273" w:type="pct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sz w:val="24"/>
                <w:szCs w:val="24"/>
              </w:rPr>
              <w:lastRenderedPageBreak/>
              <w:t>15.50-16.15</w:t>
            </w:r>
          </w:p>
        </w:tc>
        <w:tc>
          <w:tcPr>
            <w:tcW w:w="4727" w:type="pct"/>
            <w:gridSpan w:val="14"/>
          </w:tcPr>
          <w:p w:rsidR="005B3F47" w:rsidRPr="00A04C35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35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A04C35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5B3F47" w:rsidRPr="00B81E84" w:rsidTr="008D3D73">
        <w:tc>
          <w:tcPr>
            <w:tcW w:w="273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694" w:type="pct"/>
            <w:gridSpan w:val="2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дидактические, настольные, строительные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5B3F47" w:rsidRPr="00C17643" w:rsidRDefault="005B3F47" w:rsidP="008D3D73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 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</w:p>
          <w:p w:rsidR="005B3F47" w:rsidRPr="00C17643" w:rsidRDefault="005B3F47" w:rsidP="008D3D7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5B3F47" w:rsidRPr="00C17643" w:rsidRDefault="005B3F47" w:rsidP="008D3D7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игровая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B3F47" w:rsidRDefault="005B3F47" w:rsidP="008D3D73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  <w:p w:rsidR="005B3F47" w:rsidRPr="00C17643" w:rsidRDefault="005B3F47" w:rsidP="008D3D73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>(социально- коммуникативное развитие, художественно -эстетическое развитие).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55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дидактические, настольные, строительные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</w:p>
          <w:p w:rsidR="005B3F47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етей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–эстетическое развитие).</w:t>
            </w:r>
          </w:p>
        </w:tc>
        <w:tc>
          <w:tcPr>
            <w:tcW w:w="267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56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дидактические, настольные, строительные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 детей 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>(социально- коммуникативное развитие).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дидактические, настольные, строительные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 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</w:p>
          <w:p w:rsidR="005B3F47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етей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–эстетическое развитие).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" w:type="pct"/>
            <w:gridSpan w:val="3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24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дидактические, настольные, строительные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5B3F47" w:rsidRDefault="005B3F47" w:rsidP="008D3D73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ситуации, </w:t>
            </w:r>
          </w:p>
          <w:p w:rsidR="005B3F47" w:rsidRPr="00C17643" w:rsidRDefault="005B3F47" w:rsidP="008D3D7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(опыты, </w:t>
            </w:r>
          </w:p>
          <w:p w:rsidR="005B3F47" w:rsidRPr="00C17643" w:rsidRDefault="005B3F47" w:rsidP="008D3D7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эксперименты)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B3F47" w:rsidRDefault="005B3F47" w:rsidP="008D3D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C17643">
              <w:rPr>
                <w:rFonts w:ascii="Times New Roman" w:hAnsi="Times New Roman"/>
                <w:b/>
              </w:rPr>
              <w:t>етей</w:t>
            </w:r>
          </w:p>
          <w:p w:rsidR="005B3F47" w:rsidRPr="00C17643" w:rsidRDefault="005B3F47" w:rsidP="008D3D73">
            <w:pPr>
              <w:spacing w:after="0" w:line="240" w:lineRule="auto"/>
              <w:rPr>
                <w:b/>
              </w:rPr>
            </w:pPr>
            <w:r w:rsidRPr="00C17643">
              <w:rPr>
                <w:rFonts w:ascii="Times New Roman" w:hAnsi="Times New Roman"/>
                <w:b/>
              </w:rPr>
              <w:t xml:space="preserve"> </w:t>
            </w:r>
            <w:r w:rsidRPr="00C17643">
              <w:rPr>
                <w:rFonts w:ascii="Times New Roman" w:hAnsi="Times New Roman"/>
              </w:rPr>
              <w:t>(социально -коммуникативное развитие).</w:t>
            </w:r>
          </w:p>
        </w:tc>
      </w:tr>
      <w:tr w:rsidR="005B3F47" w:rsidRPr="00C17643" w:rsidTr="008D3D73">
        <w:tc>
          <w:tcPr>
            <w:tcW w:w="273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t>16.40</w:t>
            </w:r>
            <w:r w:rsidRPr="00C17643">
              <w:rPr>
                <w:rFonts w:ascii="Times New Roman" w:hAnsi="Times New Roman"/>
                <w:sz w:val="24"/>
                <w:szCs w:val="24"/>
              </w:rPr>
              <w:lastRenderedPageBreak/>
              <w:t>-18.00</w:t>
            </w:r>
          </w:p>
        </w:tc>
        <w:tc>
          <w:tcPr>
            <w:tcW w:w="4727" w:type="pct"/>
            <w:gridSpan w:val="14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 прогулке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Прогулка: наблюдения в природе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5B3F47" w:rsidRPr="00C17643" w:rsidTr="008D3D73">
        <w:tc>
          <w:tcPr>
            <w:tcW w:w="273" w:type="pct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sz w:val="24"/>
                <w:szCs w:val="24"/>
              </w:rPr>
              <w:lastRenderedPageBreak/>
              <w:t>18.00-18.30</w:t>
            </w:r>
          </w:p>
        </w:tc>
        <w:tc>
          <w:tcPr>
            <w:tcW w:w="4727" w:type="pct"/>
            <w:gridSpan w:val="14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с детьми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C17643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5B3F47" w:rsidRPr="00C17643" w:rsidTr="008D3D73">
        <w:tc>
          <w:tcPr>
            <w:tcW w:w="318" w:type="pct"/>
            <w:gridSpan w:val="2"/>
          </w:tcPr>
          <w:p w:rsidR="005B3F47" w:rsidRPr="00C17643" w:rsidRDefault="005B3F47" w:rsidP="008D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pct"/>
            <w:gridSpan w:val="13"/>
          </w:tcPr>
          <w:p w:rsidR="005B3F47" w:rsidRPr="00C17643" w:rsidRDefault="005B3F47" w:rsidP="008D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43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996790" w:rsidRDefault="005B3F47" w:rsidP="002A75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96790" w:rsidRDefault="00996790" w:rsidP="002A75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2A75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2A75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2A75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Pr="003B62BD" w:rsidRDefault="00996790" w:rsidP="002A75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Default="00996790" w:rsidP="00A04BA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Pr="002A75A0" w:rsidRDefault="00996790" w:rsidP="005B3F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6790" w:rsidRPr="00853067" w:rsidRDefault="00996790" w:rsidP="00C62593">
      <w:pPr>
        <w:pStyle w:val="aa"/>
        <w:numPr>
          <w:ilvl w:val="1"/>
          <w:numId w:val="6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067">
        <w:rPr>
          <w:rFonts w:ascii="Times New Roman" w:hAnsi="Times New Roman"/>
          <w:b/>
          <w:sz w:val="24"/>
          <w:szCs w:val="24"/>
        </w:rPr>
        <w:t>ОБРАЗОВАТЕЛЬНЫЙ ПЛАН</w:t>
      </w:r>
    </w:p>
    <w:p w:rsidR="00996790" w:rsidRDefault="00996790" w:rsidP="00A04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 xml:space="preserve">непосредственно-образовательной деятельности группы общеразвивающей направленности </w:t>
      </w:r>
    </w:p>
    <w:p w:rsidR="00996790" w:rsidRPr="009F1AB8" w:rsidRDefault="00996790" w:rsidP="00A04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1AB8">
        <w:rPr>
          <w:rFonts w:ascii="Times New Roman" w:hAnsi="Times New Roman"/>
          <w:b/>
          <w:sz w:val="24"/>
          <w:szCs w:val="24"/>
          <w:lang w:eastAsia="ru-RU"/>
        </w:rPr>
        <w:t>воспитанников шестого года жизни (количество занятий в неделю/год)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3364"/>
        <w:gridCol w:w="1417"/>
        <w:gridCol w:w="1379"/>
        <w:gridCol w:w="6701"/>
      </w:tblGrid>
      <w:tr w:rsidR="00996790" w:rsidRPr="004B71E0" w:rsidTr="00A04BAF">
        <w:trPr>
          <w:trHeight w:val="337"/>
        </w:trPr>
        <w:tc>
          <w:tcPr>
            <w:tcW w:w="2273" w:type="dxa"/>
            <w:vMerge w:val="restart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64" w:type="dxa"/>
            <w:vMerge w:val="restart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непосредственно – </w:t>
            </w:r>
          </w:p>
          <w:p w:rsidR="00996790" w:rsidRPr="009F1AB8" w:rsidRDefault="00996790" w:rsidP="00A04BAF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9497" w:type="dxa"/>
            <w:gridSpan w:val="3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996790" w:rsidRPr="004B71E0" w:rsidTr="00A04BAF">
        <w:trPr>
          <w:trHeight w:val="296"/>
        </w:trPr>
        <w:tc>
          <w:tcPr>
            <w:tcW w:w="2273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996790" w:rsidRPr="004B71E0" w:rsidTr="00A04BAF">
        <w:trPr>
          <w:trHeight w:val="160"/>
        </w:trPr>
        <w:tc>
          <w:tcPr>
            <w:tcW w:w="2273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Физическое </w:t>
            </w:r>
          </w:p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364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1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996790" w:rsidRPr="004B71E0" w:rsidTr="00A04BAF">
        <w:trPr>
          <w:trHeight w:val="804"/>
        </w:trPr>
        <w:tc>
          <w:tcPr>
            <w:tcW w:w="2273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270F6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</w:t>
            </w:r>
            <w:r w:rsidR="009F5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96790" w:rsidRPr="004B71E0" w:rsidTr="00A04BAF">
        <w:trPr>
          <w:trHeight w:val="456"/>
        </w:trPr>
        <w:tc>
          <w:tcPr>
            <w:tcW w:w="2273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Познавательное  развитие</w:t>
            </w:r>
          </w:p>
        </w:tc>
        <w:tc>
          <w:tcPr>
            <w:tcW w:w="3364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9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1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54</w:t>
            </w:r>
          </w:p>
        </w:tc>
      </w:tr>
      <w:tr w:rsidR="00996790" w:rsidRPr="004B71E0" w:rsidTr="00A04BAF">
        <w:trPr>
          <w:trHeight w:val="160"/>
        </w:trPr>
        <w:tc>
          <w:tcPr>
            <w:tcW w:w="2273" w:type="dxa"/>
            <w:vMerge w:val="restart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F520A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Математическое  </w:t>
            </w:r>
            <w:r w:rsidR="00966C6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90" w:rsidRPr="004B71E0" w:rsidTr="00A04BAF">
        <w:trPr>
          <w:trHeight w:val="160"/>
        </w:trPr>
        <w:tc>
          <w:tcPr>
            <w:tcW w:w="2273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66C69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Познание природного</w:t>
            </w:r>
            <w:r w:rsidR="00996790"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96790"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96790" w:rsidRPr="004B71E0" w:rsidTr="00A04BAF">
        <w:trPr>
          <w:trHeight w:val="160"/>
        </w:trPr>
        <w:tc>
          <w:tcPr>
            <w:tcW w:w="2273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66C69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Познание предметного</w:t>
            </w:r>
            <w:r w:rsidR="00996790"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96790" w:rsidRPr="004B71E0" w:rsidTr="00A04BAF">
        <w:trPr>
          <w:trHeight w:val="160"/>
        </w:trPr>
        <w:tc>
          <w:tcPr>
            <w:tcW w:w="2273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Речевое   развитие</w:t>
            </w:r>
          </w:p>
        </w:tc>
        <w:tc>
          <w:tcPr>
            <w:tcW w:w="3364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996790" w:rsidRPr="004B71E0" w:rsidTr="00A04BAF">
        <w:trPr>
          <w:trHeight w:val="225"/>
        </w:trPr>
        <w:tc>
          <w:tcPr>
            <w:tcW w:w="2273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90" w:rsidRPr="004B71E0" w:rsidTr="00A04BAF">
        <w:trPr>
          <w:trHeight w:val="461"/>
        </w:trPr>
        <w:tc>
          <w:tcPr>
            <w:tcW w:w="2273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364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996790" w:rsidRPr="004B71E0" w:rsidTr="00A04BAF">
        <w:trPr>
          <w:cantSplit/>
          <w:trHeight w:val="491"/>
        </w:trPr>
        <w:tc>
          <w:tcPr>
            <w:tcW w:w="2273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социальных отношений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90" w:rsidRPr="004B71E0" w:rsidTr="00A04BAF">
        <w:trPr>
          <w:trHeight w:val="513"/>
        </w:trPr>
        <w:tc>
          <w:tcPr>
            <w:tcW w:w="2273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 развитие</w:t>
            </w:r>
          </w:p>
        </w:tc>
        <w:tc>
          <w:tcPr>
            <w:tcW w:w="3364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79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1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270</w:t>
            </w:r>
          </w:p>
        </w:tc>
      </w:tr>
      <w:tr w:rsidR="00996790" w:rsidRPr="004B71E0" w:rsidTr="00A04BAF">
        <w:trPr>
          <w:cantSplit/>
          <w:trHeight w:val="314"/>
        </w:trPr>
        <w:tc>
          <w:tcPr>
            <w:tcW w:w="2273" w:type="dxa"/>
            <w:vMerge w:val="restart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6790" w:rsidRPr="004B71E0" w:rsidTr="00A04BAF">
        <w:trPr>
          <w:cantSplit/>
          <w:trHeight w:val="314"/>
        </w:trPr>
        <w:tc>
          <w:tcPr>
            <w:tcW w:w="2273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6790" w:rsidRPr="004B71E0" w:rsidTr="00A04BAF">
        <w:trPr>
          <w:cantSplit/>
          <w:trHeight w:val="314"/>
        </w:trPr>
        <w:tc>
          <w:tcPr>
            <w:tcW w:w="2273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vAlign w:val="center"/>
          </w:tcPr>
          <w:p w:rsidR="00996790" w:rsidRPr="009F1AB8" w:rsidRDefault="003270A6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996790" w:rsidRPr="009F1AB8" w:rsidRDefault="003270A6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vAlign w:val="center"/>
          </w:tcPr>
          <w:p w:rsidR="00996790" w:rsidRPr="009F1AB8" w:rsidRDefault="003270A6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90" w:rsidRPr="004B71E0" w:rsidTr="00A04BAF">
        <w:trPr>
          <w:cantSplit/>
          <w:trHeight w:val="352"/>
        </w:trPr>
        <w:tc>
          <w:tcPr>
            <w:tcW w:w="2273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6790" w:rsidRPr="004B71E0" w:rsidTr="00A04BAF">
        <w:trPr>
          <w:cantSplit/>
          <w:trHeight w:val="352"/>
        </w:trPr>
        <w:tc>
          <w:tcPr>
            <w:tcW w:w="2273" w:type="dxa"/>
            <w:vMerge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6790" w:rsidRPr="004B71E0" w:rsidTr="00A04BAF">
        <w:trPr>
          <w:cantSplit/>
          <w:trHeight w:val="352"/>
        </w:trPr>
        <w:tc>
          <w:tcPr>
            <w:tcW w:w="2273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                                               </w:t>
            </w:r>
          </w:p>
        </w:tc>
      </w:tr>
      <w:tr w:rsidR="00996790" w:rsidRPr="004B71E0" w:rsidTr="00A04BAF">
        <w:trPr>
          <w:cantSplit/>
          <w:trHeight w:val="352"/>
        </w:trPr>
        <w:tc>
          <w:tcPr>
            <w:tcW w:w="2273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1417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                                             </w:t>
            </w:r>
          </w:p>
        </w:tc>
      </w:tr>
      <w:tr w:rsidR="00996790" w:rsidRPr="004B71E0" w:rsidTr="00A04BAF">
        <w:trPr>
          <w:trHeight w:val="296"/>
        </w:trPr>
        <w:tc>
          <w:tcPr>
            <w:tcW w:w="2273" w:type="dxa"/>
            <w:vMerge w:val="restart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9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301B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1" w:type="dxa"/>
            <w:shd w:val="clear" w:color="auto" w:fill="CFCFCF"/>
            <w:vAlign w:val="center"/>
          </w:tcPr>
          <w:p w:rsidR="00996790" w:rsidRPr="009F1AB8" w:rsidRDefault="00017E63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504</w:t>
            </w:r>
            <w:r w:rsidR="00996790"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996790" w:rsidRPr="004B71E0" w:rsidTr="00A04BAF">
        <w:trPr>
          <w:trHeight w:val="407"/>
        </w:trPr>
        <w:tc>
          <w:tcPr>
            <w:tcW w:w="2273" w:type="dxa"/>
            <w:vMerge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shd w:val="clear" w:color="auto" w:fill="CFCFC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  <w:tr w:rsidR="00996790" w:rsidRPr="004B71E0" w:rsidTr="00A04BAF">
        <w:trPr>
          <w:trHeight w:val="407"/>
        </w:trPr>
        <w:tc>
          <w:tcPr>
            <w:tcW w:w="2273" w:type="dxa"/>
            <w:shd w:val="clear" w:color="auto" w:fill="FFFFF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Физкультурно-оздоровительная направленность</w:t>
            </w:r>
          </w:p>
        </w:tc>
        <w:tc>
          <w:tcPr>
            <w:tcW w:w="3364" w:type="dxa"/>
            <w:shd w:val="clear" w:color="auto" w:fill="FFFFF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6790" w:rsidRPr="0035692A" w:rsidRDefault="00996790" w:rsidP="00A04BA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569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96790" w:rsidRPr="0035692A" w:rsidRDefault="00996790" w:rsidP="00A04BA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569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1" w:type="dxa"/>
            <w:shd w:val="clear" w:color="auto" w:fill="FFFFF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35692A" w:rsidRPr="004B71E0" w:rsidTr="00A04BAF">
        <w:trPr>
          <w:trHeight w:val="407"/>
        </w:trPr>
        <w:tc>
          <w:tcPr>
            <w:tcW w:w="2273" w:type="dxa"/>
            <w:shd w:val="clear" w:color="auto" w:fill="FFFFFF"/>
            <w:vAlign w:val="center"/>
          </w:tcPr>
          <w:p w:rsidR="0035692A" w:rsidRPr="009F1AB8" w:rsidRDefault="0035692A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shd w:val="clear" w:color="auto" w:fill="FFFFFF"/>
            <w:vAlign w:val="center"/>
          </w:tcPr>
          <w:p w:rsidR="0035692A" w:rsidRPr="009F1AB8" w:rsidRDefault="0035692A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Социокультурные истоки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692A" w:rsidRPr="0035692A" w:rsidRDefault="0035692A" w:rsidP="00A04BA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569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35692A" w:rsidRPr="0035692A" w:rsidRDefault="0035692A" w:rsidP="00A04BA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1" w:type="dxa"/>
            <w:shd w:val="clear" w:color="auto" w:fill="FFFFFF"/>
            <w:vAlign w:val="center"/>
          </w:tcPr>
          <w:p w:rsidR="0035692A" w:rsidRPr="009F1AB8" w:rsidRDefault="0035692A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9</w:t>
            </w:r>
          </w:p>
        </w:tc>
      </w:tr>
      <w:tr w:rsidR="00996790" w:rsidRPr="004B71E0" w:rsidTr="00A04BAF">
        <w:trPr>
          <w:trHeight w:val="407"/>
        </w:trPr>
        <w:tc>
          <w:tcPr>
            <w:tcW w:w="2273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356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379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56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1" w:type="dxa"/>
            <w:shd w:val="clear" w:color="auto" w:fill="BFBFBF"/>
            <w:vAlign w:val="center"/>
          </w:tcPr>
          <w:p w:rsidR="00996790" w:rsidRPr="009F1AB8" w:rsidRDefault="0035692A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549</w:t>
            </w:r>
            <w:r w:rsidR="00996790"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ч.                                           </w:t>
            </w:r>
          </w:p>
        </w:tc>
      </w:tr>
      <w:tr w:rsidR="00996790" w:rsidRPr="004B71E0" w:rsidTr="00A04BAF">
        <w:trPr>
          <w:trHeight w:val="407"/>
        </w:trPr>
        <w:tc>
          <w:tcPr>
            <w:tcW w:w="2273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  <w:p w:rsidR="00996790" w:rsidRPr="009F1AB8" w:rsidRDefault="00996790" w:rsidP="00A04B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минутах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25мин. /</w:t>
            </w:r>
          </w:p>
          <w:p w:rsidR="00996790" w:rsidRPr="009F1AB8" w:rsidRDefault="00930FEE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6ч.40</w:t>
            </w:r>
            <w:r w:rsidR="00996790"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379" w:type="dxa"/>
            <w:shd w:val="clear" w:color="auto" w:fill="BFBFBF"/>
            <w:vAlign w:val="center"/>
          </w:tcPr>
          <w:p w:rsidR="00996790" w:rsidRPr="009F1AB8" w:rsidRDefault="00996790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shd w:val="clear" w:color="auto" w:fill="BFBFBF"/>
            <w:vAlign w:val="center"/>
          </w:tcPr>
          <w:p w:rsidR="00996790" w:rsidRPr="009F1AB8" w:rsidRDefault="00930FEE" w:rsidP="00A04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229</w:t>
            </w:r>
            <w:r w:rsidR="00996790" w:rsidRPr="009F1A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</w:tr>
    </w:tbl>
    <w:p w:rsidR="0024666B" w:rsidRPr="00130FAD" w:rsidRDefault="0024666B" w:rsidP="00130FAD">
      <w:pPr>
        <w:spacing w:after="0" w:line="240" w:lineRule="atLeast"/>
        <w:outlineLvl w:val="0"/>
        <w:rPr>
          <w:rFonts w:ascii="Times New Roman" w:hAnsi="Times New Roman"/>
          <w:b/>
          <w:lang w:val="en-US" w:eastAsia="ru-RU"/>
        </w:rPr>
      </w:pPr>
      <w:bookmarkStart w:id="0" w:name="_GoBack"/>
      <w:bookmarkEnd w:id="0"/>
    </w:p>
    <w:p w:rsidR="0024666B" w:rsidRDefault="0024666B" w:rsidP="003B62BD">
      <w:pPr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</w:p>
    <w:p w:rsidR="00996790" w:rsidRPr="00666359" w:rsidRDefault="00996790" w:rsidP="003B62B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66359">
        <w:rPr>
          <w:rFonts w:ascii="Times New Roman" w:hAnsi="Times New Roman"/>
          <w:b/>
          <w:sz w:val="24"/>
          <w:szCs w:val="24"/>
          <w:lang w:eastAsia="ru-RU"/>
        </w:rPr>
        <w:t>3.6. ПРОГРАММНО-МЕТОДИЧЕСКОЕ ОБЕСПЕЧЕНИЕ ОБРАЗОВАТЕЛЬНОГО ПРОЦЕССА</w:t>
      </w:r>
    </w:p>
    <w:p w:rsidR="00996790" w:rsidRPr="00666359" w:rsidRDefault="00996790" w:rsidP="003B62BD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2070"/>
      </w:tblGrid>
      <w:tr w:rsidR="00996790" w:rsidRPr="00666359" w:rsidTr="00F619B5">
        <w:trPr>
          <w:trHeight w:val="67"/>
        </w:trPr>
        <w:tc>
          <w:tcPr>
            <w:tcW w:w="2716" w:type="dxa"/>
          </w:tcPr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070" w:type="dxa"/>
          </w:tcPr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996790" w:rsidRPr="00666359" w:rsidTr="00F619B5">
        <w:trPr>
          <w:trHeight w:val="718"/>
        </w:trPr>
        <w:tc>
          <w:tcPr>
            <w:tcW w:w="2716" w:type="dxa"/>
          </w:tcPr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«Социально</w:t>
            </w:r>
            <w:r w:rsidRPr="00666359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– </w:t>
            </w:r>
            <w:r w:rsidRPr="00666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коммуникативное развитие»</w:t>
            </w:r>
          </w:p>
          <w:p w:rsidR="00996790" w:rsidRPr="00666359" w:rsidRDefault="00996790" w:rsidP="003B62BD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0" w:type="dxa"/>
          </w:tcPr>
          <w:p w:rsidR="00996790" w:rsidRPr="00666359" w:rsidRDefault="00996790" w:rsidP="00F869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Авдеева. Н.Н, Князева О.А.,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Р.Б. Безопасность, Санкт-Петербург, издательство «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Детство_Пресс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2002г.   </w:t>
            </w:r>
          </w:p>
          <w:p w:rsidR="00996790" w:rsidRPr="00666359" w:rsidRDefault="00996790" w:rsidP="00F869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Авдеева. Н.Н. Князева О.Л.,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Р.Б. Рабочие тетради: 1, 2, 3, старший дошкольный возраст.  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Алёшина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Н.В.Ознакомление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дошкольников с окружающим и социальной действительностью М.,2004г.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Александрова Е.Ю., Гордеева Е.П., Постникова,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М.П.Попова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 Система патриотического воспитания в ДОУ,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Волгоград, издательство «Учитель», 2007г.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Бабаева И.Т. «Образовательная область СОЦИАЛИЗАЦИЯ», «ДЕТСТВО-ПРЕСС»,  СПб. 2012г.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В.В.О Всеобщей декларации прав человека, Москва, издательство «Вита-Пресс», 1995г.</w:t>
            </w:r>
          </w:p>
          <w:p w:rsidR="00996790" w:rsidRPr="00666359" w:rsidRDefault="00996790" w:rsidP="00F869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Белая К,Ю.,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Л,А.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Как обеспечить безопасность дошкольников, Москва «Просвещение», 2006г.</w:t>
            </w:r>
          </w:p>
          <w:p w:rsidR="00996790" w:rsidRPr="00666359" w:rsidRDefault="00996790" w:rsidP="00F8693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Вдовиченко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Л.А.Ребенок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улице. Цикл занятий, Санкт-Петербург, издательство «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Детство_Пресс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2008г. </w:t>
            </w:r>
          </w:p>
          <w:p w:rsidR="00996790" w:rsidRPr="00666359" w:rsidRDefault="00996790" w:rsidP="00823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В.Н., Степанова Н.В. Конспекты занятий в старшей группе детского сада. Познавательное развитие. Практическое пособие для воспитателей и  методистов ДОУ. – Воронеж: ЧП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Лакоценин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С.С., 2010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Гаврилова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И.Г.Истоки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русской народной культуры в детском саду, Санкт-Петербург, издательство «Детство-Пресс», 2008г.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Голицына Е.Н., Огнева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Л.Г.Ознакомление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старших дошкольников с конвенцией о правах ребенка, Москва, издательство «Скрипторий» 2006г.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Давыдова,М.И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Вялкова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С.М.Беседы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ответственности и правах ребенка, Москва, творческий центр «Сфера», 2008г.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Т.И.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Жичкина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А.Е., Голубева Л.Г., Князева М.А., Соловьева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Е.А.Защита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и достоинства маленького ребенка. Координация усилий семьи и детского сада, Москва «Просвещение», 2006г.;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З.А. «Веселая школа вежливых наук», Волгоград,  ИТД «Корифей» , 2010г.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Казак О.А. Большая книга игр для детей от 3 до 7 лет, Санкт-Петербург, издательство «СОЮЗ», 1999г.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.А.Л.С чего начинается Родина?, Москва, творческий центр «Сфера», 2004г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Князева, О.Л.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Р.Б.Я,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ты,мы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–социально-эмоциональное развитие детей от 3до 6 лет Москва  «Просвещение» 2004 г;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Князева, О.Г.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М.Г.Приобщение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к истокам русской народной культуры, Санкт-Петербург, издательство «Детство-Пресс», 2008г.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Мулько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И.Ф. «Социально-нравственное воспитание детей 5-7 лет», Москва, «Творческий центр», 2006г.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Мулько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И.Ф. «Развитие представлений о человеке в истории и культуре», М., «Творческий центр», 2005г.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Л.К., Зотова, Л.М. Данилова О.М. Маленьким детям – большие права, ), Санкт-Петербург, издательство «Детство-Пресс», 2007г.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Л.Г., Зотова М.Л., Данилова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О.А.Мои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(рабочая тетрадь), Санкт-Петербург, издательство «Детство-Пресс», 2006г.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Т.И. Беседы о правах ребенка, Москва, творческий центр «Сфера», 2008г.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Т.И. Этикет для малышей, Москва, издательство  «Книголюб», 2003г.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Л.Азбука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общения Санкт-Петербург «Детство-пресс» 2003 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Н.Н., Бондаренко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А.К.Любить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 на Родной земле, Москва «Просвещение», 1987г.</w:t>
            </w:r>
          </w:p>
          <w:p w:rsidR="00996790" w:rsidRPr="00666359" w:rsidRDefault="00996790" w:rsidP="001F01C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Романина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В.И.Дидактический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 по трудовому обучению, Москва «Просвещение», 1988г.</w:t>
            </w:r>
          </w:p>
          <w:p w:rsidR="00996790" w:rsidRPr="00666359" w:rsidRDefault="00996790" w:rsidP="001F01C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</w:rPr>
              <w:t xml:space="preserve">Данилина Г.Н. Дошкольнику – об истории и культуре России. М.: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996790" w:rsidRPr="00666359" w:rsidRDefault="00996790" w:rsidP="001F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 Это-я. – М.: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2004.</w:t>
            </w:r>
          </w:p>
          <w:p w:rsidR="00996790" w:rsidRPr="00666359" w:rsidRDefault="00996790" w:rsidP="001F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59">
              <w:rPr>
                <w:rFonts w:ascii="Times New Roman" w:hAnsi="Times New Roman"/>
                <w:sz w:val="24"/>
                <w:szCs w:val="24"/>
              </w:rPr>
              <w:t xml:space="preserve"> Клюева Н. В., Касаткина Ю. В. Учим детей общению.- Ярославль, Академия развития, 1997.</w:t>
            </w:r>
          </w:p>
          <w:p w:rsidR="00996790" w:rsidRPr="00666359" w:rsidRDefault="00996790" w:rsidP="001F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Л.К. Маленьким детям – большие права. СПб.: Детство-Пресс, 2007.</w:t>
            </w:r>
          </w:p>
        </w:tc>
      </w:tr>
      <w:tr w:rsidR="00996790" w:rsidRPr="00666359" w:rsidTr="00F619B5">
        <w:trPr>
          <w:trHeight w:val="419"/>
        </w:trPr>
        <w:tc>
          <w:tcPr>
            <w:tcW w:w="2716" w:type="dxa"/>
          </w:tcPr>
          <w:p w:rsidR="00996790" w:rsidRPr="00666359" w:rsidRDefault="00996790" w:rsidP="003B62BD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«Познавательное </w:t>
            </w:r>
          </w:p>
          <w:p w:rsidR="00996790" w:rsidRPr="00666359" w:rsidRDefault="00996790" w:rsidP="003B62BD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развитие»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0" w:type="dxa"/>
          </w:tcPr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Башаева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Т.В.Развитие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восприятия у детей,  Ярославль «Академия развития», 1997г.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Т.М.Экологические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с детьми 5-6 лет, Воронеж, издательская программа «Педагогика нового времени», 2007г.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О.А.Добро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пожаловать в экологию Санкт-Петербург «Детство-Пресс» 2004 г;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Дьяченко О.М., Говорова Р.И.,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Цеханская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Л.И.Игры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упражнения по развитию умственных способностей у детей дошкольного возраста, Москва «Просвещение», 1989г.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Гончарова Е.В., Моисеева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Л.В.Технология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экологического образования детей в ДОУ Екатеринбург,2002 г;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Горбатенко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О.Ф.Система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экологического воспитания в ДОУ, Волгоград, издательство «Учитель», 2008г.                                            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Масленникова О.М., Филиппенко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А.А.Экологические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проекты в детском саду, Волгоград, издательство «Учитель», 2009г.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Москаленко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В.В.Занятия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старшими дошкольниками, формирование временных представлений, Волгоград, издательство «Учитель», 2009г.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З.А.Математика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трех до семи Санкт-Петербург «Детство-пресс» 2001 г.,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З.А.Игровые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для дошкольников Санкт-Петербург «Детство-пресс» 2001 г.,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В.П.Математика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детском саду ( в каждой группе), Москва,2005 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Н.В.Развитие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 детей, Ярославль «Академия развития», 1996г.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Селихова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Л.Г.Ознакомление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природой и развитие речи Москва «Мозаика-сервис»2006 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Тарловская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Н.Ф.Обучение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дошкольного возраста конструированию и ручному труду Москва «Просвещение»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1994 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Г.П.Чистякова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А.Е.Экспериментальная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детей среднего и старшего дошкольного возраста Санкт-Петербург Детство-пресс 2008 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Тихонова Л.Ф. Басов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А.Б.Развитие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логического мышления детей, Ярославль «Академия развития», 1996г.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З.А.Михайлова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 План программы образовательно-воспитательной работы в детском саду. СП-б.: Детство-Пресс, 2003.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Бабаева Т.И.,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Л.М.Кларина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З.А.Михайлова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 Методические советы к программе «Детство». СП-б.: Детство-Пресс, 2003.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В.П. Математика в детском саду., М.,2005г.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Нетающие льдинки озера. – СПб.: Детство-пресс, 1997.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Тайна Ворона Метра, или сказка об удивительных приключениях-превращениях квадрата. – СПб.: Детство-пресс, 1997.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Лебеденко Е.Н. Формирование представлений о времени у дошкольников. –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: Детство-Пресс, 2003.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Волина В. Праздник числа. – М.: Знание, 1993.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 Е.А., Сучкова И.М. Развернутое перспективное планирование по программе «Детство». – Волгоград:Учитель,2009.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З.А. Математика – это интересно. –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.: Детство-Пресс, 2002.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Носова В.А.,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Р.Л.Непомнящая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Логика и математика для дошкольников. СП-б.: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2003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Смоленцева А.А., О.В.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 Математика до школы. СП-б.: Детство-Пресс, 2000.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Смоленцева А.А.,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О.В.Суворова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 Математика в проблемных ситуациях для маленьких детей. СП-б.: Детство-Пресс, 2003.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Хвостова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Э.М. Игра с палочками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 СП-б.: Корвет, 2002.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И.Н.. Математика это  интересно 5-6  года. СП-б.: Детство-Пресс, 1999.</w:t>
            </w:r>
          </w:p>
          <w:p w:rsidR="00996790" w:rsidRPr="00666359" w:rsidRDefault="00996790" w:rsidP="007D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 Математика – это интересно. Учебно-методическое пособие для воспитателей ДОУ. СП-б.: Детство-Пресс, 2003.</w:t>
            </w:r>
          </w:p>
          <w:p w:rsidR="00996790" w:rsidRPr="00666359" w:rsidRDefault="00996790" w:rsidP="007D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 Ребёнок и окружающий мир. Программа и  методические рекомендации. Для  занятий с детьми 2-7 лет. Издательство Мозаика-Синтез. Москва 2005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Т.А. Домашние животные. Какие они?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Т.А. Зеленые сказки</w:t>
            </w:r>
          </w:p>
          <w:p w:rsidR="00996790" w:rsidRPr="00666359" w:rsidRDefault="00996790" w:rsidP="00590E2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Селихова Л.Г. Интегрированные занятия. – М.: МОЗАИКА-СИНТЕЗ, 2006.</w:t>
            </w:r>
          </w:p>
        </w:tc>
      </w:tr>
      <w:tr w:rsidR="00996790" w:rsidRPr="00666359" w:rsidTr="00F619B5">
        <w:trPr>
          <w:trHeight w:val="415"/>
        </w:trPr>
        <w:tc>
          <w:tcPr>
            <w:tcW w:w="2716" w:type="dxa"/>
          </w:tcPr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«Коммуникативное развитие»</w:t>
            </w:r>
          </w:p>
        </w:tc>
        <w:tc>
          <w:tcPr>
            <w:tcW w:w="12070" w:type="dxa"/>
          </w:tcPr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Кузьминов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В.В.Тематические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загадки в детском саду Воронеж 2010 г;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Т.И.Материал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занятиям по развитию речи Москва «Айрис-пресс» 2010 г.;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Пожиленко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 Волшебный мир звуков и слов, , Москва, гуманитарный издательский центр «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», 1999г.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Лелюх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С.В.Составление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детьми творческих рассказов по сюжетной картине Москва «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»   2010 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Туманова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Г.А.Ознакомление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дошкольников со звучащим словом, Москва издательство «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-синтез», 2006г.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 Занятия по развитию речи в детском саду  М. 2011 г.</w:t>
            </w:r>
          </w:p>
          <w:p w:rsidR="00996790" w:rsidRPr="00666359" w:rsidRDefault="00996790" w:rsidP="00590E2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Филимонова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Ю.Ф.Развитие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словаря дошкольника в играх, Санкт-Петербург, издательство «Детство-Пресс», 2007г.</w:t>
            </w:r>
          </w:p>
          <w:p w:rsidR="00996790" w:rsidRPr="00666359" w:rsidRDefault="00996790" w:rsidP="00590E2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О.С., Е.М. Струнина. Методика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развиия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 детей дошкольного возраста. М.: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2004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 Сохин Ф.А. Примерное планирование занятий по развитию речи. (Старшая группа)  ж. </w:t>
            </w: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«Дошкольное воспитание №8, №12 1989г.; №1 1990г..»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 Речь и речевое общение детей. М.: Мозаика синтез, 2002.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Е.А.. Удивительные истории. Конспекты занятий по развитию речи с использованием элементом ТРИЗ для детей старшего дошкольного возраста. СП-б.: Детство-Пресс, 2003.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Т.М. Комплексное занятие в старшей группе детского сада. Воронеж: Учитель, 2004г.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А.К. "Дидактические игры в д/с", М.: Просвещение,1985.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Л.Е. Обучение дошкольников грамоте. –М.: Школьная Пресса, 2002.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 И.Б.. Культура речи для дошкольников. М.: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1999.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Левчук Е.А. Грамматика в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сказказ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историях. –СПб.: Детство-Пресс. 2004.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 Е.А., Сучкова И.М. Развернутое перспективное планирование по программе «Детство». – Волгоград:Учитель,2009.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Прохорова Л.Н.  Путешествие по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Фанталии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Практический материал по развитию творческой активности дошкольников. СП-б.: Детство-Пресс, 1999.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Сомкова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 Путешествие по правильной речи. СПб.: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Детсво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-Пресс, 2002.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 Ознакомление дошкольника со звучащим словом. М.: Просвещение, 1991.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 Развитие речи и творчества дошкольников. М.: Творческий центр, 2003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Ушакова О.С., Н.В.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. Знакомим дошкольников с литературой. М.: Творческий центр, 2003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Шумаева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Д.Г. Как хорошо уметь читать! Обучение дошкольников чтению. СП-б.: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1997.</w:t>
            </w:r>
          </w:p>
          <w:p w:rsidR="00996790" w:rsidRPr="00666359" w:rsidRDefault="00996790" w:rsidP="0059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 Игры и игровые упражнения для развития речи.  М.: Просвещение, 1998.</w:t>
            </w:r>
          </w:p>
          <w:p w:rsidR="00996790" w:rsidRPr="00666359" w:rsidRDefault="00996790" w:rsidP="0024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Шипицына Л.М.. Азбука общения. Развитие личности ребенка, навыков общения со взрослыми и сверстниками (для детей от 3-х до 6 лет). СП-б.: Детство-Пресс, 2002.</w:t>
            </w:r>
          </w:p>
        </w:tc>
      </w:tr>
      <w:tr w:rsidR="00996790" w:rsidRPr="00666359" w:rsidTr="00F619B5">
        <w:trPr>
          <w:trHeight w:val="293"/>
        </w:trPr>
        <w:tc>
          <w:tcPr>
            <w:tcW w:w="2716" w:type="dxa"/>
          </w:tcPr>
          <w:p w:rsidR="00996790" w:rsidRPr="00666359" w:rsidRDefault="00996790" w:rsidP="003B62BD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12070" w:type="dxa"/>
          </w:tcPr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Волынкин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В.И.Художественно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-эстетическое воспитание и развитие дошкольников, Ростов-на-Дону издательство «Феникс», 2007г.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Дьяченко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О.М.Развитие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воображения дошкольника, Москва издательство «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-Синтез», 2008г.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Казакова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Р.Г.Рисование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дошкольного возраста, Москва 2004 г.;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И.М.Театр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столе, Санкт-Петербург, издательство «Детство-Пресс», 2008г.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Пискулина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С.С.Художественно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-творческая деятельность, Волгоград издательство «Учитель», 2009г.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Салагаева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Л.М.Ручной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 для детей дошкольного возраста «Чудесные скорлупки», Санкт-Петербург, издательство «Детство-Пресс», 2008г.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Парамонова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Л.М.Детское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творческое конструирование  Москва «Издательский дом «Карапуз» 1999 г;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Гурович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Л.М.Береговая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Л.Б.ребенок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книга  Санкт-Петербург «Детство-пресс» 2004 г.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Гриценко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З.А.Положи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твое сердце у чтения Москва «Просвещение 2003 г.;</w:t>
            </w:r>
          </w:p>
          <w:p w:rsidR="00996790" w:rsidRPr="00666359" w:rsidRDefault="00996790" w:rsidP="003B62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Гринценко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З.А.Ты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детям сказку расскажи… Москва «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Линика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-пресс» 2003 г.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Ушакова, Сохин  Конспекты занятий по ознакомлению с художественной литературой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Программа «Ладушки». С-Пб., 2000.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Буренина А.И.,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Т.Э. Программа музыкального развития «Тутти» </w:t>
            </w:r>
            <w:r w:rsidRPr="00666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СПб.: ООО РЖ «Музыкальная </w:t>
            </w:r>
            <w:r w:rsidRPr="00666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палитра» </w:t>
            </w: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2012г.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Галанова А.С. Занятия с дошкольниками по изобразительному искусству. – М.: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1984.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 Творим, изменяем, преобразуем. –М.: ТЦ «Сфера», 2002.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Казакова Т.Г. Развивайте у дошкольников творчество: конспекты занятий.- М.:Просвещение,1985.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Казакова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Р.Г.Рисование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дошкольного возраста: нетрадиционные техники. М.: ТЦ «Сфера», 2005.</w:t>
            </w:r>
          </w:p>
          <w:p w:rsidR="00996790" w:rsidRPr="00666359" w:rsidRDefault="00996790" w:rsidP="00DD54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Методика обучения ИЗО и конструированию Москва «Просвещение» 1991 г;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Т.С.. Народное искусство в воспитании детей. М.: Просвещение, 1997.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Козлина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Уроки ручного труда в детском саду. –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2004.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Н.А.  Знакомство с натюрмортом. СП-б.: Детство-Пресс, 2003.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Курочкина Н.А.  . Детям о книжной графике. СП-б.: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2001.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Н.А.  Знакомство с графикой. СП-б.: Детство-Пресс, 2001.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Н.А.  Знакомим с пейзажной живописью. СП-б.: Детство-Пресс, 2003.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Конструирование и художественный труд в детском саду. – М.: «Сфера», 2005.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Лыкова И.А. Лепим, фантазируем. Играем. – М.: ТЦ 2Сфера», 2001.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Мартынова Е.А., Сучкова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И.М.Развернутое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перспективное планирование по программе «Детство». – Волгоград: Учитель,2009.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Малышева А.Н. Аппликация в детском саду. – Ярославль: Академия развития, 2004.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И.М. Объемная аппликация. СПб.: Детство-пресс, 2004.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Саккулина Н.П. изобразительная деятельность в детском саду. – М.: Просвещение, 1982.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Силивон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 Когда ребенок рисует. Минск: Народная 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1990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Т.И.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Оригамия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ребенка. Ярославль: Академия развития, 1996.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С.В. Оригами для дошкольников. – СПб.: Детство-Пресс, 2004.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Тюфанова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 Мастерская юных художников. – СПб.: Детство-Пресс, 2004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Н.Б. Народная пластика и декоративная лепка в детском саду. М.: Просвещение, 1994</w:t>
            </w:r>
          </w:p>
          <w:p w:rsidR="00996790" w:rsidRPr="00666359" w:rsidRDefault="00996790" w:rsidP="00DD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 Занятия по изобразительной деятельности в детском саду. М.: </w:t>
            </w:r>
            <w:proofErr w:type="spellStart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66359">
              <w:rPr>
                <w:rFonts w:ascii="Times New Roman" w:hAnsi="Times New Roman"/>
                <w:sz w:val="24"/>
                <w:szCs w:val="24"/>
                <w:lang w:eastAsia="ru-RU"/>
              </w:rPr>
              <w:t>, 2001</w:t>
            </w:r>
          </w:p>
          <w:p w:rsidR="00996790" w:rsidRPr="00666359" w:rsidRDefault="00996790" w:rsidP="003B62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6790" w:rsidRPr="00666359" w:rsidRDefault="00996790" w:rsidP="003B62BD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sectPr w:rsidR="00996790" w:rsidRPr="00666359" w:rsidSect="001A157E">
      <w:headerReference w:type="default" r:id="rId9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FA" w:rsidRDefault="00A04FFA" w:rsidP="00D337E2">
      <w:pPr>
        <w:spacing w:after="0" w:line="240" w:lineRule="auto"/>
      </w:pPr>
      <w:r>
        <w:separator/>
      </w:r>
    </w:p>
  </w:endnote>
  <w:endnote w:type="continuationSeparator" w:id="0">
    <w:p w:rsidR="00A04FFA" w:rsidRDefault="00A04FFA" w:rsidP="00D3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FA" w:rsidRDefault="00A04FFA" w:rsidP="00D337E2">
      <w:pPr>
        <w:spacing w:after="0" w:line="240" w:lineRule="auto"/>
      </w:pPr>
      <w:r>
        <w:separator/>
      </w:r>
    </w:p>
  </w:footnote>
  <w:footnote w:type="continuationSeparator" w:id="0">
    <w:p w:rsidR="00A04FFA" w:rsidRDefault="00A04FFA" w:rsidP="00D3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92" w:rsidRPr="00326C5E" w:rsidRDefault="000B3992" w:rsidP="009F1AB8">
    <w:pPr>
      <w:pStyle w:val="a5"/>
    </w:pPr>
    <w:r>
      <w:rPr>
        <w:sz w:val="22"/>
        <w:szCs w:val="22"/>
      </w:rPr>
      <w:t xml:space="preserve">                                                                                                                               </w:t>
    </w:r>
    <w: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D10C3F"/>
    <w:multiLevelType w:val="hybridMultilevel"/>
    <w:tmpl w:val="C5F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E17006"/>
    <w:multiLevelType w:val="hybridMultilevel"/>
    <w:tmpl w:val="843A0F84"/>
    <w:lvl w:ilvl="0" w:tplc="DFE85DB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C27E8"/>
    <w:multiLevelType w:val="hybridMultilevel"/>
    <w:tmpl w:val="367A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433E"/>
    <w:multiLevelType w:val="hybridMultilevel"/>
    <w:tmpl w:val="8FE6F76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67C8F"/>
    <w:multiLevelType w:val="hybridMultilevel"/>
    <w:tmpl w:val="A0FC55DC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274BD"/>
    <w:multiLevelType w:val="hybridMultilevel"/>
    <w:tmpl w:val="CECA96AE"/>
    <w:lvl w:ilvl="0" w:tplc="E87A4D6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14741"/>
    <w:multiLevelType w:val="hybridMultilevel"/>
    <w:tmpl w:val="49F8FC52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E2DCA"/>
    <w:multiLevelType w:val="hybridMultilevel"/>
    <w:tmpl w:val="C24E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B04DD6"/>
    <w:multiLevelType w:val="hybridMultilevel"/>
    <w:tmpl w:val="6798BF72"/>
    <w:lvl w:ilvl="0" w:tplc="9B3E1628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A17B5"/>
    <w:multiLevelType w:val="hybridMultilevel"/>
    <w:tmpl w:val="67FED0BE"/>
    <w:lvl w:ilvl="0" w:tplc="BB7628F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57816"/>
    <w:multiLevelType w:val="hybridMultilevel"/>
    <w:tmpl w:val="722453BE"/>
    <w:lvl w:ilvl="0" w:tplc="ECEEF0CA"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A7C76"/>
    <w:multiLevelType w:val="hybridMultilevel"/>
    <w:tmpl w:val="5054FBFC"/>
    <w:lvl w:ilvl="0" w:tplc="C442C9C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7C2902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17">
    <w:nsid w:val="1F30370B"/>
    <w:multiLevelType w:val="hybridMultilevel"/>
    <w:tmpl w:val="A992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6212C"/>
    <w:multiLevelType w:val="hybridMultilevel"/>
    <w:tmpl w:val="C0E8F47E"/>
    <w:lvl w:ilvl="0" w:tplc="0630B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211B4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20">
    <w:nsid w:val="232F6A02"/>
    <w:multiLevelType w:val="hybridMultilevel"/>
    <w:tmpl w:val="32204080"/>
    <w:lvl w:ilvl="0" w:tplc="9364E9B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4E267A"/>
    <w:multiLevelType w:val="hybridMultilevel"/>
    <w:tmpl w:val="A580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4C72228"/>
    <w:multiLevelType w:val="hybridMultilevel"/>
    <w:tmpl w:val="0DDE6438"/>
    <w:lvl w:ilvl="0" w:tplc="D42046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7217A"/>
    <w:multiLevelType w:val="hybridMultilevel"/>
    <w:tmpl w:val="0598DDD2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59330C3"/>
    <w:multiLevelType w:val="hybridMultilevel"/>
    <w:tmpl w:val="C35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37441"/>
    <w:multiLevelType w:val="hybridMultilevel"/>
    <w:tmpl w:val="831C62CC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01D3F"/>
    <w:multiLevelType w:val="hybridMultilevel"/>
    <w:tmpl w:val="2542B93C"/>
    <w:lvl w:ilvl="0" w:tplc="C3B8F4A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F561A"/>
    <w:multiLevelType w:val="hybridMultilevel"/>
    <w:tmpl w:val="56765C22"/>
    <w:lvl w:ilvl="0" w:tplc="1FDCC2EC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5B555B"/>
    <w:multiLevelType w:val="hybridMultilevel"/>
    <w:tmpl w:val="B8F638DE"/>
    <w:lvl w:ilvl="0" w:tplc="DDB2A59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C30818"/>
    <w:multiLevelType w:val="hybridMultilevel"/>
    <w:tmpl w:val="7BAAB55E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63119"/>
    <w:multiLevelType w:val="hybridMultilevel"/>
    <w:tmpl w:val="FFD4EB90"/>
    <w:lvl w:ilvl="0" w:tplc="05341AC2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3F4382"/>
    <w:multiLevelType w:val="hybridMultilevel"/>
    <w:tmpl w:val="D35C1FDA"/>
    <w:lvl w:ilvl="0" w:tplc="5A0AC242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7E2C39"/>
    <w:multiLevelType w:val="hybridMultilevel"/>
    <w:tmpl w:val="A71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0D0D18"/>
    <w:multiLevelType w:val="hybridMultilevel"/>
    <w:tmpl w:val="F9224A20"/>
    <w:lvl w:ilvl="0" w:tplc="BA6E835C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324F1F"/>
    <w:multiLevelType w:val="hybridMultilevel"/>
    <w:tmpl w:val="01E89468"/>
    <w:lvl w:ilvl="0" w:tplc="468CBC8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61573D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36">
    <w:nsid w:val="3745059E"/>
    <w:multiLevelType w:val="hybridMultilevel"/>
    <w:tmpl w:val="413ABBA0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D058AB"/>
    <w:multiLevelType w:val="hybridMultilevel"/>
    <w:tmpl w:val="A4B43FD2"/>
    <w:lvl w:ilvl="0" w:tplc="EBBE74FE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253533"/>
    <w:multiLevelType w:val="hybridMultilevel"/>
    <w:tmpl w:val="54C6B5FE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DB431A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40">
    <w:nsid w:val="3A3E14A0"/>
    <w:multiLevelType w:val="hybridMultilevel"/>
    <w:tmpl w:val="DB6AFAFC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A7A13D1"/>
    <w:multiLevelType w:val="hybridMultilevel"/>
    <w:tmpl w:val="DFF68EF0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3B30B7"/>
    <w:multiLevelType w:val="hybridMultilevel"/>
    <w:tmpl w:val="23388D48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E574348"/>
    <w:multiLevelType w:val="hybridMultilevel"/>
    <w:tmpl w:val="AE50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2127B70"/>
    <w:multiLevelType w:val="hybridMultilevel"/>
    <w:tmpl w:val="8FF8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D96DB5"/>
    <w:multiLevelType w:val="hybridMultilevel"/>
    <w:tmpl w:val="A8F2BCB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6">
    <w:nsid w:val="462D69FD"/>
    <w:multiLevelType w:val="hybridMultilevel"/>
    <w:tmpl w:val="DB62F18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1B0743"/>
    <w:multiLevelType w:val="hybridMultilevel"/>
    <w:tmpl w:val="95C2B1E6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AB3809"/>
    <w:multiLevelType w:val="hybridMultilevel"/>
    <w:tmpl w:val="0EF29D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1C6849"/>
    <w:multiLevelType w:val="hybridMultilevel"/>
    <w:tmpl w:val="2FD4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2">
    <w:nsid w:val="501C0A32"/>
    <w:multiLevelType w:val="hybridMultilevel"/>
    <w:tmpl w:val="C166FF8C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B20DD2"/>
    <w:multiLevelType w:val="hybridMultilevel"/>
    <w:tmpl w:val="5E380E24"/>
    <w:lvl w:ilvl="0" w:tplc="149C0FBE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7E392B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55">
    <w:nsid w:val="56611D13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56">
    <w:nsid w:val="58450BEB"/>
    <w:multiLevelType w:val="hybridMultilevel"/>
    <w:tmpl w:val="CEA888B4"/>
    <w:lvl w:ilvl="0" w:tplc="0D06FDDE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3173C1"/>
    <w:multiLevelType w:val="hybridMultilevel"/>
    <w:tmpl w:val="9014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8B2A4">
      <w:start w:val="7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ascii="Calibri" w:hAnsi="Calibri" w:cs="DokChampa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102B7D"/>
    <w:multiLevelType w:val="hybridMultilevel"/>
    <w:tmpl w:val="D0EA5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D10229"/>
    <w:multiLevelType w:val="hybridMultilevel"/>
    <w:tmpl w:val="1C94AE4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0302E7"/>
    <w:multiLevelType w:val="multilevel"/>
    <w:tmpl w:val="1366AEFE"/>
    <w:lvl w:ilvl="0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61">
    <w:nsid w:val="65E0027B"/>
    <w:multiLevelType w:val="hybridMultilevel"/>
    <w:tmpl w:val="B7B2964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2">
    <w:nsid w:val="688F131B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63">
    <w:nsid w:val="69AA5D81"/>
    <w:multiLevelType w:val="hybridMultilevel"/>
    <w:tmpl w:val="CD12EB2A"/>
    <w:lvl w:ilvl="0" w:tplc="9384A8E4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DD3AAA"/>
    <w:multiLevelType w:val="hybridMultilevel"/>
    <w:tmpl w:val="1946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3D1E5A"/>
    <w:multiLevelType w:val="hybridMultilevel"/>
    <w:tmpl w:val="590460F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C235D3"/>
    <w:multiLevelType w:val="hybridMultilevel"/>
    <w:tmpl w:val="A57E476E"/>
    <w:lvl w:ilvl="0" w:tplc="FDB8099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E305D7"/>
    <w:multiLevelType w:val="hybridMultilevel"/>
    <w:tmpl w:val="935830EE"/>
    <w:lvl w:ilvl="0" w:tplc="DBAAA9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AD4516"/>
    <w:multiLevelType w:val="multilevel"/>
    <w:tmpl w:val="83362D2C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cs="Times New Roman" w:hint="default"/>
      </w:rPr>
    </w:lvl>
  </w:abstractNum>
  <w:abstractNum w:abstractNumId="69">
    <w:nsid w:val="720D20D0"/>
    <w:multiLevelType w:val="hybridMultilevel"/>
    <w:tmpl w:val="0EAC35D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EB528D"/>
    <w:multiLevelType w:val="hybridMultilevel"/>
    <w:tmpl w:val="72DE2840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5CC6A7E"/>
    <w:multiLevelType w:val="hybridMultilevel"/>
    <w:tmpl w:val="64021530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6055EC"/>
    <w:multiLevelType w:val="hybridMultilevel"/>
    <w:tmpl w:val="DD709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DE17CFE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74">
    <w:nsid w:val="7E1B2262"/>
    <w:multiLevelType w:val="hybridMultilevel"/>
    <w:tmpl w:val="FA3C7DF0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FE2AFC"/>
    <w:multiLevelType w:val="hybridMultilevel"/>
    <w:tmpl w:val="002CDEA6"/>
    <w:lvl w:ilvl="0" w:tplc="3AA2A510">
      <w:start w:val="9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26198C"/>
    <w:multiLevelType w:val="hybridMultilevel"/>
    <w:tmpl w:val="9FF871A0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</w:num>
  <w:num w:numId="19">
    <w:abstractNumId w:val="22"/>
  </w:num>
  <w:num w:numId="20">
    <w:abstractNumId w:val="52"/>
  </w:num>
  <w:num w:numId="21">
    <w:abstractNumId w:val="71"/>
  </w:num>
  <w:num w:numId="22">
    <w:abstractNumId w:val="38"/>
  </w:num>
  <w:num w:numId="23">
    <w:abstractNumId w:val="76"/>
  </w:num>
  <w:num w:numId="24">
    <w:abstractNumId w:val="7"/>
  </w:num>
  <w:num w:numId="25">
    <w:abstractNumId w:val="67"/>
  </w:num>
  <w:num w:numId="26">
    <w:abstractNumId w:val="46"/>
  </w:num>
  <w:num w:numId="27">
    <w:abstractNumId w:val="41"/>
  </w:num>
  <w:num w:numId="28">
    <w:abstractNumId w:val="5"/>
  </w:num>
  <w:num w:numId="29">
    <w:abstractNumId w:val="65"/>
  </w:num>
  <w:num w:numId="30">
    <w:abstractNumId w:val="74"/>
  </w:num>
  <w:num w:numId="31">
    <w:abstractNumId w:val="69"/>
  </w:num>
  <w:num w:numId="32">
    <w:abstractNumId w:val="36"/>
  </w:num>
  <w:num w:numId="33">
    <w:abstractNumId w:val="59"/>
  </w:num>
  <w:num w:numId="34">
    <w:abstractNumId w:val="4"/>
  </w:num>
  <w:num w:numId="35">
    <w:abstractNumId w:val="25"/>
  </w:num>
  <w:num w:numId="36">
    <w:abstractNumId w:val="47"/>
  </w:num>
  <w:num w:numId="37">
    <w:abstractNumId w:val="33"/>
  </w:num>
  <w:num w:numId="38">
    <w:abstractNumId w:val="37"/>
  </w:num>
  <w:num w:numId="39">
    <w:abstractNumId w:val="26"/>
  </w:num>
  <w:num w:numId="40">
    <w:abstractNumId w:val="2"/>
  </w:num>
  <w:num w:numId="41">
    <w:abstractNumId w:val="20"/>
  </w:num>
  <w:num w:numId="42">
    <w:abstractNumId w:val="66"/>
  </w:num>
  <w:num w:numId="43">
    <w:abstractNumId w:val="34"/>
  </w:num>
  <w:num w:numId="44">
    <w:abstractNumId w:val="31"/>
  </w:num>
  <w:num w:numId="45">
    <w:abstractNumId w:val="63"/>
  </w:num>
  <w:num w:numId="46">
    <w:abstractNumId w:val="56"/>
  </w:num>
  <w:num w:numId="47">
    <w:abstractNumId w:val="6"/>
  </w:num>
  <w:num w:numId="48">
    <w:abstractNumId w:val="10"/>
  </w:num>
  <w:num w:numId="49">
    <w:abstractNumId w:val="12"/>
  </w:num>
  <w:num w:numId="50">
    <w:abstractNumId w:val="53"/>
  </w:num>
  <w:num w:numId="51">
    <w:abstractNumId w:val="30"/>
  </w:num>
  <w:num w:numId="52">
    <w:abstractNumId w:val="27"/>
  </w:num>
  <w:num w:numId="53">
    <w:abstractNumId w:val="28"/>
  </w:num>
  <w:num w:numId="54">
    <w:abstractNumId w:val="29"/>
  </w:num>
  <w:num w:numId="55">
    <w:abstractNumId w:val="44"/>
  </w:num>
  <w:num w:numId="56">
    <w:abstractNumId w:val="11"/>
  </w:num>
  <w:num w:numId="57">
    <w:abstractNumId w:val="18"/>
  </w:num>
  <w:num w:numId="58">
    <w:abstractNumId w:val="57"/>
  </w:num>
  <w:num w:numId="59">
    <w:abstractNumId w:val="50"/>
  </w:num>
  <w:num w:numId="60">
    <w:abstractNumId w:val="51"/>
  </w:num>
  <w:num w:numId="61">
    <w:abstractNumId w:val="13"/>
  </w:num>
  <w:num w:numId="62">
    <w:abstractNumId w:val="17"/>
  </w:num>
  <w:num w:numId="63">
    <w:abstractNumId w:val="61"/>
  </w:num>
  <w:num w:numId="64">
    <w:abstractNumId w:val="1"/>
  </w:num>
  <w:num w:numId="65">
    <w:abstractNumId w:val="8"/>
  </w:num>
  <w:num w:numId="66">
    <w:abstractNumId w:val="24"/>
  </w:num>
  <w:num w:numId="67">
    <w:abstractNumId w:val="49"/>
  </w:num>
  <w:num w:numId="68">
    <w:abstractNumId w:val="39"/>
  </w:num>
  <w:num w:numId="69">
    <w:abstractNumId w:val="68"/>
  </w:num>
  <w:num w:numId="70">
    <w:abstractNumId w:val="45"/>
  </w:num>
  <w:num w:numId="71">
    <w:abstractNumId w:val="58"/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</w:num>
  <w:num w:numId="74">
    <w:abstractNumId w:val="64"/>
  </w:num>
  <w:num w:numId="75">
    <w:abstractNumId w:val="9"/>
  </w:num>
  <w:num w:numId="76">
    <w:abstractNumId w:val="48"/>
  </w:num>
  <w:num w:numId="77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B8"/>
    <w:rsid w:val="00006AAF"/>
    <w:rsid w:val="00006AC5"/>
    <w:rsid w:val="00011764"/>
    <w:rsid w:val="000125CB"/>
    <w:rsid w:val="00014B81"/>
    <w:rsid w:val="00014D75"/>
    <w:rsid w:val="000154A5"/>
    <w:rsid w:val="00015D79"/>
    <w:rsid w:val="00017E63"/>
    <w:rsid w:val="00020CC9"/>
    <w:rsid w:val="0003503E"/>
    <w:rsid w:val="0003735A"/>
    <w:rsid w:val="00041B60"/>
    <w:rsid w:val="00044A45"/>
    <w:rsid w:val="0004555F"/>
    <w:rsid w:val="000464AB"/>
    <w:rsid w:val="0004785E"/>
    <w:rsid w:val="00057CE8"/>
    <w:rsid w:val="00062C65"/>
    <w:rsid w:val="000707D2"/>
    <w:rsid w:val="00070A48"/>
    <w:rsid w:val="00074038"/>
    <w:rsid w:val="00074917"/>
    <w:rsid w:val="000753EE"/>
    <w:rsid w:val="00080669"/>
    <w:rsid w:val="0008138F"/>
    <w:rsid w:val="00082E90"/>
    <w:rsid w:val="00083B55"/>
    <w:rsid w:val="00084034"/>
    <w:rsid w:val="000852C6"/>
    <w:rsid w:val="000854FE"/>
    <w:rsid w:val="00090B15"/>
    <w:rsid w:val="000931C9"/>
    <w:rsid w:val="00095A1B"/>
    <w:rsid w:val="00096C0B"/>
    <w:rsid w:val="00096D0A"/>
    <w:rsid w:val="00097742"/>
    <w:rsid w:val="000A520E"/>
    <w:rsid w:val="000B1194"/>
    <w:rsid w:val="000B3992"/>
    <w:rsid w:val="000B5402"/>
    <w:rsid w:val="000B7D29"/>
    <w:rsid w:val="000B7F56"/>
    <w:rsid w:val="000C059E"/>
    <w:rsid w:val="000C1C1A"/>
    <w:rsid w:val="000C5E09"/>
    <w:rsid w:val="000C69AB"/>
    <w:rsid w:val="000D4D8F"/>
    <w:rsid w:val="000E13F7"/>
    <w:rsid w:val="000E4FBE"/>
    <w:rsid w:val="000E612C"/>
    <w:rsid w:val="000E634E"/>
    <w:rsid w:val="000F3D2B"/>
    <w:rsid w:val="001062E2"/>
    <w:rsid w:val="0011053F"/>
    <w:rsid w:val="00110E86"/>
    <w:rsid w:val="001173CD"/>
    <w:rsid w:val="00130FAD"/>
    <w:rsid w:val="00131173"/>
    <w:rsid w:val="00132326"/>
    <w:rsid w:val="00132A5C"/>
    <w:rsid w:val="00133754"/>
    <w:rsid w:val="00140111"/>
    <w:rsid w:val="00141E43"/>
    <w:rsid w:val="0014213E"/>
    <w:rsid w:val="0015445B"/>
    <w:rsid w:val="001628C1"/>
    <w:rsid w:val="00170099"/>
    <w:rsid w:val="00172A29"/>
    <w:rsid w:val="00175AAA"/>
    <w:rsid w:val="00177CF2"/>
    <w:rsid w:val="00181AAF"/>
    <w:rsid w:val="001A157E"/>
    <w:rsid w:val="001A3195"/>
    <w:rsid w:val="001A3B97"/>
    <w:rsid w:val="001B459F"/>
    <w:rsid w:val="001B4766"/>
    <w:rsid w:val="001C29B0"/>
    <w:rsid w:val="001C3515"/>
    <w:rsid w:val="001D3C41"/>
    <w:rsid w:val="001D69E8"/>
    <w:rsid w:val="001E2817"/>
    <w:rsid w:val="001E49A7"/>
    <w:rsid w:val="001E6044"/>
    <w:rsid w:val="001F01C9"/>
    <w:rsid w:val="001F3C8F"/>
    <w:rsid w:val="001F547D"/>
    <w:rsid w:val="00205A01"/>
    <w:rsid w:val="0021678A"/>
    <w:rsid w:val="00226A8F"/>
    <w:rsid w:val="002333A0"/>
    <w:rsid w:val="002335FB"/>
    <w:rsid w:val="00233B44"/>
    <w:rsid w:val="00237A16"/>
    <w:rsid w:val="002464A4"/>
    <w:rsid w:val="0024666B"/>
    <w:rsid w:val="002517E6"/>
    <w:rsid w:val="00251ABF"/>
    <w:rsid w:val="00251DE3"/>
    <w:rsid w:val="00253156"/>
    <w:rsid w:val="00256588"/>
    <w:rsid w:val="00262346"/>
    <w:rsid w:val="0027250D"/>
    <w:rsid w:val="00272B76"/>
    <w:rsid w:val="0027603C"/>
    <w:rsid w:val="002809A0"/>
    <w:rsid w:val="00280DE4"/>
    <w:rsid w:val="002811EB"/>
    <w:rsid w:val="00283A6D"/>
    <w:rsid w:val="00292576"/>
    <w:rsid w:val="0029278F"/>
    <w:rsid w:val="0029299F"/>
    <w:rsid w:val="00293FA3"/>
    <w:rsid w:val="002972A8"/>
    <w:rsid w:val="002A1986"/>
    <w:rsid w:val="002A75A0"/>
    <w:rsid w:val="002B0863"/>
    <w:rsid w:val="002B314A"/>
    <w:rsid w:val="002B48A0"/>
    <w:rsid w:val="002B5E06"/>
    <w:rsid w:val="002B7346"/>
    <w:rsid w:val="002B7ADF"/>
    <w:rsid w:val="002C1A6E"/>
    <w:rsid w:val="002D1068"/>
    <w:rsid w:val="002E0E66"/>
    <w:rsid w:val="002E14FC"/>
    <w:rsid w:val="002E17A0"/>
    <w:rsid w:val="002E3342"/>
    <w:rsid w:val="002F196D"/>
    <w:rsid w:val="002F665A"/>
    <w:rsid w:val="002F7733"/>
    <w:rsid w:val="00305F61"/>
    <w:rsid w:val="00305F97"/>
    <w:rsid w:val="00307104"/>
    <w:rsid w:val="00310BD7"/>
    <w:rsid w:val="00310D67"/>
    <w:rsid w:val="00310DDA"/>
    <w:rsid w:val="0031138B"/>
    <w:rsid w:val="0031272E"/>
    <w:rsid w:val="00313B1B"/>
    <w:rsid w:val="00316F2B"/>
    <w:rsid w:val="003177E6"/>
    <w:rsid w:val="003226F4"/>
    <w:rsid w:val="00322F98"/>
    <w:rsid w:val="00323703"/>
    <w:rsid w:val="00326C5E"/>
    <w:rsid w:val="003270A6"/>
    <w:rsid w:val="00335142"/>
    <w:rsid w:val="00337A9F"/>
    <w:rsid w:val="00342121"/>
    <w:rsid w:val="003443A5"/>
    <w:rsid w:val="003478CF"/>
    <w:rsid w:val="00352B03"/>
    <w:rsid w:val="0035692A"/>
    <w:rsid w:val="00377386"/>
    <w:rsid w:val="00385517"/>
    <w:rsid w:val="00391C92"/>
    <w:rsid w:val="00392242"/>
    <w:rsid w:val="0039317F"/>
    <w:rsid w:val="00397EE6"/>
    <w:rsid w:val="003A372D"/>
    <w:rsid w:val="003A3AB5"/>
    <w:rsid w:val="003A57CF"/>
    <w:rsid w:val="003B1214"/>
    <w:rsid w:val="003B388D"/>
    <w:rsid w:val="003B62BD"/>
    <w:rsid w:val="003C060F"/>
    <w:rsid w:val="003C1AA6"/>
    <w:rsid w:val="003C1E07"/>
    <w:rsid w:val="003D04BE"/>
    <w:rsid w:val="003D2F0D"/>
    <w:rsid w:val="003D3B7A"/>
    <w:rsid w:val="003E3F29"/>
    <w:rsid w:val="003F0106"/>
    <w:rsid w:val="003F0A10"/>
    <w:rsid w:val="003F0ED1"/>
    <w:rsid w:val="00401FE4"/>
    <w:rsid w:val="00403141"/>
    <w:rsid w:val="0040618D"/>
    <w:rsid w:val="00411D95"/>
    <w:rsid w:val="004177FB"/>
    <w:rsid w:val="00420808"/>
    <w:rsid w:val="00422BBB"/>
    <w:rsid w:val="004275AD"/>
    <w:rsid w:val="004364EE"/>
    <w:rsid w:val="00447EFF"/>
    <w:rsid w:val="00452F92"/>
    <w:rsid w:val="004534EF"/>
    <w:rsid w:val="004579A9"/>
    <w:rsid w:val="0046323C"/>
    <w:rsid w:val="0046619C"/>
    <w:rsid w:val="004671E3"/>
    <w:rsid w:val="00467269"/>
    <w:rsid w:val="0047152F"/>
    <w:rsid w:val="004728F9"/>
    <w:rsid w:val="004774F9"/>
    <w:rsid w:val="004801BE"/>
    <w:rsid w:val="00486564"/>
    <w:rsid w:val="004902CF"/>
    <w:rsid w:val="00492722"/>
    <w:rsid w:val="00492EFD"/>
    <w:rsid w:val="00494EA8"/>
    <w:rsid w:val="004A2191"/>
    <w:rsid w:val="004A2824"/>
    <w:rsid w:val="004A44DB"/>
    <w:rsid w:val="004A4ADF"/>
    <w:rsid w:val="004B61CA"/>
    <w:rsid w:val="004B6FA0"/>
    <w:rsid w:val="004B71E0"/>
    <w:rsid w:val="004C2FF9"/>
    <w:rsid w:val="004C4A57"/>
    <w:rsid w:val="004C54F1"/>
    <w:rsid w:val="004D1BA3"/>
    <w:rsid w:val="004D3A35"/>
    <w:rsid w:val="004E251A"/>
    <w:rsid w:val="004E3615"/>
    <w:rsid w:val="004F0067"/>
    <w:rsid w:val="00503753"/>
    <w:rsid w:val="005045EF"/>
    <w:rsid w:val="00504976"/>
    <w:rsid w:val="00505F80"/>
    <w:rsid w:val="005070EC"/>
    <w:rsid w:val="00507D9C"/>
    <w:rsid w:val="00521EED"/>
    <w:rsid w:val="0052385C"/>
    <w:rsid w:val="00524649"/>
    <w:rsid w:val="0053505A"/>
    <w:rsid w:val="00536C4C"/>
    <w:rsid w:val="00541148"/>
    <w:rsid w:val="0055060F"/>
    <w:rsid w:val="005514EC"/>
    <w:rsid w:val="00552EE0"/>
    <w:rsid w:val="00560138"/>
    <w:rsid w:val="00565006"/>
    <w:rsid w:val="005727E5"/>
    <w:rsid w:val="00584663"/>
    <w:rsid w:val="00584FA1"/>
    <w:rsid w:val="005853F1"/>
    <w:rsid w:val="00586F13"/>
    <w:rsid w:val="00590E2A"/>
    <w:rsid w:val="005946FD"/>
    <w:rsid w:val="00595442"/>
    <w:rsid w:val="00595AA1"/>
    <w:rsid w:val="00596D9B"/>
    <w:rsid w:val="005A1289"/>
    <w:rsid w:val="005A3CDD"/>
    <w:rsid w:val="005B0922"/>
    <w:rsid w:val="005B0EB1"/>
    <w:rsid w:val="005B3F47"/>
    <w:rsid w:val="005C238A"/>
    <w:rsid w:val="005C370E"/>
    <w:rsid w:val="005C76B1"/>
    <w:rsid w:val="005E0EB5"/>
    <w:rsid w:val="005E150E"/>
    <w:rsid w:val="005E2EE8"/>
    <w:rsid w:val="005F23B3"/>
    <w:rsid w:val="005F25E7"/>
    <w:rsid w:val="005F460B"/>
    <w:rsid w:val="005F6DB9"/>
    <w:rsid w:val="005F7EB7"/>
    <w:rsid w:val="00607DFB"/>
    <w:rsid w:val="00610951"/>
    <w:rsid w:val="00610E49"/>
    <w:rsid w:val="00611008"/>
    <w:rsid w:val="00612261"/>
    <w:rsid w:val="0061370B"/>
    <w:rsid w:val="00613D69"/>
    <w:rsid w:val="006143E3"/>
    <w:rsid w:val="0062073A"/>
    <w:rsid w:val="00622FB4"/>
    <w:rsid w:val="006236B6"/>
    <w:rsid w:val="00625AD5"/>
    <w:rsid w:val="006275D9"/>
    <w:rsid w:val="006301BC"/>
    <w:rsid w:val="006324CF"/>
    <w:rsid w:val="006350F4"/>
    <w:rsid w:val="00642F0D"/>
    <w:rsid w:val="00644AE2"/>
    <w:rsid w:val="0064677D"/>
    <w:rsid w:val="00647DF3"/>
    <w:rsid w:val="0065627C"/>
    <w:rsid w:val="0066061D"/>
    <w:rsid w:val="00660E4C"/>
    <w:rsid w:val="00666359"/>
    <w:rsid w:val="006668D5"/>
    <w:rsid w:val="0067159C"/>
    <w:rsid w:val="0067698C"/>
    <w:rsid w:val="00682376"/>
    <w:rsid w:val="0068785C"/>
    <w:rsid w:val="00687A90"/>
    <w:rsid w:val="006A4354"/>
    <w:rsid w:val="006B185B"/>
    <w:rsid w:val="006B32D5"/>
    <w:rsid w:val="006B5ED3"/>
    <w:rsid w:val="006C4C39"/>
    <w:rsid w:val="006D3130"/>
    <w:rsid w:val="006D4258"/>
    <w:rsid w:val="006D600B"/>
    <w:rsid w:val="006D73C5"/>
    <w:rsid w:val="006E19F3"/>
    <w:rsid w:val="006E3DD4"/>
    <w:rsid w:val="006E406F"/>
    <w:rsid w:val="006E42B2"/>
    <w:rsid w:val="006F2F66"/>
    <w:rsid w:val="006F7ACD"/>
    <w:rsid w:val="0070272B"/>
    <w:rsid w:val="00702A54"/>
    <w:rsid w:val="00707F1F"/>
    <w:rsid w:val="00710E8D"/>
    <w:rsid w:val="00711035"/>
    <w:rsid w:val="00713905"/>
    <w:rsid w:val="007219BA"/>
    <w:rsid w:val="00722C1A"/>
    <w:rsid w:val="00737BC2"/>
    <w:rsid w:val="007457C1"/>
    <w:rsid w:val="007458F2"/>
    <w:rsid w:val="007518F5"/>
    <w:rsid w:val="007537BD"/>
    <w:rsid w:val="00755588"/>
    <w:rsid w:val="00755670"/>
    <w:rsid w:val="00760BF2"/>
    <w:rsid w:val="007634BF"/>
    <w:rsid w:val="00764D66"/>
    <w:rsid w:val="0076631B"/>
    <w:rsid w:val="0077066D"/>
    <w:rsid w:val="00771F5B"/>
    <w:rsid w:val="007721FE"/>
    <w:rsid w:val="00775B64"/>
    <w:rsid w:val="007816BA"/>
    <w:rsid w:val="00783E77"/>
    <w:rsid w:val="007A184C"/>
    <w:rsid w:val="007A3A96"/>
    <w:rsid w:val="007B0CAC"/>
    <w:rsid w:val="007B113A"/>
    <w:rsid w:val="007B30CC"/>
    <w:rsid w:val="007C1D48"/>
    <w:rsid w:val="007C214A"/>
    <w:rsid w:val="007D1186"/>
    <w:rsid w:val="007D48D4"/>
    <w:rsid w:val="007D77F0"/>
    <w:rsid w:val="007D7D71"/>
    <w:rsid w:val="007F5E2F"/>
    <w:rsid w:val="0081001C"/>
    <w:rsid w:val="008104B9"/>
    <w:rsid w:val="00811D62"/>
    <w:rsid w:val="008214CE"/>
    <w:rsid w:val="00823068"/>
    <w:rsid w:val="00823F6E"/>
    <w:rsid w:val="00830C9B"/>
    <w:rsid w:val="00832155"/>
    <w:rsid w:val="008411C9"/>
    <w:rsid w:val="008452FA"/>
    <w:rsid w:val="0085251F"/>
    <w:rsid w:val="00853067"/>
    <w:rsid w:val="0085444B"/>
    <w:rsid w:val="008545E4"/>
    <w:rsid w:val="00875F0C"/>
    <w:rsid w:val="0089518B"/>
    <w:rsid w:val="00897C03"/>
    <w:rsid w:val="008A0CB9"/>
    <w:rsid w:val="008A391C"/>
    <w:rsid w:val="008A58C0"/>
    <w:rsid w:val="008A65D6"/>
    <w:rsid w:val="008B556A"/>
    <w:rsid w:val="008C0EDE"/>
    <w:rsid w:val="008C27B2"/>
    <w:rsid w:val="008C2A0B"/>
    <w:rsid w:val="008C5065"/>
    <w:rsid w:val="008D04CB"/>
    <w:rsid w:val="008D3D73"/>
    <w:rsid w:val="008E52A8"/>
    <w:rsid w:val="008F117A"/>
    <w:rsid w:val="008F5FFB"/>
    <w:rsid w:val="008F6DA3"/>
    <w:rsid w:val="008F7CD1"/>
    <w:rsid w:val="008F7EF2"/>
    <w:rsid w:val="00900781"/>
    <w:rsid w:val="009031EE"/>
    <w:rsid w:val="009053DD"/>
    <w:rsid w:val="00905E01"/>
    <w:rsid w:val="00906337"/>
    <w:rsid w:val="0090658D"/>
    <w:rsid w:val="00911D24"/>
    <w:rsid w:val="009130CC"/>
    <w:rsid w:val="0091451E"/>
    <w:rsid w:val="00914CE2"/>
    <w:rsid w:val="00917058"/>
    <w:rsid w:val="009206F7"/>
    <w:rsid w:val="009210D7"/>
    <w:rsid w:val="009270F6"/>
    <w:rsid w:val="00930FEE"/>
    <w:rsid w:val="009314CA"/>
    <w:rsid w:val="00931867"/>
    <w:rsid w:val="009348A4"/>
    <w:rsid w:val="00936CC8"/>
    <w:rsid w:val="009413BC"/>
    <w:rsid w:val="00951BC8"/>
    <w:rsid w:val="00956359"/>
    <w:rsid w:val="0096109A"/>
    <w:rsid w:val="0096132C"/>
    <w:rsid w:val="00961582"/>
    <w:rsid w:val="00963373"/>
    <w:rsid w:val="00965180"/>
    <w:rsid w:val="00966C69"/>
    <w:rsid w:val="009679CF"/>
    <w:rsid w:val="00970627"/>
    <w:rsid w:val="00973052"/>
    <w:rsid w:val="00973247"/>
    <w:rsid w:val="009738E2"/>
    <w:rsid w:val="00973F02"/>
    <w:rsid w:val="00975FFF"/>
    <w:rsid w:val="009838ED"/>
    <w:rsid w:val="00983B18"/>
    <w:rsid w:val="0098588E"/>
    <w:rsid w:val="0098700F"/>
    <w:rsid w:val="00990D53"/>
    <w:rsid w:val="00995DF3"/>
    <w:rsid w:val="00996790"/>
    <w:rsid w:val="009A0D54"/>
    <w:rsid w:val="009A23E5"/>
    <w:rsid w:val="009B2763"/>
    <w:rsid w:val="009B6302"/>
    <w:rsid w:val="009C652A"/>
    <w:rsid w:val="009D098F"/>
    <w:rsid w:val="009D433C"/>
    <w:rsid w:val="009D4843"/>
    <w:rsid w:val="009E1EF1"/>
    <w:rsid w:val="009E2DB6"/>
    <w:rsid w:val="009E33AD"/>
    <w:rsid w:val="009E4878"/>
    <w:rsid w:val="009E61F1"/>
    <w:rsid w:val="009F1AB8"/>
    <w:rsid w:val="009F520A"/>
    <w:rsid w:val="009F6066"/>
    <w:rsid w:val="00A04686"/>
    <w:rsid w:val="00A04BAF"/>
    <w:rsid w:val="00A04FFA"/>
    <w:rsid w:val="00A21CA9"/>
    <w:rsid w:val="00A226CE"/>
    <w:rsid w:val="00A24DF6"/>
    <w:rsid w:val="00A44131"/>
    <w:rsid w:val="00A46CC3"/>
    <w:rsid w:val="00A52568"/>
    <w:rsid w:val="00A53E1E"/>
    <w:rsid w:val="00A5404A"/>
    <w:rsid w:val="00A60FC7"/>
    <w:rsid w:val="00A64D42"/>
    <w:rsid w:val="00A67E0C"/>
    <w:rsid w:val="00A70A11"/>
    <w:rsid w:val="00A716E3"/>
    <w:rsid w:val="00A72F49"/>
    <w:rsid w:val="00A8063D"/>
    <w:rsid w:val="00A867E8"/>
    <w:rsid w:val="00A908FE"/>
    <w:rsid w:val="00A96817"/>
    <w:rsid w:val="00A97F6A"/>
    <w:rsid w:val="00AA649A"/>
    <w:rsid w:val="00AB33B0"/>
    <w:rsid w:val="00AB4883"/>
    <w:rsid w:val="00AB65DB"/>
    <w:rsid w:val="00AC1012"/>
    <w:rsid w:val="00AD2578"/>
    <w:rsid w:val="00AD4FB2"/>
    <w:rsid w:val="00AD7525"/>
    <w:rsid w:val="00AE1AEA"/>
    <w:rsid w:val="00AE54F5"/>
    <w:rsid w:val="00AF26D4"/>
    <w:rsid w:val="00AF58A0"/>
    <w:rsid w:val="00AF6E4D"/>
    <w:rsid w:val="00AF73BC"/>
    <w:rsid w:val="00B02D89"/>
    <w:rsid w:val="00B064F4"/>
    <w:rsid w:val="00B119B7"/>
    <w:rsid w:val="00B13446"/>
    <w:rsid w:val="00B15A9E"/>
    <w:rsid w:val="00B24A42"/>
    <w:rsid w:val="00B27948"/>
    <w:rsid w:val="00B27D74"/>
    <w:rsid w:val="00B30153"/>
    <w:rsid w:val="00B3140A"/>
    <w:rsid w:val="00B31D9C"/>
    <w:rsid w:val="00B344D8"/>
    <w:rsid w:val="00B43BDE"/>
    <w:rsid w:val="00B4547C"/>
    <w:rsid w:val="00B45BB9"/>
    <w:rsid w:val="00B513CF"/>
    <w:rsid w:val="00B60444"/>
    <w:rsid w:val="00B61A6E"/>
    <w:rsid w:val="00B719C0"/>
    <w:rsid w:val="00B75DB0"/>
    <w:rsid w:val="00B8296F"/>
    <w:rsid w:val="00B83B0E"/>
    <w:rsid w:val="00B861C5"/>
    <w:rsid w:val="00B91925"/>
    <w:rsid w:val="00B939D8"/>
    <w:rsid w:val="00B944F7"/>
    <w:rsid w:val="00B95419"/>
    <w:rsid w:val="00B9667F"/>
    <w:rsid w:val="00BA366C"/>
    <w:rsid w:val="00BA7AE4"/>
    <w:rsid w:val="00BB07F4"/>
    <w:rsid w:val="00BB1A76"/>
    <w:rsid w:val="00BB1A8B"/>
    <w:rsid w:val="00BB4036"/>
    <w:rsid w:val="00BB4F1F"/>
    <w:rsid w:val="00BB7F9A"/>
    <w:rsid w:val="00BC5E78"/>
    <w:rsid w:val="00BD15D8"/>
    <w:rsid w:val="00BD36DF"/>
    <w:rsid w:val="00BD3A60"/>
    <w:rsid w:val="00BE3C8A"/>
    <w:rsid w:val="00BF23E9"/>
    <w:rsid w:val="00BF5F33"/>
    <w:rsid w:val="00C0092F"/>
    <w:rsid w:val="00C00CA7"/>
    <w:rsid w:val="00C06D3C"/>
    <w:rsid w:val="00C100F0"/>
    <w:rsid w:val="00C16531"/>
    <w:rsid w:val="00C2089D"/>
    <w:rsid w:val="00C21B55"/>
    <w:rsid w:val="00C2287E"/>
    <w:rsid w:val="00C24D02"/>
    <w:rsid w:val="00C274BE"/>
    <w:rsid w:val="00C3193C"/>
    <w:rsid w:val="00C463A8"/>
    <w:rsid w:val="00C47ED4"/>
    <w:rsid w:val="00C50946"/>
    <w:rsid w:val="00C5338F"/>
    <w:rsid w:val="00C55BC9"/>
    <w:rsid w:val="00C60B96"/>
    <w:rsid w:val="00C62593"/>
    <w:rsid w:val="00C6358F"/>
    <w:rsid w:val="00C654B3"/>
    <w:rsid w:val="00C659FF"/>
    <w:rsid w:val="00C77390"/>
    <w:rsid w:val="00C81711"/>
    <w:rsid w:val="00C93BE2"/>
    <w:rsid w:val="00C963E8"/>
    <w:rsid w:val="00CA03BB"/>
    <w:rsid w:val="00CA09F6"/>
    <w:rsid w:val="00CA35F4"/>
    <w:rsid w:val="00CA5DAF"/>
    <w:rsid w:val="00CA6E95"/>
    <w:rsid w:val="00CB6314"/>
    <w:rsid w:val="00CB704E"/>
    <w:rsid w:val="00CC3FCE"/>
    <w:rsid w:val="00CC50BA"/>
    <w:rsid w:val="00CC7FAA"/>
    <w:rsid w:val="00CE1173"/>
    <w:rsid w:val="00CE2391"/>
    <w:rsid w:val="00CE3446"/>
    <w:rsid w:val="00CF200F"/>
    <w:rsid w:val="00CF4973"/>
    <w:rsid w:val="00D06809"/>
    <w:rsid w:val="00D14215"/>
    <w:rsid w:val="00D14C67"/>
    <w:rsid w:val="00D2167A"/>
    <w:rsid w:val="00D21DAA"/>
    <w:rsid w:val="00D25CC2"/>
    <w:rsid w:val="00D3202B"/>
    <w:rsid w:val="00D337E2"/>
    <w:rsid w:val="00D35645"/>
    <w:rsid w:val="00D356BD"/>
    <w:rsid w:val="00D47497"/>
    <w:rsid w:val="00D47521"/>
    <w:rsid w:val="00D47826"/>
    <w:rsid w:val="00D51075"/>
    <w:rsid w:val="00D510D8"/>
    <w:rsid w:val="00D6447B"/>
    <w:rsid w:val="00D70921"/>
    <w:rsid w:val="00D70967"/>
    <w:rsid w:val="00D713CF"/>
    <w:rsid w:val="00D72408"/>
    <w:rsid w:val="00D7353B"/>
    <w:rsid w:val="00D7493F"/>
    <w:rsid w:val="00D822FA"/>
    <w:rsid w:val="00D86E5E"/>
    <w:rsid w:val="00D90F90"/>
    <w:rsid w:val="00D922C6"/>
    <w:rsid w:val="00D93292"/>
    <w:rsid w:val="00D94F7F"/>
    <w:rsid w:val="00D976A8"/>
    <w:rsid w:val="00DA1D9B"/>
    <w:rsid w:val="00DA303B"/>
    <w:rsid w:val="00DB156F"/>
    <w:rsid w:val="00DC0A4E"/>
    <w:rsid w:val="00DC1E55"/>
    <w:rsid w:val="00DD0B62"/>
    <w:rsid w:val="00DD54C6"/>
    <w:rsid w:val="00DF2A70"/>
    <w:rsid w:val="00DF3768"/>
    <w:rsid w:val="00DF61AC"/>
    <w:rsid w:val="00E0546C"/>
    <w:rsid w:val="00E062CB"/>
    <w:rsid w:val="00E1017D"/>
    <w:rsid w:val="00E130E1"/>
    <w:rsid w:val="00E137C6"/>
    <w:rsid w:val="00E21DDD"/>
    <w:rsid w:val="00E22B11"/>
    <w:rsid w:val="00E24373"/>
    <w:rsid w:val="00E35C7A"/>
    <w:rsid w:val="00E3660F"/>
    <w:rsid w:val="00E555B0"/>
    <w:rsid w:val="00E5561F"/>
    <w:rsid w:val="00E55D3B"/>
    <w:rsid w:val="00E66C74"/>
    <w:rsid w:val="00E674D9"/>
    <w:rsid w:val="00E71E9F"/>
    <w:rsid w:val="00E80BEA"/>
    <w:rsid w:val="00E83EE3"/>
    <w:rsid w:val="00E8527E"/>
    <w:rsid w:val="00E87808"/>
    <w:rsid w:val="00E92164"/>
    <w:rsid w:val="00E93E51"/>
    <w:rsid w:val="00E9557C"/>
    <w:rsid w:val="00EA1841"/>
    <w:rsid w:val="00EA433F"/>
    <w:rsid w:val="00EA4C7A"/>
    <w:rsid w:val="00EA618D"/>
    <w:rsid w:val="00EA7873"/>
    <w:rsid w:val="00EB0317"/>
    <w:rsid w:val="00EB3FB4"/>
    <w:rsid w:val="00EB466E"/>
    <w:rsid w:val="00EB53DB"/>
    <w:rsid w:val="00EB59EE"/>
    <w:rsid w:val="00EB753A"/>
    <w:rsid w:val="00EC19A1"/>
    <w:rsid w:val="00EC205C"/>
    <w:rsid w:val="00ED2349"/>
    <w:rsid w:val="00ED2B04"/>
    <w:rsid w:val="00ED41C6"/>
    <w:rsid w:val="00ED4506"/>
    <w:rsid w:val="00ED6026"/>
    <w:rsid w:val="00ED69BC"/>
    <w:rsid w:val="00EE1F05"/>
    <w:rsid w:val="00EF0F92"/>
    <w:rsid w:val="00EF1116"/>
    <w:rsid w:val="00EF1F5F"/>
    <w:rsid w:val="00EF338E"/>
    <w:rsid w:val="00EF4FD4"/>
    <w:rsid w:val="00F117EB"/>
    <w:rsid w:val="00F12CDE"/>
    <w:rsid w:val="00F22B0D"/>
    <w:rsid w:val="00F26473"/>
    <w:rsid w:val="00F30261"/>
    <w:rsid w:val="00F31795"/>
    <w:rsid w:val="00F352F7"/>
    <w:rsid w:val="00F35FB0"/>
    <w:rsid w:val="00F41D53"/>
    <w:rsid w:val="00F41F57"/>
    <w:rsid w:val="00F4349A"/>
    <w:rsid w:val="00F50868"/>
    <w:rsid w:val="00F53DBB"/>
    <w:rsid w:val="00F574EB"/>
    <w:rsid w:val="00F60067"/>
    <w:rsid w:val="00F619B5"/>
    <w:rsid w:val="00F61DF6"/>
    <w:rsid w:val="00F62B85"/>
    <w:rsid w:val="00F72D63"/>
    <w:rsid w:val="00F7408A"/>
    <w:rsid w:val="00F82F3F"/>
    <w:rsid w:val="00F8693A"/>
    <w:rsid w:val="00F9145E"/>
    <w:rsid w:val="00F92745"/>
    <w:rsid w:val="00F956C6"/>
    <w:rsid w:val="00F97356"/>
    <w:rsid w:val="00FA5E41"/>
    <w:rsid w:val="00FA60E8"/>
    <w:rsid w:val="00FA6E67"/>
    <w:rsid w:val="00FB40F4"/>
    <w:rsid w:val="00FD1113"/>
    <w:rsid w:val="00FD34F0"/>
    <w:rsid w:val="00FD4E4C"/>
    <w:rsid w:val="00FE1448"/>
    <w:rsid w:val="00FF07B0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locked="1" w:semiHidden="0" w:uiPriority="0"/>
    <w:lsdException w:name="Table Professional" w:unhideWhenUsed="1"/>
    <w:lsdException w:name="Table Subtle 1" w:locked="1" w:semiHidden="0" w:uiPriority="0"/>
    <w:lsdException w:name="Table Subtle 2" w:unhideWhenUsed="1"/>
    <w:lsdException w:name="Table Web 1" w:locked="1" w:semiHidden="0" w:uiPriority="0"/>
    <w:lsdException w:name="Table Web 2" w:locked="1" w:semiHidden="0" w:uiPriority="0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7324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F1AB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1AB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1AB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F1AB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9F1AB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F1AB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F1A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9F1AB8"/>
  </w:style>
  <w:style w:type="character" w:customStyle="1" w:styleId="a6">
    <w:name w:val="Верхний колонтитул Знак"/>
    <w:basedOn w:val="a0"/>
    <w:link w:val="a5"/>
    <w:uiPriority w:val="99"/>
    <w:locked/>
    <w:rsid w:val="009F1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1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9F1AB8"/>
  </w:style>
  <w:style w:type="character" w:customStyle="1" w:styleId="a8">
    <w:name w:val="Нижний колонтитул Знак"/>
    <w:basedOn w:val="a0"/>
    <w:link w:val="a7"/>
    <w:uiPriority w:val="99"/>
    <w:locked/>
    <w:rsid w:val="009F1AB8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9F1AB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9F1AB8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9F1AB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F1AB8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9F1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F1AB8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9F1AB8"/>
    <w:rPr>
      <w:rFonts w:ascii="Times New Roman" w:hAnsi="Times New Roman"/>
      <w:b/>
      <w:sz w:val="22"/>
    </w:rPr>
  </w:style>
  <w:style w:type="paragraph" w:customStyle="1" w:styleId="1">
    <w:name w:val="Абзац списка1"/>
    <w:basedOn w:val="a"/>
    <w:uiPriority w:val="99"/>
    <w:rsid w:val="009F1A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1AB8"/>
    <w:pPr>
      <w:widowControl w:val="0"/>
      <w:autoSpaceDE w:val="0"/>
      <w:autoSpaceDN w:val="0"/>
      <w:adjustRightInd w:val="0"/>
      <w:spacing w:after="0" w:line="264" w:lineRule="exact"/>
      <w:ind w:hanging="34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9F1AB8"/>
    <w:rPr>
      <w:rFonts w:cs="Times New Roman"/>
      <w:b/>
    </w:rPr>
  </w:style>
  <w:style w:type="character" w:customStyle="1" w:styleId="ae">
    <w:name w:val="Основной текст_"/>
    <w:link w:val="10"/>
    <w:uiPriority w:val="99"/>
    <w:locked/>
    <w:rsid w:val="009F1AB8"/>
    <w:rPr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9F1AB8"/>
    <w:pPr>
      <w:shd w:val="clear" w:color="auto" w:fill="FFFFFF"/>
      <w:spacing w:after="0" w:line="248" w:lineRule="exact"/>
      <w:ind w:firstLine="380"/>
      <w:jc w:val="both"/>
    </w:pPr>
    <w:rPr>
      <w:sz w:val="20"/>
      <w:szCs w:val="20"/>
      <w:lang w:eastAsia="ru-RU"/>
    </w:rPr>
  </w:style>
  <w:style w:type="paragraph" w:styleId="af">
    <w:name w:val="Normal Indent"/>
    <w:basedOn w:val="a"/>
    <w:uiPriority w:val="99"/>
    <w:rsid w:val="009F1AB8"/>
    <w:pPr>
      <w:ind w:left="708"/>
    </w:pPr>
    <w:rPr>
      <w:rFonts w:eastAsia="Times New Roman"/>
      <w:lang w:eastAsia="ru-RU"/>
    </w:rPr>
  </w:style>
  <w:style w:type="paragraph" w:styleId="af0">
    <w:name w:val="Note Heading"/>
    <w:basedOn w:val="a"/>
    <w:next w:val="a"/>
    <w:link w:val="af1"/>
    <w:uiPriority w:val="99"/>
    <w:rsid w:val="009F1AB8"/>
    <w:rPr>
      <w:rFonts w:eastAsia="Times New Roman"/>
    </w:rPr>
  </w:style>
  <w:style w:type="character" w:customStyle="1" w:styleId="NoteHeadingChar">
    <w:name w:val="Note Heading Char"/>
    <w:basedOn w:val="a0"/>
    <w:uiPriority w:val="99"/>
    <w:semiHidden/>
    <w:locked/>
    <w:rsid w:val="009F1AB8"/>
  </w:style>
  <w:style w:type="character" w:customStyle="1" w:styleId="af1">
    <w:name w:val="Заголовок записки Знак"/>
    <w:basedOn w:val="a0"/>
    <w:link w:val="af0"/>
    <w:uiPriority w:val="99"/>
    <w:locked/>
    <w:rsid w:val="009F1AB8"/>
    <w:rPr>
      <w:rFonts w:ascii="Calibri" w:hAnsi="Calibri" w:cs="Times New Roman"/>
    </w:rPr>
  </w:style>
  <w:style w:type="paragraph" w:customStyle="1" w:styleId="21">
    <w:name w:val="Основной текст2"/>
    <w:basedOn w:val="a"/>
    <w:uiPriority w:val="99"/>
    <w:rsid w:val="009F1AB8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spacing w:val="10"/>
      <w:lang w:eastAsia="ru-RU"/>
    </w:rPr>
  </w:style>
  <w:style w:type="character" w:customStyle="1" w:styleId="8pt">
    <w:name w:val="Основной текст + 8 pt"/>
    <w:uiPriority w:val="99"/>
    <w:rsid w:val="009F1AB8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"/>
    <w:uiPriority w:val="99"/>
    <w:rsid w:val="009F1AB8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af2">
    <w:name w:val="Основной текст + Курсив"/>
    <w:aliases w:val="Интервал 0 pt"/>
    <w:uiPriority w:val="99"/>
    <w:rsid w:val="009F1AB8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22">
    <w:name w:val="Абзац списка2"/>
    <w:basedOn w:val="a"/>
    <w:uiPriority w:val="99"/>
    <w:rsid w:val="009F1AB8"/>
    <w:pPr>
      <w:ind w:left="720"/>
      <w:contextualSpacing/>
    </w:pPr>
    <w:rPr>
      <w:rFonts w:eastAsia="Times New Roman"/>
      <w:lang w:eastAsia="ru-RU"/>
    </w:rPr>
  </w:style>
  <w:style w:type="character" w:styleId="af3">
    <w:name w:val="Emphasis"/>
    <w:basedOn w:val="a0"/>
    <w:uiPriority w:val="99"/>
    <w:qFormat/>
    <w:rsid w:val="009F1AB8"/>
    <w:rPr>
      <w:rFonts w:cs="Times New Roman"/>
      <w:i/>
    </w:rPr>
  </w:style>
  <w:style w:type="table" w:styleId="-1">
    <w:name w:val="Table Web 1"/>
    <w:basedOn w:val="a1"/>
    <w:uiPriority w:val="99"/>
    <w:rsid w:val="009F1AB8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9F1AB8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9F1AB8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uiPriority w:val="99"/>
    <w:rsid w:val="009F1AB8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uiPriority w:val="99"/>
    <w:rsid w:val="009F1AB8"/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9F1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9F1AB8"/>
    <w:rPr>
      <w:lang w:eastAsia="en-US"/>
    </w:rPr>
  </w:style>
  <w:style w:type="paragraph" w:styleId="3">
    <w:name w:val="Body Text 3"/>
    <w:basedOn w:val="a"/>
    <w:link w:val="30"/>
    <w:uiPriority w:val="99"/>
    <w:rsid w:val="009F1AB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1AB8"/>
    <w:rPr>
      <w:rFonts w:ascii="Times New Roman" w:hAnsi="Times New Roman" w:cs="Times New Roman"/>
      <w:sz w:val="16"/>
      <w:szCs w:val="16"/>
    </w:rPr>
  </w:style>
  <w:style w:type="paragraph" w:customStyle="1" w:styleId="31">
    <w:name w:val="Основной текст3"/>
    <w:basedOn w:val="a"/>
    <w:uiPriority w:val="99"/>
    <w:rsid w:val="009F1AB8"/>
    <w:pPr>
      <w:shd w:val="clear" w:color="auto" w:fill="FFFFFF"/>
      <w:spacing w:before="240" w:after="240" w:line="288" w:lineRule="exact"/>
      <w:ind w:hanging="3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00">
    <w:name w:val="Основной текст (10)"/>
    <w:basedOn w:val="a0"/>
    <w:uiPriority w:val="99"/>
    <w:rsid w:val="009F1AB8"/>
    <w:rPr>
      <w:rFonts w:ascii="Times New Roman" w:hAnsi="Times New Roman" w:cs="Times New Roman"/>
      <w:spacing w:val="0"/>
      <w:sz w:val="19"/>
      <w:szCs w:val="19"/>
    </w:rPr>
  </w:style>
  <w:style w:type="paragraph" w:customStyle="1" w:styleId="Default">
    <w:name w:val="Default"/>
    <w:link w:val="Default0"/>
    <w:uiPriority w:val="99"/>
    <w:rsid w:val="009F1A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9F1AB8"/>
    <w:rPr>
      <w:rFonts w:ascii="Times New Roman" w:hAnsi="Times New Roman"/>
      <w:color w:val="000000"/>
      <w:sz w:val="22"/>
      <w:lang w:eastAsia="ru-RU"/>
    </w:rPr>
  </w:style>
  <w:style w:type="paragraph" w:styleId="af6">
    <w:name w:val="Body Text Indent"/>
    <w:basedOn w:val="a"/>
    <w:link w:val="af7"/>
    <w:uiPriority w:val="99"/>
    <w:rsid w:val="009F1A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F1A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F1AB8"/>
  </w:style>
  <w:style w:type="character" w:customStyle="1" w:styleId="32">
    <w:name w:val="Основной текст (3)_"/>
    <w:basedOn w:val="a0"/>
    <w:link w:val="33"/>
    <w:uiPriority w:val="99"/>
    <w:locked/>
    <w:rsid w:val="009F1AB8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F1AB8"/>
    <w:pPr>
      <w:widowControl w:val="0"/>
      <w:shd w:val="clear" w:color="auto" w:fill="FFFFFF"/>
      <w:spacing w:after="0" w:line="322" w:lineRule="exact"/>
      <w:jc w:val="both"/>
    </w:pPr>
    <w:rPr>
      <w:i/>
      <w:iCs/>
      <w:sz w:val="26"/>
      <w:szCs w:val="26"/>
    </w:rPr>
  </w:style>
  <w:style w:type="paragraph" w:customStyle="1" w:styleId="af8">
    <w:name w:val="Основной"/>
    <w:basedOn w:val="a"/>
    <w:uiPriority w:val="99"/>
    <w:rsid w:val="009F1AB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9">
    <w:name w:val="Без интервала Знак"/>
    <w:link w:val="afa"/>
    <w:uiPriority w:val="99"/>
    <w:locked/>
    <w:rsid w:val="009F1AB8"/>
    <w:rPr>
      <w:sz w:val="22"/>
      <w:lang w:val="ru-RU" w:eastAsia="ru-RU"/>
    </w:rPr>
  </w:style>
  <w:style w:type="paragraph" w:styleId="afa">
    <w:name w:val="No Spacing"/>
    <w:link w:val="af9"/>
    <w:uiPriority w:val="99"/>
    <w:qFormat/>
    <w:rsid w:val="009F1AB8"/>
  </w:style>
  <w:style w:type="paragraph" w:styleId="afb">
    <w:name w:val="Normal (Web)"/>
    <w:basedOn w:val="a"/>
    <w:uiPriority w:val="99"/>
    <w:rsid w:val="009F1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9F1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F1AB8"/>
  </w:style>
  <w:style w:type="paragraph" w:customStyle="1" w:styleId="consplusnormal">
    <w:name w:val="consplusnormal"/>
    <w:basedOn w:val="a"/>
    <w:uiPriority w:val="99"/>
    <w:rsid w:val="009F1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3E3F29"/>
    <w:rPr>
      <w:rFonts w:ascii="Lucida Sans Unicode" w:hAnsi="Lucida Sans Unicode" w:cs="Lucida Sans Unicode"/>
      <w:b/>
      <w:bCs/>
      <w:sz w:val="20"/>
      <w:szCs w:val="20"/>
    </w:rPr>
  </w:style>
  <w:style w:type="paragraph" w:styleId="afc">
    <w:name w:val="Document Map"/>
    <w:basedOn w:val="a"/>
    <w:link w:val="afd"/>
    <w:uiPriority w:val="99"/>
    <w:semiHidden/>
    <w:rsid w:val="001A15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42BD2"/>
    <w:rPr>
      <w:rFonts w:ascii="Times New Roman" w:hAnsi="Times New Roman"/>
      <w:sz w:val="0"/>
      <w:szCs w:val="0"/>
      <w:lang w:eastAsia="en-US"/>
    </w:rPr>
  </w:style>
  <w:style w:type="character" w:styleId="afe">
    <w:name w:val="Hyperlink"/>
    <w:basedOn w:val="a0"/>
    <w:uiPriority w:val="99"/>
    <w:rsid w:val="002333A0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m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13810</Words>
  <Characters>78720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122</cp:revision>
  <cp:lastPrinted>2015-08-11T13:47:00Z</cp:lastPrinted>
  <dcterms:created xsi:type="dcterms:W3CDTF">2017-09-24T10:05:00Z</dcterms:created>
  <dcterms:modified xsi:type="dcterms:W3CDTF">2018-09-14T09:20:00Z</dcterms:modified>
</cp:coreProperties>
</file>