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AF6" w:rsidRDefault="00A25AF6" w:rsidP="00A25AF6">
      <w:pPr>
        <w:jc w:val="center"/>
        <w:rPr>
          <w:rFonts w:ascii="Times New Roman" w:hAnsi="Times New Roman" w:cs="Times New Roman"/>
          <w:sz w:val="28"/>
          <w:szCs w:val="28"/>
        </w:rPr>
      </w:pPr>
      <w:r>
        <w:rPr>
          <w:rFonts w:ascii="Times New Roman" w:hAnsi="Times New Roman" w:cs="Times New Roman"/>
          <w:b/>
          <w:sz w:val="56"/>
          <w:szCs w:val="56"/>
        </w:rPr>
        <w:t>Картотека дидактических игр для развития сенсорных способностей детей среднего дошкольного возраста.</w:t>
      </w:r>
    </w:p>
    <w:p w:rsidR="00A25AF6" w:rsidRDefault="00A25AF6" w:rsidP="00A25AF6">
      <w:pPr>
        <w:jc w:val="right"/>
        <w:rPr>
          <w:rFonts w:ascii="Times New Roman" w:hAnsi="Times New Roman" w:cs="Times New Roman"/>
          <w:sz w:val="28"/>
          <w:szCs w:val="28"/>
        </w:rPr>
      </w:pPr>
      <w:r>
        <w:rPr>
          <w:rFonts w:ascii="Times New Roman" w:hAnsi="Times New Roman" w:cs="Times New Roman"/>
          <w:sz w:val="28"/>
          <w:szCs w:val="28"/>
        </w:rPr>
        <w:t>Подготовил: воспитатель МБДОУ</w:t>
      </w:r>
    </w:p>
    <w:p w:rsidR="00A25AF6" w:rsidRDefault="00A25AF6" w:rsidP="00A25AF6">
      <w:pPr>
        <w:jc w:val="right"/>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Излучинский</w:t>
      </w:r>
      <w:proofErr w:type="spellEnd"/>
      <w:r>
        <w:rPr>
          <w:rFonts w:ascii="Times New Roman" w:hAnsi="Times New Roman" w:cs="Times New Roman"/>
          <w:sz w:val="28"/>
          <w:szCs w:val="28"/>
        </w:rPr>
        <w:t xml:space="preserve"> ДСКВ «Сказка»</w:t>
      </w:r>
    </w:p>
    <w:p w:rsidR="00A25AF6" w:rsidRDefault="00A25AF6" w:rsidP="00A25AF6">
      <w:pPr>
        <w:jc w:val="right"/>
        <w:rPr>
          <w:rFonts w:ascii="Times New Roman" w:hAnsi="Times New Roman" w:cs="Times New Roman"/>
          <w:sz w:val="28"/>
          <w:szCs w:val="28"/>
        </w:rPr>
      </w:pPr>
      <w:r>
        <w:rPr>
          <w:rFonts w:ascii="Times New Roman" w:hAnsi="Times New Roman" w:cs="Times New Roman"/>
          <w:sz w:val="28"/>
          <w:szCs w:val="28"/>
        </w:rPr>
        <w:t>Морозова А.С.</w:t>
      </w:r>
    </w:p>
    <w:p w:rsidR="00A25AF6" w:rsidRPr="00A25AF6" w:rsidRDefault="00A25AF6" w:rsidP="00A25AF6">
      <w:pPr>
        <w:jc w:val="center"/>
        <w:rPr>
          <w:rFonts w:ascii="Times New Roman" w:hAnsi="Times New Roman" w:cs="Times New Roman"/>
          <w:sz w:val="28"/>
          <w:szCs w:val="28"/>
        </w:rPr>
      </w:pPr>
    </w:p>
    <w:p w:rsidR="00A25AF6" w:rsidRDefault="00A25AF6" w:rsidP="002806F9">
      <w:pPr>
        <w:jc w:val="center"/>
        <w:rPr>
          <w:rFonts w:ascii="Times New Roman" w:hAnsi="Times New Roman" w:cs="Times New Roman"/>
          <w:b/>
          <w:sz w:val="44"/>
          <w:szCs w:val="44"/>
        </w:rPr>
      </w:pPr>
    </w:p>
    <w:p w:rsidR="00A25AF6" w:rsidRDefault="00A25AF6" w:rsidP="00A25AF6">
      <w:pPr>
        <w:jc w:val="center"/>
        <w:rPr>
          <w:rFonts w:ascii="Times New Roman" w:hAnsi="Times New Roman" w:cs="Times New Roman"/>
          <w:b/>
          <w:sz w:val="44"/>
          <w:szCs w:val="44"/>
        </w:rPr>
      </w:pPr>
      <w:r>
        <w:rPr>
          <w:noProof/>
          <w:lang w:eastAsia="ru-RU"/>
        </w:rPr>
        <w:drawing>
          <wp:inline distT="0" distB="0" distL="0" distR="0">
            <wp:extent cx="5934075" cy="4429125"/>
            <wp:effectExtent l="0" t="0" r="9525" b="9525"/>
            <wp:docPr id="13" name="Рисунок 13" descr="http://kladraz.ru/upload/blogs2/2016/3/12816_f7dc9dfc228961b9268b30274145b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2/2016/3/12816_f7dc9dfc228961b9268b30274145b8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r>
        <w:rPr>
          <w:rFonts w:ascii="Times New Roman" w:hAnsi="Times New Roman" w:cs="Times New Roman"/>
          <w:b/>
          <w:sz w:val="44"/>
          <w:szCs w:val="44"/>
        </w:rPr>
        <w:t xml:space="preserve"> </w:t>
      </w:r>
    </w:p>
    <w:p w:rsidR="00A25AF6" w:rsidRDefault="00A25AF6" w:rsidP="00A25AF6">
      <w:pPr>
        <w:jc w:val="center"/>
        <w:rPr>
          <w:rFonts w:ascii="Times New Roman" w:hAnsi="Times New Roman" w:cs="Times New Roman"/>
          <w:b/>
          <w:sz w:val="44"/>
          <w:szCs w:val="44"/>
        </w:rPr>
      </w:pPr>
    </w:p>
    <w:p w:rsidR="00A25AF6" w:rsidRPr="00A25AF6" w:rsidRDefault="00A25AF6" w:rsidP="00A25AF6">
      <w:pPr>
        <w:jc w:val="center"/>
        <w:rPr>
          <w:rFonts w:ascii="Times New Roman" w:hAnsi="Times New Roman" w:cs="Times New Roman"/>
          <w:b/>
          <w:sz w:val="44"/>
          <w:szCs w:val="44"/>
        </w:rPr>
      </w:pPr>
      <w:proofErr w:type="spellStart"/>
      <w:r>
        <w:rPr>
          <w:rFonts w:ascii="Times New Roman" w:hAnsi="Times New Roman" w:cs="Times New Roman"/>
          <w:b/>
          <w:sz w:val="28"/>
          <w:szCs w:val="28"/>
        </w:rPr>
        <w:t>Излучинск</w:t>
      </w:r>
      <w:proofErr w:type="spellEnd"/>
      <w:r>
        <w:rPr>
          <w:rFonts w:ascii="Times New Roman" w:hAnsi="Times New Roman" w:cs="Times New Roman"/>
          <w:b/>
          <w:sz w:val="28"/>
          <w:szCs w:val="28"/>
        </w:rPr>
        <w:t>, 2018</w:t>
      </w:r>
    </w:p>
    <w:p w:rsidR="00D9509E" w:rsidRPr="00D9509E" w:rsidRDefault="00D9509E" w:rsidP="002806F9">
      <w:pPr>
        <w:jc w:val="center"/>
        <w:rPr>
          <w:rFonts w:ascii="Times New Roman" w:hAnsi="Times New Roman" w:cs="Times New Roman"/>
          <w:b/>
          <w:sz w:val="44"/>
          <w:szCs w:val="44"/>
        </w:rPr>
      </w:pPr>
      <w:r>
        <w:rPr>
          <w:rFonts w:ascii="Times New Roman" w:hAnsi="Times New Roman" w:cs="Times New Roman"/>
          <w:b/>
          <w:sz w:val="44"/>
          <w:szCs w:val="44"/>
        </w:rPr>
        <w:lastRenderedPageBreak/>
        <w:t>Картотека дидактических игр для развития сенсорных способностей детей:</w:t>
      </w:r>
    </w:p>
    <w:p w:rsidR="0086723B" w:rsidRDefault="00D9509E" w:rsidP="00D9509E">
      <w:pPr>
        <w:rPr>
          <w:rFonts w:ascii="Times New Roman" w:hAnsi="Times New Roman" w:cs="Times New Roman"/>
          <w:b/>
          <w:sz w:val="40"/>
          <w:szCs w:val="40"/>
        </w:rPr>
      </w:pPr>
      <w:r>
        <w:rPr>
          <w:rFonts w:ascii="Times New Roman" w:hAnsi="Times New Roman" w:cs="Times New Roman"/>
          <w:b/>
          <w:sz w:val="40"/>
          <w:szCs w:val="40"/>
        </w:rPr>
        <w:t xml:space="preserve">          </w:t>
      </w:r>
      <w:r w:rsidR="002806F9" w:rsidRPr="002806F9">
        <w:rPr>
          <w:rFonts w:ascii="Times New Roman" w:hAnsi="Times New Roman" w:cs="Times New Roman"/>
          <w:b/>
          <w:sz w:val="40"/>
          <w:szCs w:val="40"/>
        </w:rPr>
        <w:t>Дидактическая игра «Найди пару»</w:t>
      </w:r>
    </w:p>
    <w:p w:rsidR="002806F9" w:rsidRDefault="002806F9" w:rsidP="002806F9">
      <w:pPr>
        <w:rPr>
          <w:rFonts w:ascii="Times New Roman" w:hAnsi="Times New Roman" w:cs="Times New Roman"/>
          <w:sz w:val="28"/>
          <w:szCs w:val="28"/>
        </w:rPr>
      </w:pPr>
      <w:r w:rsidRPr="002806F9">
        <w:rPr>
          <w:rFonts w:ascii="Times New Roman" w:hAnsi="Times New Roman" w:cs="Times New Roman"/>
          <w:b/>
          <w:sz w:val="28"/>
          <w:szCs w:val="28"/>
        </w:rPr>
        <w:t>Цель игры</w:t>
      </w:r>
      <w:r w:rsidRPr="002806F9">
        <w:rPr>
          <w:rFonts w:ascii="Times New Roman" w:hAnsi="Times New Roman" w:cs="Times New Roman"/>
          <w:sz w:val="28"/>
          <w:szCs w:val="28"/>
        </w:rPr>
        <w:t>: Развивать внимание, понятие один-много. Закреплять умение детей различать геометрические фигуры, называть цвета.</w:t>
      </w:r>
    </w:p>
    <w:p w:rsidR="002806F9" w:rsidRPr="002806F9" w:rsidRDefault="002806F9" w:rsidP="002806F9">
      <w:pPr>
        <w:rPr>
          <w:rFonts w:ascii="Times New Roman" w:hAnsi="Times New Roman" w:cs="Times New Roman"/>
          <w:b/>
          <w:sz w:val="28"/>
          <w:szCs w:val="28"/>
        </w:rPr>
      </w:pPr>
      <w:r w:rsidRPr="002806F9">
        <w:rPr>
          <w:rFonts w:ascii="Times New Roman" w:hAnsi="Times New Roman" w:cs="Times New Roman"/>
          <w:b/>
          <w:sz w:val="28"/>
          <w:szCs w:val="28"/>
        </w:rPr>
        <w:t>Ход игры:</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На середину стола выкладываются все рукавички. Игроки вместе рассматривают их, называют чем они похожи, чем различаются (цве</w:t>
      </w:r>
      <w:r>
        <w:rPr>
          <w:rFonts w:ascii="Times New Roman" w:hAnsi="Times New Roman" w:cs="Times New Roman"/>
          <w:sz w:val="28"/>
          <w:szCs w:val="28"/>
        </w:rPr>
        <w:t>том, геометрическими фигурами).</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Затем дети двумя руками перемешивают р</w:t>
      </w:r>
      <w:r>
        <w:rPr>
          <w:rFonts w:ascii="Times New Roman" w:hAnsi="Times New Roman" w:cs="Times New Roman"/>
          <w:sz w:val="28"/>
          <w:szCs w:val="28"/>
        </w:rPr>
        <w:t>укавички произнося такие слова:</w:t>
      </w:r>
    </w:p>
    <w:p w:rsidR="002806F9" w:rsidRPr="002806F9" w:rsidRDefault="002806F9" w:rsidP="002806F9">
      <w:pPr>
        <w:rPr>
          <w:rFonts w:ascii="Times New Roman" w:hAnsi="Times New Roman" w:cs="Times New Roman"/>
          <w:sz w:val="28"/>
          <w:szCs w:val="28"/>
        </w:rPr>
      </w:pPr>
      <w:r>
        <w:rPr>
          <w:rFonts w:ascii="Times New Roman" w:hAnsi="Times New Roman" w:cs="Times New Roman"/>
          <w:sz w:val="28"/>
          <w:szCs w:val="28"/>
        </w:rPr>
        <w:t>Маша в садик собиралась,</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Ру</w:t>
      </w:r>
      <w:r>
        <w:rPr>
          <w:rFonts w:ascii="Times New Roman" w:hAnsi="Times New Roman" w:cs="Times New Roman"/>
          <w:sz w:val="28"/>
          <w:szCs w:val="28"/>
        </w:rPr>
        <w:t>кавичка потерялась.</w:t>
      </w:r>
    </w:p>
    <w:p w:rsidR="002806F9" w:rsidRPr="002806F9" w:rsidRDefault="002806F9" w:rsidP="002806F9">
      <w:pPr>
        <w:rPr>
          <w:rFonts w:ascii="Times New Roman" w:hAnsi="Times New Roman" w:cs="Times New Roman"/>
          <w:sz w:val="28"/>
          <w:szCs w:val="28"/>
        </w:rPr>
      </w:pPr>
      <w:r>
        <w:rPr>
          <w:rFonts w:ascii="Times New Roman" w:hAnsi="Times New Roman" w:cs="Times New Roman"/>
          <w:sz w:val="28"/>
          <w:szCs w:val="28"/>
        </w:rPr>
        <w:t>Пару ей скорей найди</w:t>
      </w:r>
    </w:p>
    <w:p w:rsid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Рукавичку отыщи!</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Каждый игрок выбирает по одн</w:t>
      </w:r>
      <w:r>
        <w:rPr>
          <w:rFonts w:ascii="Times New Roman" w:hAnsi="Times New Roman" w:cs="Times New Roman"/>
          <w:sz w:val="28"/>
          <w:szCs w:val="28"/>
        </w:rPr>
        <w:t>ой рукавичке и находит ей пару.</w:t>
      </w:r>
    </w:p>
    <w:p w:rsid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Игра заканчивается, когда дети подберут все пары правильн</w:t>
      </w:r>
      <w:r>
        <w:rPr>
          <w:rFonts w:ascii="Times New Roman" w:hAnsi="Times New Roman" w:cs="Times New Roman"/>
          <w:sz w:val="28"/>
          <w:szCs w:val="28"/>
        </w:rPr>
        <w:t>о. Побеждает игрок, который собе</w:t>
      </w:r>
      <w:r w:rsidRPr="002806F9">
        <w:rPr>
          <w:rFonts w:ascii="Times New Roman" w:hAnsi="Times New Roman" w:cs="Times New Roman"/>
          <w:sz w:val="28"/>
          <w:szCs w:val="28"/>
        </w:rPr>
        <w:t>рёт больше всех пар.</w:t>
      </w:r>
    </w:p>
    <w:p w:rsidR="002806F9" w:rsidRDefault="002806F9" w:rsidP="002806F9">
      <w:pPr>
        <w:rPr>
          <w:rFonts w:ascii="Times New Roman" w:hAnsi="Times New Roman" w:cs="Times New Roman"/>
          <w:b/>
          <w:sz w:val="36"/>
          <w:szCs w:val="36"/>
        </w:rPr>
      </w:pPr>
      <w:r w:rsidRPr="002806F9">
        <w:rPr>
          <w:rFonts w:ascii="Times New Roman" w:hAnsi="Times New Roman" w:cs="Times New Roman"/>
          <w:b/>
          <w:sz w:val="36"/>
          <w:szCs w:val="36"/>
        </w:rPr>
        <w:t>Д</w:t>
      </w:r>
      <w:r>
        <w:rPr>
          <w:rFonts w:ascii="Times New Roman" w:hAnsi="Times New Roman" w:cs="Times New Roman"/>
          <w:b/>
          <w:sz w:val="36"/>
          <w:szCs w:val="36"/>
        </w:rPr>
        <w:t>идактическая интерактивная игра</w:t>
      </w:r>
      <w:r w:rsidRPr="002806F9">
        <w:rPr>
          <w:rFonts w:ascii="Times New Roman" w:hAnsi="Times New Roman" w:cs="Times New Roman"/>
          <w:b/>
          <w:sz w:val="36"/>
          <w:szCs w:val="36"/>
        </w:rPr>
        <w:t xml:space="preserve"> «Найди 8 отличий»</w:t>
      </w:r>
    </w:p>
    <w:p w:rsidR="002806F9" w:rsidRDefault="002806F9" w:rsidP="002806F9">
      <w:pPr>
        <w:rPr>
          <w:rFonts w:ascii="Times New Roman" w:hAnsi="Times New Roman" w:cs="Times New Roman"/>
          <w:b/>
          <w:sz w:val="36"/>
          <w:szCs w:val="36"/>
        </w:rPr>
      </w:pPr>
      <w:r>
        <w:rPr>
          <w:noProof/>
          <w:lang w:eastAsia="ru-RU"/>
        </w:rPr>
        <w:lastRenderedPageBreak/>
        <w:drawing>
          <wp:inline distT="0" distB="0" distL="0" distR="0">
            <wp:extent cx="5715000" cy="4286250"/>
            <wp:effectExtent l="0" t="0" r="0" b="0"/>
            <wp:docPr id="2" name="Рисунок 2" descr="http://zemvera.dou-petrovka.caduk.ru/images/p33_d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emvera.dou-petrovka.caduk.ru/images/p33_dig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806F9" w:rsidRPr="002806F9" w:rsidRDefault="002806F9" w:rsidP="002806F9">
      <w:pPr>
        <w:rPr>
          <w:rFonts w:ascii="Times New Roman" w:hAnsi="Times New Roman" w:cs="Times New Roman"/>
          <w:b/>
          <w:sz w:val="28"/>
          <w:szCs w:val="28"/>
        </w:rPr>
      </w:pPr>
      <w:r>
        <w:rPr>
          <w:rFonts w:ascii="Times New Roman" w:hAnsi="Times New Roman" w:cs="Times New Roman"/>
          <w:b/>
          <w:sz w:val="28"/>
          <w:szCs w:val="28"/>
        </w:rPr>
        <w:t>Цели:</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1.    Продолжать развивать умение последовательно рассматривать, находить отличия в похожих   картинках.</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Развивать умения считать.</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Развивать внимание, память, мышление.</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Активизировать речь детей.</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Форма организации: индивидуальная или подгрупповая.</w:t>
      </w:r>
    </w:p>
    <w:p w:rsidR="002806F9" w:rsidRPr="002806F9" w:rsidRDefault="002806F9" w:rsidP="002806F9">
      <w:pPr>
        <w:rPr>
          <w:rFonts w:ascii="Times New Roman" w:hAnsi="Times New Roman" w:cs="Times New Roman"/>
          <w:b/>
          <w:sz w:val="36"/>
          <w:szCs w:val="36"/>
        </w:rPr>
      </w:pPr>
      <w:r w:rsidRPr="002806F9">
        <w:rPr>
          <w:rFonts w:ascii="Times New Roman" w:hAnsi="Times New Roman" w:cs="Times New Roman"/>
          <w:b/>
          <w:sz w:val="36"/>
          <w:szCs w:val="36"/>
        </w:rPr>
        <w:t>Дидактическая игра «Сравни ленточки поцвету.»</w:t>
      </w:r>
    </w:p>
    <w:p w:rsidR="002806F9" w:rsidRPr="002806F9" w:rsidRDefault="002806F9" w:rsidP="002806F9">
      <w:pPr>
        <w:rPr>
          <w:rFonts w:ascii="Times New Roman" w:hAnsi="Times New Roman" w:cs="Times New Roman"/>
          <w:sz w:val="28"/>
          <w:szCs w:val="28"/>
        </w:rPr>
      </w:pPr>
      <w:r w:rsidRPr="002806F9">
        <w:rPr>
          <w:rFonts w:ascii="Times New Roman" w:hAnsi="Times New Roman" w:cs="Times New Roman"/>
          <w:b/>
          <w:sz w:val="28"/>
          <w:szCs w:val="28"/>
        </w:rPr>
        <w:t xml:space="preserve">Цель: </w:t>
      </w:r>
      <w:r w:rsidRPr="002806F9">
        <w:rPr>
          <w:rFonts w:ascii="Times New Roman" w:hAnsi="Times New Roman" w:cs="Times New Roman"/>
          <w:sz w:val="28"/>
          <w:szCs w:val="28"/>
        </w:rPr>
        <w:t>Развивать умение определять цвет и величину предметов, сравнивать их. Развитие речевой активности.</w:t>
      </w:r>
    </w:p>
    <w:p w:rsid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 xml:space="preserve">Описание: на панно расположены ленты разной длины, ширины, цвета. Ставится сложная задача: помочь клоуну сравнить их. </w:t>
      </w:r>
      <w:proofErr w:type="gramStart"/>
      <w:r w:rsidRPr="002806F9">
        <w:rPr>
          <w:rFonts w:ascii="Times New Roman" w:hAnsi="Times New Roman" w:cs="Times New Roman"/>
          <w:sz w:val="28"/>
          <w:szCs w:val="28"/>
        </w:rPr>
        <w:t>Например</w:t>
      </w:r>
      <w:proofErr w:type="gramEnd"/>
      <w:r w:rsidRPr="002806F9">
        <w:rPr>
          <w:rFonts w:ascii="Times New Roman" w:hAnsi="Times New Roman" w:cs="Times New Roman"/>
          <w:sz w:val="28"/>
          <w:szCs w:val="28"/>
        </w:rPr>
        <w:t>: «Зелёная ленточка узкая и длинная, а красная ленточка короткая и широкая»</w:t>
      </w:r>
    </w:p>
    <w:p w:rsidR="002806F9" w:rsidRDefault="002806F9" w:rsidP="002806F9">
      <w:pPr>
        <w:rPr>
          <w:rFonts w:ascii="Times New Roman" w:hAnsi="Times New Roman" w:cs="Times New Roman"/>
          <w:sz w:val="28"/>
          <w:szCs w:val="28"/>
        </w:rPr>
      </w:pPr>
    </w:p>
    <w:p w:rsidR="002806F9" w:rsidRDefault="002806F9" w:rsidP="002806F9">
      <w:pPr>
        <w:rPr>
          <w:rFonts w:ascii="Times New Roman" w:hAnsi="Times New Roman" w:cs="Times New Roman"/>
          <w:sz w:val="28"/>
          <w:szCs w:val="28"/>
        </w:rPr>
      </w:pPr>
      <w:r>
        <w:rPr>
          <w:noProof/>
          <w:lang w:eastAsia="ru-RU"/>
        </w:rPr>
        <w:lastRenderedPageBreak/>
        <w:drawing>
          <wp:inline distT="0" distB="0" distL="0" distR="0">
            <wp:extent cx="5940425" cy="2545896"/>
            <wp:effectExtent l="0" t="0" r="3175" b="6985"/>
            <wp:docPr id="3" name="Рисунок 3" descr="http://dochkiisinochki.ru/wp-content/uploads/2015/07/didakticheskaya-igra-matres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chkiisinochki.ru/wp-content/uploads/2015/07/didakticheskaya-igra-matreshki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545896"/>
                    </a:xfrm>
                    <a:prstGeom prst="rect">
                      <a:avLst/>
                    </a:prstGeom>
                    <a:noFill/>
                    <a:ln>
                      <a:noFill/>
                    </a:ln>
                  </pic:spPr>
                </pic:pic>
              </a:graphicData>
            </a:graphic>
          </wp:inline>
        </w:drawing>
      </w:r>
    </w:p>
    <w:p w:rsidR="002806F9" w:rsidRDefault="002806F9" w:rsidP="002806F9">
      <w:pPr>
        <w:rPr>
          <w:rFonts w:ascii="Times New Roman" w:hAnsi="Times New Roman" w:cs="Times New Roman"/>
          <w:sz w:val="28"/>
          <w:szCs w:val="28"/>
        </w:rPr>
      </w:pPr>
      <w:r w:rsidRPr="002806F9">
        <w:rPr>
          <w:rFonts w:ascii="Times New Roman" w:hAnsi="Times New Roman" w:cs="Times New Roman"/>
          <w:sz w:val="28"/>
          <w:szCs w:val="28"/>
        </w:rPr>
        <w:t>Эта дидактическая игра поможет малышам в развитии наблюдательности и внимания. В заданиях нужно не только расставить матрешек по росту, но и найти похожих по рисунку на них. Также нужно собрать целое изображение из двух частей (которые нужно предварительно разрезать).</w:t>
      </w:r>
    </w:p>
    <w:p w:rsidR="002806F9" w:rsidRDefault="002806F9" w:rsidP="002806F9">
      <w:pPr>
        <w:rPr>
          <w:rFonts w:ascii="Times New Roman" w:hAnsi="Times New Roman" w:cs="Times New Roman"/>
          <w:sz w:val="28"/>
          <w:szCs w:val="28"/>
        </w:rPr>
      </w:pPr>
      <w:r>
        <w:rPr>
          <w:noProof/>
          <w:lang w:eastAsia="ru-RU"/>
        </w:rPr>
        <w:lastRenderedPageBreak/>
        <w:drawing>
          <wp:inline distT="0" distB="0" distL="0" distR="0">
            <wp:extent cx="5940425" cy="8913187"/>
            <wp:effectExtent l="0" t="0" r="3175" b="2540"/>
            <wp:docPr id="4" name="Рисунок 4" descr="http://dochkiisinochki.ru/wp-content/uploads/2015/07/igra-naydi-matresh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hkiisinochki.ru/wp-content/uploads/2015/07/igra-naydi-matreshku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913187"/>
                    </a:xfrm>
                    <a:prstGeom prst="rect">
                      <a:avLst/>
                    </a:prstGeom>
                    <a:noFill/>
                    <a:ln>
                      <a:noFill/>
                    </a:ln>
                  </pic:spPr>
                </pic:pic>
              </a:graphicData>
            </a:graphic>
          </wp:inline>
        </w:drawing>
      </w:r>
    </w:p>
    <w:p w:rsidR="002806F9" w:rsidRDefault="00125279" w:rsidP="002806F9">
      <w:pPr>
        <w:rPr>
          <w:rFonts w:ascii="Times New Roman" w:hAnsi="Times New Roman" w:cs="Times New Roman"/>
          <w:b/>
          <w:sz w:val="36"/>
          <w:szCs w:val="36"/>
        </w:rPr>
      </w:pPr>
      <w:r w:rsidRPr="00125279">
        <w:rPr>
          <w:rFonts w:ascii="Times New Roman" w:hAnsi="Times New Roman" w:cs="Times New Roman"/>
          <w:b/>
          <w:sz w:val="36"/>
          <w:szCs w:val="36"/>
        </w:rPr>
        <w:lastRenderedPageBreak/>
        <w:t>Дидактическая игра «Узнай на вкус и запах»</w:t>
      </w:r>
    </w:p>
    <w:p w:rsidR="00125279" w:rsidRDefault="00125279" w:rsidP="00125279">
      <w:pPr>
        <w:pStyle w:val="a3"/>
        <w:shd w:val="clear" w:color="auto" w:fill="FFFFFF"/>
        <w:spacing w:before="0" w:beforeAutospacing="0" w:after="0" w:afterAutospacing="0"/>
        <w:rPr>
          <w:rFonts w:ascii="Arial" w:hAnsi="Arial" w:cs="Arial"/>
          <w:color w:val="111111"/>
          <w:sz w:val="26"/>
          <w:szCs w:val="26"/>
        </w:rPr>
      </w:pPr>
      <w:r>
        <w:rPr>
          <w:rStyle w:val="a4"/>
          <w:rFonts w:ascii="Arial" w:hAnsi="Arial" w:cs="Arial"/>
          <w:color w:val="111111"/>
          <w:sz w:val="26"/>
          <w:szCs w:val="26"/>
          <w:bdr w:val="none" w:sz="0" w:space="0" w:color="auto" w:frame="1"/>
        </w:rPr>
        <w:t>Дидактическая задача</w:t>
      </w:r>
      <w:r>
        <w:rPr>
          <w:rFonts w:ascii="Arial" w:hAnsi="Arial" w:cs="Arial"/>
          <w:color w:val="111111"/>
          <w:sz w:val="26"/>
          <w:szCs w:val="26"/>
        </w:rPr>
        <w:t>:</w:t>
      </w:r>
    </w:p>
    <w:p w:rsidR="00125279" w:rsidRPr="00D9509E" w:rsidRDefault="00125279" w:rsidP="00125279">
      <w:pPr>
        <w:pStyle w:val="a3"/>
        <w:shd w:val="clear" w:color="auto" w:fill="FFFFFF"/>
        <w:spacing w:before="0" w:beforeAutospacing="0" w:after="0" w:afterAutospacing="0"/>
        <w:rPr>
          <w:color w:val="111111"/>
          <w:sz w:val="28"/>
          <w:szCs w:val="28"/>
        </w:rPr>
      </w:pPr>
      <w:r w:rsidRPr="00D9509E">
        <w:rPr>
          <w:color w:val="111111"/>
          <w:sz w:val="28"/>
          <w:szCs w:val="28"/>
        </w:rPr>
        <w:t>- Упражнять детей в определении </w:t>
      </w:r>
      <w:r w:rsidRPr="00D9509E">
        <w:rPr>
          <w:rStyle w:val="a4"/>
          <w:color w:val="111111"/>
          <w:sz w:val="28"/>
          <w:szCs w:val="28"/>
          <w:bdr w:val="none" w:sz="0" w:space="0" w:color="auto" w:frame="1"/>
        </w:rPr>
        <w:t>вкуса и запаха овощей и фруктов</w:t>
      </w:r>
      <w:r w:rsidRPr="00D9509E">
        <w:rPr>
          <w:color w:val="111111"/>
          <w:sz w:val="28"/>
          <w:szCs w:val="28"/>
        </w:rPr>
        <w:t>;</w:t>
      </w:r>
    </w:p>
    <w:p w:rsidR="00125279" w:rsidRPr="00D9509E" w:rsidRDefault="00125279" w:rsidP="00125279">
      <w:pPr>
        <w:pStyle w:val="a3"/>
        <w:shd w:val="clear" w:color="auto" w:fill="FFFFFF"/>
        <w:spacing w:before="225" w:beforeAutospacing="0" w:after="225" w:afterAutospacing="0"/>
        <w:rPr>
          <w:color w:val="111111"/>
          <w:sz w:val="28"/>
          <w:szCs w:val="28"/>
        </w:rPr>
      </w:pPr>
      <w:r w:rsidRPr="00D9509E">
        <w:rPr>
          <w:color w:val="111111"/>
          <w:sz w:val="28"/>
          <w:szCs w:val="28"/>
        </w:rPr>
        <w:t>- Активизировать речь детей;</w:t>
      </w:r>
    </w:p>
    <w:p w:rsidR="00125279" w:rsidRPr="00D9509E" w:rsidRDefault="00125279" w:rsidP="00125279">
      <w:pPr>
        <w:pStyle w:val="a3"/>
        <w:shd w:val="clear" w:color="auto" w:fill="FFFFFF"/>
        <w:spacing w:before="225" w:beforeAutospacing="0" w:after="225" w:afterAutospacing="0"/>
        <w:rPr>
          <w:color w:val="111111"/>
          <w:sz w:val="28"/>
          <w:szCs w:val="28"/>
        </w:rPr>
      </w:pPr>
      <w:r w:rsidRPr="00D9509E">
        <w:rPr>
          <w:color w:val="111111"/>
          <w:sz w:val="28"/>
          <w:szCs w:val="28"/>
        </w:rPr>
        <w:t>-Развивать память, сосредоточенность, выдержку.</w:t>
      </w:r>
    </w:p>
    <w:p w:rsidR="00125279" w:rsidRPr="00D9509E" w:rsidRDefault="00125279" w:rsidP="00125279">
      <w:pPr>
        <w:pStyle w:val="a3"/>
        <w:shd w:val="clear" w:color="auto" w:fill="FFFFFF"/>
        <w:spacing w:before="0" w:beforeAutospacing="0" w:after="0" w:afterAutospacing="0"/>
        <w:rPr>
          <w:color w:val="111111"/>
          <w:sz w:val="28"/>
          <w:szCs w:val="28"/>
        </w:rPr>
      </w:pPr>
      <w:r w:rsidRPr="00D9509E">
        <w:rPr>
          <w:color w:val="111111"/>
          <w:sz w:val="28"/>
          <w:szCs w:val="28"/>
        </w:rPr>
        <w:t>Игровые правила. Не глядя на овощ </w:t>
      </w:r>
      <w:r w:rsidRPr="00D9509E">
        <w:rPr>
          <w:i/>
          <w:iCs/>
          <w:color w:val="111111"/>
          <w:sz w:val="28"/>
          <w:szCs w:val="28"/>
          <w:bdr w:val="none" w:sz="0" w:space="0" w:color="auto" w:frame="1"/>
        </w:rPr>
        <w:t>(завязать глаза)</w:t>
      </w:r>
      <w:r w:rsidRPr="00D9509E">
        <w:rPr>
          <w:color w:val="111111"/>
          <w:sz w:val="28"/>
          <w:szCs w:val="28"/>
        </w:rPr>
        <w:t>, определять его </w:t>
      </w:r>
      <w:r w:rsidRPr="00D9509E">
        <w:rPr>
          <w:rStyle w:val="a4"/>
          <w:color w:val="111111"/>
          <w:sz w:val="28"/>
          <w:szCs w:val="28"/>
          <w:bdr w:val="none" w:sz="0" w:space="0" w:color="auto" w:frame="1"/>
        </w:rPr>
        <w:t>вкус</w:t>
      </w:r>
      <w:r w:rsidRPr="00D9509E">
        <w:rPr>
          <w:color w:val="111111"/>
          <w:sz w:val="28"/>
          <w:szCs w:val="28"/>
        </w:rPr>
        <w:t>, по </w:t>
      </w:r>
      <w:r w:rsidRPr="00D9509E">
        <w:rPr>
          <w:rStyle w:val="a4"/>
          <w:color w:val="111111"/>
          <w:sz w:val="28"/>
          <w:szCs w:val="28"/>
          <w:bdr w:val="none" w:sz="0" w:space="0" w:color="auto" w:frame="1"/>
        </w:rPr>
        <w:t>запаху</w:t>
      </w:r>
      <w:r w:rsidRPr="00D9509E">
        <w:rPr>
          <w:color w:val="111111"/>
          <w:sz w:val="28"/>
          <w:szCs w:val="28"/>
        </w:rPr>
        <w:t>; правильно называть </w:t>
      </w:r>
      <w:r w:rsidRPr="00D9509E">
        <w:rPr>
          <w:rStyle w:val="a4"/>
          <w:color w:val="111111"/>
          <w:sz w:val="28"/>
          <w:szCs w:val="28"/>
          <w:bdr w:val="none" w:sz="0" w:space="0" w:color="auto" w:frame="1"/>
        </w:rPr>
        <w:t>вкус словом</w:t>
      </w:r>
      <w:r w:rsidRPr="00D9509E">
        <w:rPr>
          <w:color w:val="111111"/>
          <w:sz w:val="28"/>
          <w:szCs w:val="28"/>
        </w:rPr>
        <w:t>, отгадать по </w:t>
      </w:r>
      <w:r w:rsidRPr="00D9509E">
        <w:rPr>
          <w:rStyle w:val="a4"/>
          <w:color w:val="111111"/>
          <w:sz w:val="28"/>
          <w:szCs w:val="28"/>
          <w:bdr w:val="none" w:sz="0" w:space="0" w:color="auto" w:frame="1"/>
        </w:rPr>
        <w:t>запаху</w:t>
      </w:r>
      <w:r w:rsidRPr="00D9509E">
        <w:rPr>
          <w:color w:val="111111"/>
          <w:sz w:val="28"/>
          <w:szCs w:val="28"/>
        </w:rPr>
        <w:t> что за овощ и фрукт терпеливо ждать, когда будет дан овощ и фрукт для пробы. Остальные дети терпеливо молчат, не подсказывают.</w:t>
      </w:r>
    </w:p>
    <w:p w:rsidR="00125279" w:rsidRPr="00D9509E" w:rsidRDefault="00125279" w:rsidP="00125279">
      <w:pPr>
        <w:pStyle w:val="a3"/>
        <w:shd w:val="clear" w:color="auto" w:fill="FFFFFF"/>
        <w:spacing w:before="0" w:beforeAutospacing="0" w:after="0" w:afterAutospacing="0"/>
        <w:rPr>
          <w:color w:val="111111"/>
          <w:sz w:val="28"/>
          <w:szCs w:val="28"/>
        </w:rPr>
      </w:pPr>
      <w:r w:rsidRPr="00D9509E">
        <w:rPr>
          <w:color w:val="111111"/>
          <w:sz w:val="28"/>
          <w:szCs w:val="28"/>
        </w:rPr>
        <w:t>Игровые действия. Завязать глаза, не подглядывать, не торопиться с ответом, тщательно определить на </w:t>
      </w:r>
      <w:r w:rsidRPr="00D9509E">
        <w:rPr>
          <w:rStyle w:val="a4"/>
          <w:color w:val="111111"/>
          <w:sz w:val="28"/>
          <w:szCs w:val="28"/>
          <w:bdr w:val="none" w:sz="0" w:space="0" w:color="auto" w:frame="1"/>
        </w:rPr>
        <w:t>запах затем на вкус</w:t>
      </w:r>
      <w:r w:rsidRPr="00D9509E">
        <w:rPr>
          <w:color w:val="111111"/>
          <w:sz w:val="28"/>
          <w:szCs w:val="28"/>
        </w:rPr>
        <w:t> и дать тогда уже ответ. Тому, кто ошибется, дают возможность попробовать другой овощ или фрукт. Найти целый овощ или фрукт на столе.</w:t>
      </w:r>
    </w:p>
    <w:p w:rsidR="00125279" w:rsidRPr="00D9509E" w:rsidRDefault="00125279" w:rsidP="00125279">
      <w:pPr>
        <w:pStyle w:val="a3"/>
        <w:shd w:val="clear" w:color="auto" w:fill="FFFFFF"/>
        <w:spacing w:before="0" w:beforeAutospacing="0" w:after="0" w:afterAutospacing="0"/>
        <w:rPr>
          <w:color w:val="111111"/>
          <w:sz w:val="28"/>
          <w:szCs w:val="28"/>
        </w:rPr>
      </w:pPr>
      <w:r w:rsidRPr="00D9509E">
        <w:rPr>
          <w:color w:val="111111"/>
          <w:sz w:val="28"/>
          <w:szCs w:val="28"/>
        </w:rPr>
        <w:t>Ход игры. На столе на подносе лежат фрукты и овощи, знакомые </w:t>
      </w:r>
      <w:r w:rsidRPr="00D9509E">
        <w:rPr>
          <w:color w:val="111111"/>
          <w:sz w:val="28"/>
          <w:szCs w:val="28"/>
          <w:u w:val="single"/>
          <w:bdr w:val="none" w:sz="0" w:space="0" w:color="auto" w:frame="1"/>
        </w:rPr>
        <w:t>детям</w:t>
      </w:r>
      <w:r w:rsidRPr="00D9509E">
        <w:rPr>
          <w:color w:val="111111"/>
          <w:sz w:val="28"/>
          <w:szCs w:val="28"/>
        </w:rPr>
        <w:t>: помидор, огурец (свежий и соленый, морковь, капуста, репа, редис; яблоко, груша, слива, бананы, виноград. На другом подносе эти овощи и фрукты разрезаны на небольшие кусочки на каждого ребенка. Здесь же находятся бумажные салфетки </w:t>
      </w:r>
      <w:r w:rsidRPr="00D9509E">
        <w:rPr>
          <w:i/>
          <w:iCs/>
          <w:color w:val="111111"/>
          <w:sz w:val="28"/>
          <w:szCs w:val="28"/>
          <w:bdr w:val="none" w:sz="0" w:space="0" w:color="auto" w:frame="1"/>
        </w:rPr>
        <w:t>(либо зубочистки для каждого ребенка)</w:t>
      </w:r>
      <w:r w:rsidRPr="00D9509E">
        <w:rPr>
          <w:color w:val="111111"/>
          <w:sz w:val="28"/>
          <w:szCs w:val="28"/>
        </w:rPr>
        <w:t>. Воспитатель с подносом обходит всех </w:t>
      </w:r>
      <w:r w:rsidRPr="00D9509E">
        <w:rPr>
          <w:rStyle w:val="a4"/>
          <w:color w:val="111111"/>
          <w:sz w:val="28"/>
          <w:szCs w:val="28"/>
          <w:bdr w:val="none" w:sz="0" w:space="0" w:color="auto" w:frame="1"/>
        </w:rPr>
        <w:t>играющих</w:t>
      </w:r>
      <w:r w:rsidRPr="00D9509E">
        <w:rPr>
          <w:color w:val="111111"/>
          <w:sz w:val="28"/>
          <w:szCs w:val="28"/>
        </w:rPr>
        <w:t>. К кому подойдет, тому завязывает глаза, кладет на салфетку один кусочек овоща или фрукта и просит ребенка сначала определить на </w:t>
      </w:r>
      <w:proofErr w:type="spellStart"/>
      <w:proofErr w:type="gramStart"/>
      <w:r w:rsidRPr="00D9509E">
        <w:rPr>
          <w:rStyle w:val="a4"/>
          <w:color w:val="111111"/>
          <w:sz w:val="28"/>
          <w:szCs w:val="28"/>
          <w:bdr w:val="none" w:sz="0" w:space="0" w:color="auto" w:frame="1"/>
        </w:rPr>
        <w:t>запах</w:t>
      </w:r>
      <w:r w:rsidRPr="00D9509E">
        <w:rPr>
          <w:color w:val="111111"/>
          <w:sz w:val="28"/>
          <w:szCs w:val="28"/>
        </w:rPr>
        <w:t>,а</w:t>
      </w:r>
      <w:proofErr w:type="spellEnd"/>
      <w:proofErr w:type="gramEnd"/>
      <w:r w:rsidRPr="00D9509E">
        <w:rPr>
          <w:color w:val="111111"/>
          <w:sz w:val="28"/>
          <w:szCs w:val="28"/>
        </w:rPr>
        <w:t xml:space="preserve"> затем взять этот кусочек в рот. Тот, не подглядывая, отгадывает по </w:t>
      </w:r>
      <w:r w:rsidRPr="00D9509E">
        <w:rPr>
          <w:rStyle w:val="a4"/>
          <w:color w:val="111111"/>
          <w:sz w:val="28"/>
          <w:szCs w:val="28"/>
          <w:bdr w:val="none" w:sz="0" w:space="0" w:color="auto" w:frame="1"/>
        </w:rPr>
        <w:t>вкусу и запаху</w:t>
      </w:r>
      <w:r w:rsidRPr="00D9509E">
        <w:rPr>
          <w:color w:val="111111"/>
          <w:sz w:val="28"/>
          <w:szCs w:val="28"/>
        </w:rPr>
        <w:t> название овоща или фрукта. Затем находит овощ или фрукт на столе. И так воспитатель ходит до тех пор, пока все дети будут вовлечены в игру.</w:t>
      </w:r>
    </w:p>
    <w:p w:rsidR="00125279" w:rsidRPr="00D9509E" w:rsidRDefault="00125279" w:rsidP="00125279">
      <w:pPr>
        <w:pStyle w:val="a3"/>
        <w:shd w:val="clear" w:color="auto" w:fill="FFFFFF"/>
        <w:spacing w:before="0" w:beforeAutospacing="0" w:after="0" w:afterAutospacing="0"/>
        <w:rPr>
          <w:color w:val="111111"/>
          <w:sz w:val="28"/>
          <w:szCs w:val="28"/>
        </w:rPr>
      </w:pPr>
      <w:r w:rsidRPr="00D9509E">
        <w:rPr>
          <w:rStyle w:val="a4"/>
          <w:color w:val="111111"/>
          <w:sz w:val="28"/>
          <w:szCs w:val="28"/>
          <w:bdr w:val="none" w:sz="0" w:space="0" w:color="auto" w:frame="1"/>
        </w:rPr>
        <w:t>Игра</w:t>
      </w:r>
      <w:r w:rsidRPr="00D9509E">
        <w:rPr>
          <w:color w:val="111111"/>
          <w:sz w:val="28"/>
          <w:szCs w:val="28"/>
        </w:rPr>
        <w:t> заканчивается перечислением принесенных овощей или фруктов, определением </w:t>
      </w:r>
      <w:r w:rsidRPr="00D9509E">
        <w:rPr>
          <w:rStyle w:val="a4"/>
          <w:color w:val="111111"/>
          <w:sz w:val="28"/>
          <w:szCs w:val="28"/>
          <w:bdr w:val="none" w:sz="0" w:space="0" w:color="auto" w:frame="1"/>
        </w:rPr>
        <w:t>вкуса каждого из них</w:t>
      </w:r>
      <w:r w:rsidRPr="00D9509E">
        <w:rPr>
          <w:color w:val="111111"/>
          <w:sz w:val="28"/>
          <w:szCs w:val="28"/>
        </w:rPr>
        <w:t>.</w:t>
      </w:r>
    </w:p>
    <w:p w:rsidR="00125279" w:rsidRPr="00D9509E" w:rsidRDefault="00125279" w:rsidP="00125279">
      <w:pPr>
        <w:pStyle w:val="a3"/>
        <w:shd w:val="clear" w:color="auto" w:fill="FFFFFF"/>
        <w:spacing w:before="0" w:beforeAutospacing="0" w:after="0" w:afterAutospacing="0"/>
        <w:rPr>
          <w:color w:val="111111"/>
          <w:sz w:val="28"/>
          <w:szCs w:val="28"/>
        </w:rPr>
      </w:pPr>
    </w:p>
    <w:p w:rsidR="00125279" w:rsidRPr="00D9509E" w:rsidRDefault="00125279" w:rsidP="002806F9">
      <w:pPr>
        <w:rPr>
          <w:rFonts w:ascii="Times New Roman" w:hAnsi="Times New Roman" w:cs="Times New Roman"/>
          <w:b/>
          <w:sz w:val="28"/>
          <w:szCs w:val="28"/>
        </w:rPr>
      </w:pPr>
      <w:r w:rsidRPr="00D9509E">
        <w:rPr>
          <w:rFonts w:ascii="Times New Roman" w:hAnsi="Times New Roman" w:cs="Times New Roman"/>
          <w:b/>
          <w:sz w:val="28"/>
          <w:szCs w:val="28"/>
        </w:rPr>
        <w:t>Дидактическая игра «Построим домик»</w:t>
      </w:r>
    </w:p>
    <w:p w:rsidR="00125279" w:rsidRPr="00D9509E" w:rsidRDefault="00125279" w:rsidP="00125279">
      <w:pPr>
        <w:shd w:val="clear" w:color="auto" w:fill="FFFFFF"/>
        <w:spacing w:after="0" w:line="240" w:lineRule="auto"/>
        <w:rPr>
          <w:rFonts w:ascii="Times New Roman" w:eastAsia="Times New Roman" w:hAnsi="Times New Roman" w:cs="Times New Roman"/>
          <w:color w:val="111111"/>
          <w:sz w:val="28"/>
          <w:szCs w:val="28"/>
          <w:lang w:eastAsia="ru-RU"/>
        </w:rPr>
      </w:pPr>
      <w:r w:rsidRPr="00D9509E">
        <w:rPr>
          <w:rFonts w:ascii="Times New Roman" w:eastAsia="Times New Roman" w:hAnsi="Times New Roman" w:cs="Times New Roman"/>
          <w:b/>
          <w:bCs/>
          <w:color w:val="111111"/>
          <w:sz w:val="28"/>
          <w:szCs w:val="28"/>
          <w:u w:val="single"/>
          <w:bdr w:val="none" w:sz="0" w:space="0" w:color="auto" w:frame="1"/>
          <w:lang w:eastAsia="ru-RU"/>
        </w:rPr>
        <w:t>Цели</w:t>
      </w:r>
      <w:r w:rsidRPr="00D9509E">
        <w:rPr>
          <w:rFonts w:ascii="Times New Roman" w:eastAsia="Times New Roman" w:hAnsi="Times New Roman" w:cs="Times New Roman"/>
          <w:b/>
          <w:bCs/>
          <w:color w:val="111111"/>
          <w:sz w:val="28"/>
          <w:szCs w:val="28"/>
          <w:bdr w:val="none" w:sz="0" w:space="0" w:color="auto" w:frame="1"/>
          <w:lang w:eastAsia="ru-RU"/>
        </w:rPr>
        <w:t>: </w:t>
      </w:r>
      <w:r w:rsidRPr="00D9509E">
        <w:rPr>
          <w:rFonts w:ascii="Times New Roman" w:eastAsia="Times New Roman" w:hAnsi="Times New Roman" w:cs="Times New Roman"/>
          <w:color w:val="111111"/>
          <w:sz w:val="28"/>
          <w:szCs w:val="28"/>
          <w:lang w:eastAsia="ru-RU"/>
        </w:rPr>
        <w:t>закрепить с детьми понятие "геометрические фигуры", закрепить умение находить необходимые фигуры нужного размера, цвета и формы. А также закрепить понятия большой, маленький, средний, самый маленький. Развивать мелкую моторику рук.</w:t>
      </w:r>
    </w:p>
    <w:p w:rsidR="00125279" w:rsidRPr="00D9509E" w:rsidRDefault="00125279" w:rsidP="00125279">
      <w:pPr>
        <w:shd w:val="clear" w:color="auto" w:fill="FFFFFF"/>
        <w:spacing w:after="0" w:line="240" w:lineRule="auto"/>
        <w:outlineLvl w:val="2"/>
        <w:rPr>
          <w:rFonts w:ascii="Times New Roman" w:eastAsia="Times New Roman" w:hAnsi="Times New Roman" w:cs="Times New Roman"/>
          <w:sz w:val="28"/>
          <w:szCs w:val="28"/>
          <w:lang w:eastAsia="ru-RU"/>
        </w:rPr>
      </w:pPr>
      <w:r w:rsidRPr="00D9509E">
        <w:rPr>
          <w:rFonts w:ascii="Times New Roman" w:eastAsia="Times New Roman" w:hAnsi="Times New Roman" w:cs="Times New Roman"/>
          <w:sz w:val="28"/>
          <w:szCs w:val="28"/>
          <w:lang w:eastAsia="ru-RU"/>
        </w:rPr>
        <w:t>Правила </w:t>
      </w:r>
      <w:r w:rsidRPr="00D9509E">
        <w:rPr>
          <w:rFonts w:ascii="Times New Roman" w:eastAsia="Times New Roman" w:hAnsi="Times New Roman" w:cs="Times New Roman"/>
          <w:sz w:val="28"/>
          <w:szCs w:val="28"/>
          <w:u w:val="single"/>
          <w:bdr w:val="none" w:sz="0" w:space="0" w:color="auto" w:frame="1"/>
          <w:lang w:eastAsia="ru-RU"/>
        </w:rPr>
        <w:t>игры</w:t>
      </w:r>
      <w:r w:rsidRPr="00D9509E">
        <w:rPr>
          <w:rFonts w:ascii="Times New Roman" w:eastAsia="Times New Roman" w:hAnsi="Times New Roman" w:cs="Times New Roman"/>
          <w:sz w:val="28"/>
          <w:szCs w:val="28"/>
          <w:lang w:eastAsia="ru-RU"/>
        </w:rPr>
        <w:t>:</w:t>
      </w:r>
    </w:p>
    <w:p w:rsidR="00125279" w:rsidRPr="00D9509E" w:rsidRDefault="00125279" w:rsidP="00125279">
      <w:pPr>
        <w:shd w:val="clear" w:color="auto" w:fill="FFFFFF"/>
        <w:spacing w:after="0" w:line="240" w:lineRule="auto"/>
        <w:rPr>
          <w:rFonts w:ascii="Times New Roman" w:eastAsia="Times New Roman" w:hAnsi="Times New Roman" w:cs="Times New Roman"/>
          <w:color w:val="111111"/>
          <w:sz w:val="28"/>
          <w:szCs w:val="28"/>
          <w:lang w:eastAsia="ru-RU"/>
        </w:rPr>
      </w:pPr>
      <w:r w:rsidRPr="00D9509E">
        <w:rPr>
          <w:rFonts w:ascii="Times New Roman" w:eastAsia="Times New Roman" w:hAnsi="Times New Roman" w:cs="Times New Roman"/>
          <w:color w:val="111111"/>
          <w:sz w:val="28"/>
          <w:szCs w:val="28"/>
          <w:lang w:eastAsia="ru-RU"/>
        </w:rPr>
        <w:t>Ребенок должен самостоятельно составлять дома разных размеров из недостающих частей. Нужно </w:t>
      </w:r>
      <w:r w:rsidRPr="00D9509E">
        <w:rPr>
          <w:rFonts w:ascii="Times New Roman" w:eastAsia="Times New Roman" w:hAnsi="Times New Roman" w:cs="Times New Roman"/>
          <w:b/>
          <w:bCs/>
          <w:color w:val="111111"/>
          <w:sz w:val="28"/>
          <w:szCs w:val="28"/>
          <w:bdr w:val="none" w:sz="0" w:space="0" w:color="auto" w:frame="1"/>
          <w:lang w:eastAsia="ru-RU"/>
        </w:rPr>
        <w:t>построить свой дом</w:t>
      </w:r>
      <w:r w:rsidRPr="00D9509E">
        <w:rPr>
          <w:rFonts w:ascii="Times New Roman" w:eastAsia="Times New Roman" w:hAnsi="Times New Roman" w:cs="Times New Roman"/>
          <w:color w:val="111111"/>
          <w:sz w:val="28"/>
          <w:szCs w:val="28"/>
          <w:lang w:eastAsia="ru-RU"/>
        </w:rPr>
        <w:t>, а для этого подобрать подходящие </w:t>
      </w:r>
      <w:r w:rsidRPr="00D9509E">
        <w:rPr>
          <w:rFonts w:ascii="Times New Roman" w:eastAsia="Times New Roman" w:hAnsi="Times New Roman" w:cs="Times New Roman"/>
          <w:color w:val="111111"/>
          <w:sz w:val="28"/>
          <w:szCs w:val="28"/>
          <w:u w:val="single"/>
          <w:bdr w:val="none" w:sz="0" w:space="0" w:color="auto" w:frame="1"/>
          <w:lang w:eastAsia="ru-RU"/>
        </w:rPr>
        <w:t>детали</w:t>
      </w:r>
      <w:r w:rsidRPr="00D9509E">
        <w:rPr>
          <w:rFonts w:ascii="Times New Roman" w:eastAsia="Times New Roman" w:hAnsi="Times New Roman" w:cs="Times New Roman"/>
          <w:color w:val="111111"/>
          <w:sz w:val="28"/>
          <w:szCs w:val="28"/>
          <w:lang w:eastAsia="ru-RU"/>
        </w:rPr>
        <w:t>: крышу, дверь, окна и вставить их в соответствующие проемы стены. </w:t>
      </w:r>
      <w:r w:rsidRPr="00D9509E">
        <w:rPr>
          <w:rFonts w:ascii="Times New Roman" w:eastAsia="Times New Roman" w:hAnsi="Times New Roman" w:cs="Times New Roman"/>
          <w:b/>
          <w:bCs/>
          <w:color w:val="111111"/>
          <w:sz w:val="28"/>
          <w:szCs w:val="28"/>
          <w:bdr w:val="none" w:sz="0" w:space="0" w:color="auto" w:frame="1"/>
          <w:lang w:eastAsia="ru-RU"/>
        </w:rPr>
        <w:t>Игра</w:t>
      </w:r>
      <w:r w:rsidRPr="00D9509E">
        <w:rPr>
          <w:rFonts w:ascii="Times New Roman" w:eastAsia="Times New Roman" w:hAnsi="Times New Roman" w:cs="Times New Roman"/>
          <w:color w:val="111111"/>
          <w:sz w:val="28"/>
          <w:szCs w:val="28"/>
          <w:lang w:eastAsia="ru-RU"/>
        </w:rPr>
        <w:t> может проводиться на скорость, кто быстрее </w:t>
      </w:r>
      <w:r w:rsidRPr="00D9509E">
        <w:rPr>
          <w:rFonts w:ascii="Times New Roman" w:eastAsia="Times New Roman" w:hAnsi="Times New Roman" w:cs="Times New Roman"/>
          <w:b/>
          <w:bCs/>
          <w:color w:val="111111"/>
          <w:sz w:val="28"/>
          <w:szCs w:val="28"/>
          <w:bdr w:val="none" w:sz="0" w:space="0" w:color="auto" w:frame="1"/>
          <w:lang w:eastAsia="ru-RU"/>
        </w:rPr>
        <w:t>построит свой домик</w:t>
      </w:r>
      <w:r w:rsidRPr="00D9509E">
        <w:rPr>
          <w:rFonts w:ascii="Times New Roman" w:eastAsia="Times New Roman" w:hAnsi="Times New Roman" w:cs="Times New Roman"/>
          <w:color w:val="111111"/>
          <w:sz w:val="28"/>
          <w:szCs w:val="28"/>
          <w:lang w:eastAsia="ru-RU"/>
        </w:rPr>
        <w:t>. Также можно предложить детям самим придумать, кто будет жить в каждом </w:t>
      </w:r>
      <w:r w:rsidRPr="00D9509E">
        <w:rPr>
          <w:rFonts w:ascii="Times New Roman" w:eastAsia="Times New Roman" w:hAnsi="Times New Roman" w:cs="Times New Roman"/>
          <w:b/>
          <w:bCs/>
          <w:color w:val="111111"/>
          <w:sz w:val="28"/>
          <w:szCs w:val="28"/>
          <w:bdr w:val="none" w:sz="0" w:space="0" w:color="auto" w:frame="1"/>
          <w:lang w:eastAsia="ru-RU"/>
        </w:rPr>
        <w:t>домике</w:t>
      </w:r>
      <w:r w:rsidRPr="00D9509E">
        <w:rPr>
          <w:rFonts w:ascii="Times New Roman" w:eastAsia="Times New Roman" w:hAnsi="Times New Roman" w:cs="Times New Roman"/>
          <w:color w:val="111111"/>
          <w:sz w:val="28"/>
          <w:szCs w:val="28"/>
          <w:lang w:eastAsia="ru-RU"/>
        </w:rPr>
        <w:t>.</w:t>
      </w:r>
    </w:p>
    <w:p w:rsidR="00125279" w:rsidRDefault="00125279" w:rsidP="002806F9">
      <w:pPr>
        <w:rPr>
          <w:rFonts w:ascii="Times New Roman" w:hAnsi="Times New Roman" w:cs="Times New Roman"/>
          <w:b/>
          <w:sz w:val="36"/>
          <w:szCs w:val="36"/>
        </w:rPr>
      </w:pPr>
    </w:p>
    <w:p w:rsidR="00125279" w:rsidRDefault="00FC6525" w:rsidP="002806F9">
      <w:pPr>
        <w:rPr>
          <w:rFonts w:ascii="Times New Roman" w:hAnsi="Times New Roman" w:cs="Times New Roman"/>
          <w:b/>
          <w:sz w:val="36"/>
          <w:szCs w:val="36"/>
        </w:rPr>
      </w:pPr>
      <w:r>
        <w:rPr>
          <w:rFonts w:ascii="Times New Roman" w:hAnsi="Times New Roman" w:cs="Times New Roman"/>
          <w:b/>
          <w:sz w:val="36"/>
          <w:szCs w:val="36"/>
        </w:rPr>
        <w:lastRenderedPageBreak/>
        <w:t>«</w:t>
      </w:r>
      <w:r w:rsidR="00125279" w:rsidRPr="00125279">
        <w:rPr>
          <w:rFonts w:ascii="Times New Roman" w:hAnsi="Times New Roman" w:cs="Times New Roman"/>
          <w:b/>
          <w:sz w:val="36"/>
          <w:szCs w:val="36"/>
        </w:rPr>
        <w:t>Что сначала, что потом?</w:t>
      </w:r>
      <w:r>
        <w:rPr>
          <w:rFonts w:ascii="Times New Roman" w:hAnsi="Times New Roman" w:cs="Times New Roman"/>
          <w:b/>
          <w:sz w:val="36"/>
          <w:szCs w:val="36"/>
        </w:rPr>
        <w:t xml:space="preserve">» </w:t>
      </w:r>
      <w:r w:rsidR="00125279" w:rsidRPr="00125279">
        <w:rPr>
          <w:rFonts w:ascii="Times New Roman" w:hAnsi="Times New Roman" w:cs="Times New Roman"/>
          <w:b/>
          <w:sz w:val="36"/>
          <w:szCs w:val="36"/>
        </w:rPr>
        <w:t xml:space="preserve"> Дидактическая игра для детей</w:t>
      </w:r>
      <w:r>
        <w:rPr>
          <w:rFonts w:ascii="Times New Roman" w:hAnsi="Times New Roman" w:cs="Times New Roman"/>
          <w:b/>
          <w:sz w:val="36"/>
          <w:szCs w:val="36"/>
        </w:rPr>
        <w:t>.</w:t>
      </w:r>
    </w:p>
    <w:p w:rsidR="00125279" w:rsidRPr="00FC6525" w:rsidRDefault="00125279" w:rsidP="00125279">
      <w:pPr>
        <w:pStyle w:val="a3"/>
        <w:shd w:val="clear" w:color="auto" w:fill="FFFFFF"/>
        <w:spacing w:before="0" w:beforeAutospacing="0" w:after="135" w:afterAutospacing="0"/>
        <w:rPr>
          <w:sz w:val="28"/>
          <w:szCs w:val="28"/>
        </w:rPr>
      </w:pPr>
      <w:r w:rsidRPr="00FC6525">
        <w:rPr>
          <w:rStyle w:val="a4"/>
          <w:sz w:val="28"/>
          <w:szCs w:val="28"/>
        </w:rPr>
        <w:t>Цель.</w:t>
      </w:r>
      <w:r w:rsidRPr="00FC6525">
        <w:rPr>
          <w:sz w:val="28"/>
          <w:szCs w:val="28"/>
        </w:rPr>
        <w:t xml:space="preserve"> Учить детей связно выражать свои мысли, составлять сложные предложения, определять причину и следствие в предложенной ситуации. Учить строить предложения при помощи слов потому что, </w:t>
      </w:r>
      <w:proofErr w:type="gramStart"/>
      <w:r w:rsidRPr="00FC6525">
        <w:rPr>
          <w:sz w:val="28"/>
          <w:szCs w:val="28"/>
        </w:rPr>
        <w:t>из-за того что</w:t>
      </w:r>
      <w:proofErr w:type="gramEnd"/>
      <w:r w:rsidRPr="00FC6525">
        <w:rPr>
          <w:sz w:val="28"/>
          <w:szCs w:val="28"/>
        </w:rPr>
        <w:t>, поэтому. Развивать понимание простых причинно-следственных отношений.</w:t>
      </w:r>
      <w:r w:rsidRPr="00FC6525">
        <w:rPr>
          <w:sz w:val="28"/>
          <w:szCs w:val="28"/>
        </w:rPr>
        <w:br/>
        <w:t>Набор включает серию картинок с изображением простых бытовых сюжетов.  Ребёнок должен понять, что является причиной, а что – следствием изображенного на картинках.</w:t>
      </w:r>
      <w:r w:rsidRPr="00FC6525">
        <w:rPr>
          <w:sz w:val="28"/>
          <w:szCs w:val="28"/>
        </w:rPr>
        <w:br/>
        <w:t>Материал может быть использован для усвоения предложно-падежных конструкций.</w:t>
      </w:r>
    </w:p>
    <w:p w:rsidR="00125279" w:rsidRPr="00FC6525" w:rsidRDefault="00125279" w:rsidP="00125279">
      <w:pPr>
        <w:pStyle w:val="a3"/>
        <w:shd w:val="clear" w:color="auto" w:fill="FFFFFF"/>
        <w:spacing w:before="0" w:beforeAutospacing="0" w:after="135" w:afterAutospacing="0"/>
        <w:rPr>
          <w:sz w:val="28"/>
          <w:szCs w:val="28"/>
        </w:rPr>
      </w:pPr>
      <w:r w:rsidRPr="00FC6525">
        <w:rPr>
          <w:rStyle w:val="a4"/>
          <w:sz w:val="28"/>
          <w:szCs w:val="28"/>
        </w:rPr>
        <w:t>Задачи.</w:t>
      </w:r>
      <w:r w:rsidRPr="00FC6525">
        <w:rPr>
          <w:sz w:val="28"/>
          <w:szCs w:val="28"/>
        </w:rPr>
        <w:t> Учить составлять рассказ, расширять словарный запас ребенка, развивать логическое мышление, связную речь; научиться систематизировать полученные знания.</w:t>
      </w:r>
    </w:p>
    <w:p w:rsidR="00125279" w:rsidRPr="00FC6525" w:rsidRDefault="00125279" w:rsidP="00125279">
      <w:pPr>
        <w:pStyle w:val="a3"/>
        <w:shd w:val="clear" w:color="auto" w:fill="FFFFFF"/>
        <w:spacing w:before="0" w:beforeAutospacing="0" w:after="135" w:afterAutospacing="0"/>
        <w:rPr>
          <w:b/>
          <w:sz w:val="36"/>
          <w:szCs w:val="36"/>
        </w:rPr>
      </w:pPr>
      <w:r w:rsidRPr="00FC6525">
        <w:rPr>
          <w:b/>
          <w:sz w:val="36"/>
          <w:szCs w:val="36"/>
        </w:rPr>
        <w:t>Дидактическая игра «Геометрическое лото»</w:t>
      </w:r>
    </w:p>
    <w:p w:rsidR="00125279" w:rsidRPr="00FC6525" w:rsidRDefault="00125279" w:rsidP="00125279">
      <w:pPr>
        <w:rPr>
          <w:rFonts w:ascii="Times New Roman" w:hAnsi="Times New Roman" w:cs="Times New Roman"/>
          <w:sz w:val="28"/>
          <w:szCs w:val="28"/>
        </w:rPr>
      </w:pPr>
      <w:r w:rsidRPr="00FC6525">
        <w:rPr>
          <w:rFonts w:ascii="Times New Roman" w:hAnsi="Times New Roman" w:cs="Times New Roman"/>
          <w:sz w:val="28"/>
          <w:szCs w:val="28"/>
        </w:rPr>
        <w:t>Дидактическая игра "Геометрическое лото " предназначена для детей 4-7 лет. Данную игру можно использовать в организованной деятельности с детьми, а также в индивидуальной работе.</w:t>
      </w:r>
    </w:p>
    <w:p w:rsidR="00125279" w:rsidRPr="00FC6525" w:rsidRDefault="00125279" w:rsidP="00125279">
      <w:pPr>
        <w:rPr>
          <w:rFonts w:ascii="Times New Roman" w:hAnsi="Times New Roman" w:cs="Times New Roman"/>
          <w:sz w:val="28"/>
          <w:szCs w:val="28"/>
        </w:rPr>
      </w:pPr>
      <w:r w:rsidRPr="00FC6525">
        <w:rPr>
          <w:rFonts w:ascii="Times New Roman" w:hAnsi="Times New Roman" w:cs="Times New Roman"/>
          <w:sz w:val="28"/>
          <w:szCs w:val="28"/>
        </w:rPr>
        <w:t>Цель: формирование понятий "Форма" и "Цвет".</w:t>
      </w:r>
    </w:p>
    <w:p w:rsidR="00125279" w:rsidRPr="00FC6525" w:rsidRDefault="00125279" w:rsidP="00125279">
      <w:pPr>
        <w:rPr>
          <w:rFonts w:ascii="Times New Roman" w:hAnsi="Times New Roman" w:cs="Times New Roman"/>
          <w:sz w:val="28"/>
          <w:szCs w:val="28"/>
        </w:rPr>
      </w:pPr>
      <w:r w:rsidRPr="00FC6525">
        <w:rPr>
          <w:rFonts w:ascii="Times New Roman" w:hAnsi="Times New Roman" w:cs="Times New Roman"/>
          <w:sz w:val="28"/>
          <w:szCs w:val="28"/>
        </w:rPr>
        <w:t>Задачи:</w:t>
      </w:r>
    </w:p>
    <w:p w:rsidR="00125279" w:rsidRPr="00FC6525" w:rsidRDefault="00125279" w:rsidP="00125279">
      <w:pPr>
        <w:rPr>
          <w:rFonts w:ascii="Times New Roman" w:hAnsi="Times New Roman" w:cs="Times New Roman"/>
          <w:sz w:val="28"/>
          <w:szCs w:val="28"/>
        </w:rPr>
      </w:pPr>
      <w:r w:rsidRPr="00FC6525">
        <w:rPr>
          <w:rFonts w:ascii="Times New Roman" w:hAnsi="Times New Roman" w:cs="Times New Roman"/>
          <w:sz w:val="28"/>
          <w:szCs w:val="28"/>
        </w:rPr>
        <w:t>-развитие внимания, умения сравнивать, точно определять и подбирать геометрические фигуры;</w:t>
      </w:r>
    </w:p>
    <w:p w:rsidR="00125279" w:rsidRPr="00FC6525" w:rsidRDefault="00125279" w:rsidP="00125279">
      <w:pPr>
        <w:rPr>
          <w:rFonts w:ascii="Times New Roman" w:hAnsi="Times New Roman" w:cs="Times New Roman"/>
          <w:sz w:val="28"/>
          <w:szCs w:val="28"/>
        </w:rPr>
      </w:pPr>
      <w:r w:rsidRPr="00FC6525">
        <w:rPr>
          <w:rFonts w:ascii="Times New Roman" w:hAnsi="Times New Roman" w:cs="Times New Roman"/>
          <w:sz w:val="28"/>
          <w:szCs w:val="28"/>
        </w:rPr>
        <w:t>-развивать мелкую моторику рук.</w:t>
      </w:r>
    </w:p>
    <w:p w:rsidR="00125279" w:rsidRPr="00FC6525" w:rsidRDefault="00125279" w:rsidP="00125279">
      <w:pPr>
        <w:rPr>
          <w:rFonts w:ascii="Times New Roman" w:hAnsi="Times New Roman" w:cs="Times New Roman"/>
          <w:sz w:val="28"/>
          <w:szCs w:val="28"/>
        </w:rPr>
      </w:pPr>
      <w:r w:rsidRPr="00FC6525">
        <w:rPr>
          <w:rFonts w:ascii="Times New Roman" w:hAnsi="Times New Roman" w:cs="Times New Roman"/>
          <w:sz w:val="28"/>
          <w:szCs w:val="28"/>
        </w:rPr>
        <w:t>Игровой материал: игра представлена пятью карточками, разделёнными на клетки, в каждой из которых находится геометрическая фигура определённого цвета и мешочек с набором геометрических фигур.</w:t>
      </w:r>
    </w:p>
    <w:p w:rsidR="00125279" w:rsidRDefault="00125279" w:rsidP="00125279">
      <w:pPr>
        <w:rPr>
          <w:rFonts w:ascii="Times New Roman" w:hAnsi="Times New Roman" w:cs="Times New Roman"/>
          <w:sz w:val="28"/>
          <w:szCs w:val="28"/>
        </w:rPr>
      </w:pPr>
      <w:r w:rsidRPr="00FC6525">
        <w:rPr>
          <w:rFonts w:ascii="Times New Roman" w:hAnsi="Times New Roman" w:cs="Times New Roman"/>
          <w:sz w:val="28"/>
          <w:szCs w:val="28"/>
        </w:rPr>
        <w:t xml:space="preserve">Игровая </w:t>
      </w:r>
      <w:proofErr w:type="spellStart"/>
      <w:proofErr w:type="gramStart"/>
      <w:r w:rsidRPr="00FC6525">
        <w:rPr>
          <w:rFonts w:ascii="Times New Roman" w:hAnsi="Times New Roman" w:cs="Times New Roman"/>
          <w:sz w:val="28"/>
          <w:szCs w:val="28"/>
        </w:rPr>
        <w:t>задача:первым</w:t>
      </w:r>
      <w:proofErr w:type="spellEnd"/>
      <w:proofErr w:type="gramEnd"/>
      <w:r w:rsidRPr="00FC6525">
        <w:rPr>
          <w:rFonts w:ascii="Times New Roman" w:hAnsi="Times New Roman" w:cs="Times New Roman"/>
          <w:sz w:val="28"/>
          <w:szCs w:val="28"/>
        </w:rPr>
        <w:t xml:space="preserve"> закрыть все геометрические фигуры на своей карточке.</w:t>
      </w:r>
    </w:p>
    <w:p w:rsidR="00FC6525" w:rsidRDefault="00811A62" w:rsidP="00811A62">
      <w:pPr>
        <w:rPr>
          <w:rFonts w:ascii="Times New Roman" w:hAnsi="Times New Roman" w:cs="Times New Roman"/>
          <w:b/>
          <w:sz w:val="36"/>
          <w:szCs w:val="36"/>
        </w:rPr>
      </w:pPr>
      <w:r>
        <w:rPr>
          <w:rFonts w:ascii="Times New Roman" w:hAnsi="Times New Roman" w:cs="Times New Roman"/>
          <w:sz w:val="28"/>
          <w:szCs w:val="28"/>
        </w:rPr>
        <w:t xml:space="preserve">                </w:t>
      </w:r>
      <w:r w:rsidR="00FC6525">
        <w:rPr>
          <w:rFonts w:ascii="Times New Roman" w:hAnsi="Times New Roman" w:cs="Times New Roman"/>
          <w:b/>
          <w:sz w:val="36"/>
          <w:szCs w:val="36"/>
        </w:rPr>
        <w:t>Дидактическая игра «</w:t>
      </w:r>
      <w:r>
        <w:rPr>
          <w:rFonts w:ascii="Times New Roman" w:hAnsi="Times New Roman" w:cs="Times New Roman"/>
          <w:b/>
          <w:sz w:val="36"/>
          <w:szCs w:val="36"/>
        </w:rPr>
        <w:t>Из чего сделано»</w:t>
      </w:r>
    </w:p>
    <w:p w:rsidR="00811A62" w:rsidRDefault="00811A62" w:rsidP="00811A62">
      <w:pPr>
        <w:pStyle w:val="a3"/>
        <w:spacing w:before="0" w:beforeAutospacing="0" w:after="0" w:afterAutospacing="0"/>
        <w:rPr>
          <w:rFonts w:ascii="Arial" w:hAnsi="Arial" w:cs="Arial"/>
          <w:color w:val="000000"/>
          <w:sz w:val="21"/>
          <w:szCs w:val="21"/>
        </w:rPr>
      </w:pPr>
      <w:r>
        <w:rPr>
          <w:b/>
          <w:bCs/>
          <w:color w:val="000000"/>
          <w:sz w:val="32"/>
          <w:szCs w:val="32"/>
        </w:rPr>
        <w:t>Задачи:</w:t>
      </w:r>
    </w:p>
    <w:p w:rsidR="00811A62" w:rsidRPr="00811A62" w:rsidRDefault="00811A62" w:rsidP="00811A62">
      <w:pPr>
        <w:pStyle w:val="a3"/>
        <w:numPr>
          <w:ilvl w:val="0"/>
          <w:numId w:val="1"/>
        </w:numPr>
        <w:spacing w:before="0" w:beforeAutospacing="0" w:after="0" w:afterAutospacing="0"/>
        <w:ind w:left="0"/>
        <w:rPr>
          <w:rFonts w:ascii="Arial" w:hAnsi="Arial" w:cs="Arial"/>
          <w:color w:val="000000"/>
          <w:sz w:val="28"/>
          <w:szCs w:val="28"/>
        </w:rPr>
      </w:pPr>
      <w:r w:rsidRPr="00811A62">
        <w:rPr>
          <w:color w:val="000000"/>
          <w:sz w:val="28"/>
          <w:szCs w:val="28"/>
        </w:rPr>
        <w:t>продолжать знакомить детей с разнообразным миром предметов и многообразием материалов, из которых они сделаны;</w:t>
      </w:r>
    </w:p>
    <w:p w:rsidR="00811A62" w:rsidRPr="00811A62" w:rsidRDefault="00811A62" w:rsidP="00811A62">
      <w:pPr>
        <w:pStyle w:val="a3"/>
        <w:numPr>
          <w:ilvl w:val="0"/>
          <w:numId w:val="1"/>
        </w:numPr>
        <w:spacing w:before="0" w:beforeAutospacing="0" w:after="0" w:afterAutospacing="0"/>
        <w:ind w:left="0"/>
        <w:rPr>
          <w:rFonts w:ascii="Arial" w:hAnsi="Arial" w:cs="Arial"/>
          <w:color w:val="000000"/>
          <w:sz w:val="28"/>
          <w:szCs w:val="28"/>
        </w:rPr>
      </w:pPr>
      <w:r w:rsidRPr="00811A62">
        <w:rPr>
          <w:color w:val="000000"/>
          <w:sz w:val="28"/>
          <w:szCs w:val="28"/>
        </w:rPr>
        <w:t>расширять представления детей о связи образа и материала с развитием общества;</w:t>
      </w:r>
    </w:p>
    <w:p w:rsidR="00811A62" w:rsidRPr="00811A62" w:rsidRDefault="00811A62" w:rsidP="00811A62">
      <w:pPr>
        <w:pStyle w:val="a3"/>
        <w:numPr>
          <w:ilvl w:val="0"/>
          <w:numId w:val="1"/>
        </w:numPr>
        <w:spacing w:before="0" w:beforeAutospacing="0" w:after="0" w:afterAutospacing="0"/>
        <w:ind w:left="0"/>
        <w:rPr>
          <w:rFonts w:ascii="Arial" w:hAnsi="Arial" w:cs="Arial"/>
          <w:color w:val="000000"/>
          <w:sz w:val="28"/>
          <w:szCs w:val="28"/>
        </w:rPr>
      </w:pPr>
      <w:r w:rsidRPr="00811A62">
        <w:rPr>
          <w:color w:val="000000"/>
          <w:sz w:val="28"/>
          <w:szCs w:val="28"/>
        </w:rPr>
        <w:t>развивать речь детей, обогащать детский словарный запас;</w:t>
      </w:r>
    </w:p>
    <w:p w:rsidR="00811A62" w:rsidRPr="00811A62" w:rsidRDefault="00811A62" w:rsidP="00811A62">
      <w:pPr>
        <w:pStyle w:val="a3"/>
        <w:numPr>
          <w:ilvl w:val="0"/>
          <w:numId w:val="1"/>
        </w:numPr>
        <w:spacing w:before="0" w:beforeAutospacing="0" w:after="0" w:afterAutospacing="0"/>
        <w:ind w:left="0"/>
        <w:rPr>
          <w:rFonts w:ascii="Arial" w:hAnsi="Arial" w:cs="Arial"/>
          <w:color w:val="000000"/>
          <w:sz w:val="28"/>
          <w:szCs w:val="28"/>
        </w:rPr>
      </w:pPr>
      <w:r w:rsidRPr="00811A62">
        <w:rPr>
          <w:color w:val="000000"/>
          <w:sz w:val="28"/>
          <w:szCs w:val="28"/>
        </w:rPr>
        <w:t>развивать мышление, память, внимание;</w:t>
      </w:r>
    </w:p>
    <w:p w:rsidR="00811A62" w:rsidRPr="00811A62" w:rsidRDefault="00811A62" w:rsidP="00811A62">
      <w:pPr>
        <w:pStyle w:val="a3"/>
        <w:numPr>
          <w:ilvl w:val="0"/>
          <w:numId w:val="1"/>
        </w:numPr>
        <w:spacing w:before="0" w:beforeAutospacing="0" w:after="0" w:afterAutospacing="0"/>
        <w:ind w:left="0"/>
        <w:rPr>
          <w:rFonts w:ascii="Arial" w:hAnsi="Arial" w:cs="Arial"/>
          <w:color w:val="000000"/>
          <w:sz w:val="28"/>
          <w:szCs w:val="28"/>
        </w:rPr>
      </w:pPr>
      <w:r w:rsidRPr="00811A62">
        <w:rPr>
          <w:color w:val="000000"/>
          <w:sz w:val="28"/>
          <w:szCs w:val="28"/>
        </w:rPr>
        <w:lastRenderedPageBreak/>
        <w:t>вызывать у детей положительные эмоции в процессе взаимодействия и общения со взрослыми;</w:t>
      </w:r>
    </w:p>
    <w:p w:rsidR="00811A62" w:rsidRPr="00811A62" w:rsidRDefault="00811A62" w:rsidP="00811A62">
      <w:pPr>
        <w:pStyle w:val="a3"/>
        <w:spacing w:before="0" w:beforeAutospacing="0" w:after="0" w:afterAutospacing="0"/>
        <w:rPr>
          <w:rFonts w:ascii="Arial" w:hAnsi="Arial" w:cs="Arial"/>
          <w:color w:val="000000"/>
          <w:sz w:val="28"/>
          <w:szCs w:val="28"/>
        </w:rPr>
      </w:pPr>
      <w:r w:rsidRPr="00811A62">
        <w:rPr>
          <w:b/>
          <w:bCs/>
          <w:color w:val="000000"/>
          <w:sz w:val="28"/>
          <w:szCs w:val="28"/>
        </w:rPr>
        <w:t>Оборудование:</w:t>
      </w:r>
      <w:r w:rsidRPr="00811A62">
        <w:rPr>
          <w:rFonts w:ascii="Arial" w:hAnsi="Arial" w:cs="Arial"/>
          <w:color w:val="000000"/>
          <w:sz w:val="28"/>
          <w:szCs w:val="28"/>
        </w:rPr>
        <w:t> </w:t>
      </w:r>
      <w:r w:rsidRPr="00811A62">
        <w:rPr>
          <w:color w:val="000000"/>
          <w:sz w:val="28"/>
          <w:szCs w:val="28"/>
        </w:rPr>
        <w:t>игровое поле, набор картинок с предметами, изготовленными из различных материалов: стекло, металл, дерево, пластмасса.</w:t>
      </w:r>
      <w:r w:rsidRPr="00811A62">
        <w:rPr>
          <w:rFonts w:ascii="Arial" w:hAnsi="Arial" w:cs="Arial"/>
          <w:noProof/>
          <w:color w:val="000000"/>
          <w:sz w:val="28"/>
          <w:szCs w:val="28"/>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2686050" cy="2200275"/>
            <wp:effectExtent l="0" t="0" r="0" b="9525"/>
            <wp:wrapSquare wrapText="bothSides"/>
            <wp:docPr id="6" name="Рисунок 6" descr="hello_html_38159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8159f1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A62" w:rsidRPr="00811A62" w:rsidRDefault="00811A62" w:rsidP="00811A62">
      <w:pPr>
        <w:pStyle w:val="a3"/>
        <w:spacing w:before="0" w:beforeAutospacing="0" w:after="0" w:afterAutospacing="0"/>
        <w:rPr>
          <w:rFonts w:ascii="Arial" w:hAnsi="Arial" w:cs="Arial"/>
          <w:color w:val="000000"/>
          <w:sz w:val="28"/>
          <w:szCs w:val="28"/>
        </w:rPr>
      </w:pPr>
      <w:r w:rsidRPr="00811A62">
        <w:rPr>
          <w:b/>
          <w:bCs/>
          <w:color w:val="000000"/>
          <w:sz w:val="28"/>
          <w:szCs w:val="28"/>
        </w:rPr>
        <w:t>Описание игры:</w:t>
      </w:r>
      <w:r w:rsidRPr="00811A62">
        <w:rPr>
          <w:rFonts w:ascii="Arial" w:hAnsi="Arial" w:cs="Arial"/>
          <w:color w:val="000000"/>
          <w:sz w:val="28"/>
          <w:szCs w:val="28"/>
        </w:rPr>
        <w:t> </w:t>
      </w:r>
      <w:r w:rsidRPr="00811A62">
        <w:rPr>
          <w:color w:val="000000"/>
          <w:sz w:val="28"/>
          <w:szCs w:val="28"/>
        </w:rPr>
        <w:t>игра представляет из себя игровое поле, разделенное на четыре разноцветных сектора. Каждому сектору соответствует определенный материал: стекло, металл, пластмасса или дерево. Дети делятся на четыре команды, каждая выбирает свой сектор. Маленькие карточки раскладываются на столе, картинками вниз. Дети по очереди берут карточки. Если вытягивают картинку, соответствующую своему сектору, то кладут ее на игровое поле, если нет – пропускают ход, а карточка возвращается в игру (обратно на стол). Побеждает та команда, чей сектор будет первым заполнен карточками.</w:t>
      </w:r>
    </w:p>
    <w:p w:rsidR="00811A62" w:rsidRPr="00811A62" w:rsidRDefault="00811A62" w:rsidP="00811A62">
      <w:pPr>
        <w:pStyle w:val="a3"/>
        <w:spacing w:before="0" w:beforeAutospacing="0" w:after="0" w:afterAutospacing="0"/>
        <w:rPr>
          <w:rFonts w:ascii="Arial" w:hAnsi="Arial" w:cs="Arial"/>
          <w:color w:val="000000"/>
          <w:sz w:val="28"/>
          <w:szCs w:val="28"/>
        </w:rPr>
      </w:pPr>
      <w:r w:rsidRPr="00811A62">
        <w:rPr>
          <w:rFonts w:ascii="Arial" w:hAnsi="Arial" w:cs="Arial"/>
          <w:noProof/>
          <w:color w:val="000000"/>
          <w:sz w:val="28"/>
          <w:szCs w:val="28"/>
        </w:rPr>
        <w:drawing>
          <wp:inline distT="0" distB="0" distL="0" distR="0">
            <wp:extent cx="2428875" cy="2295525"/>
            <wp:effectExtent l="0" t="0" r="9525" b="9525"/>
            <wp:docPr id="1" name="Рисунок 1" descr="hello_html_m4880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88047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2295525"/>
                    </a:xfrm>
                    <a:prstGeom prst="rect">
                      <a:avLst/>
                    </a:prstGeom>
                    <a:noFill/>
                    <a:ln>
                      <a:noFill/>
                    </a:ln>
                  </pic:spPr>
                </pic:pic>
              </a:graphicData>
            </a:graphic>
          </wp:inline>
        </w:drawing>
      </w:r>
      <w:r w:rsidRPr="00811A62">
        <w:rPr>
          <w:rFonts w:ascii="Arial" w:hAnsi="Arial" w:cs="Arial"/>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28875" cy="2295525"/>
            <wp:effectExtent l="0" t="0" r="9525" b="9525"/>
            <wp:wrapSquare wrapText="bothSides"/>
            <wp:docPr id="5" name="Рисунок 5" descr="hello_html_m55af47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5af47f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09E" w:rsidRDefault="00811A62" w:rsidP="00D9509E">
      <w:pPr>
        <w:pStyle w:val="a3"/>
        <w:spacing w:before="0" w:beforeAutospacing="0" w:after="0" w:afterAutospacing="0"/>
        <w:rPr>
          <w:color w:val="000000"/>
          <w:sz w:val="28"/>
          <w:szCs w:val="28"/>
        </w:rPr>
      </w:pPr>
      <w:r w:rsidRPr="00811A62">
        <w:rPr>
          <w:color w:val="000000"/>
          <w:sz w:val="28"/>
          <w:szCs w:val="28"/>
        </w:rPr>
        <w:t>Второй способ игры: ведущий называет предмет, игрок должен найти соответствующую карточку и положить ее в нужный сектор. (</w:t>
      </w:r>
      <w:proofErr w:type="gramStart"/>
      <w:r w:rsidRPr="00811A62">
        <w:rPr>
          <w:color w:val="000000"/>
          <w:sz w:val="28"/>
          <w:szCs w:val="28"/>
        </w:rPr>
        <w:t>Например</w:t>
      </w:r>
      <w:proofErr w:type="gramEnd"/>
      <w:r w:rsidRPr="00811A62">
        <w:rPr>
          <w:color w:val="000000"/>
          <w:sz w:val="28"/>
          <w:szCs w:val="28"/>
        </w:rPr>
        <w:t>: стакан. Он стекля</w:t>
      </w:r>
      <w:r w:rsidR="00D9509E">
        <w:rPr>
          <w:color w:val="000000"/>
          <w:sz w:val="28"/>
          <w:szCs w:val="28"/>
        </w:rPr>
        <w:t>нный, кладу его в синий сектор)</w:t>
      </w:r>
    </w:p>
    <w:p w:rsidR="00811A62" w:rsidRPr="00D9509E" w:rsidRDefault="00811A62" w:rsidP="00D9509E">
      <w:pPr>
        <w:pStyle w:val="a3"/>
        <w:spacing w:before="0" w:beforeAutospacing="0" w:after="0" w:afterAutospacing="0"/>
        <w:rPr>
          <w:rFonts w:ascii="Arial" w:hAnsi="Arial" w:cs="Arial"/>
          <w:color w:val="000000"/>
          <w:sz w:val="28"/>
          <w:szCs w:val="28"/>
        </w:rPr>
      </w:pPr>
      <w:r>
        <w:rPr>
          <w:b/>
          <w:sz w:val="36"/>
          <w:szCs w:val="36"/>
        </w:rPr>
        <w:t>Дидактическая игра «Кто что слышит»</w:t>
      </w:r>
    </w:p>
    <w:p w:rsidR="00811A62" w:rsidRPr="00811A62" w:rsidRDefault="00811A62" w:rsidP="00811A62">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811A62">
        <w:rPr>
          <w:rFonts w:ascii="Times New Roman" w:eastAsia="Times New Roman" w:hAnsi="Times New Roman" w:cs="Times New Roman"/>
          <w:i/>
          <w:iCs/>
          <w:color w:val="000000"/>
          <w:sz w:val="28"/>
          <w:szCs w:val="28"/>
          <w:lang w:eastAsia="ru-RU"/>
        </w:rPr>
        <w:t>Цель: </w:t>
      </w:r>
      <w:r w:rsidRPr="00811A62">
        <w:rPr>
          <w:rFonts w:ascii="Times New Roman" w:eastAsia="Times New Roman" w:hAnsi="Times New Roman" w:cs="Times New Roman"/>
          <w:color w:val="000000"/>
          <w:sz w:val="28"/>
          <w:szCs w:val="28"/>
          <w:lang w:eastAsia="ru-RU"/>
        </w:rPr>
        <w:t>обогащать словарь детей глаголами, обозначающими действия предметов; развивать память, речь.</w:t>
      </w:r>
    </w:p>
    <w:p w:rsidR="00811A62" w:rsidRPr="00811A62" w:rsidRDefault="00811A62" w:rsidP="00811A62">
      <w:pPr>
        <w:spacing w:before="225" w:after="100" w:afterAutospacing="1" w:line="288" w:lineRule="atLeast"/>
        <w:ind w:left="225" w:right="375"/>
        <w:rPr>
          <w:rFonts w:ascii="Times New Roman" w:eastAsia="Times New Roman" w:hAnsi="Times New Roman" w:cs="Times New Roman"/>
          <w:color w:val="000000"/>
          <w:sz w:val="28"/>
          <w:szCs w:val="28"/>
          <w:lang w:eastAsia="ru-RU"/>
        </w:rPr>
      </w:pPr>
      <w:proofErr w:type="spellStart"/>
      <w:proofErr w:type="gramStart"/>
      <w:r w:rsidRPr="00811A62">
        <w:rPr>
          <w:rFonts w:ascii="Times New Roman" w:eastAsia="Times New Roman" w:hAnsi="Times New Roman" w:cs="Times New Roman"/>
          <w:i/>
          <w:iCs/>
          <w:color w:val="000000"/>
          <w:sz w:val="28"/>
          <w:szCs w:val="28"/>
          <w:lang w:eastAsia="ru-RU"/>
        </w:rPr>
        <w:t>Например:</w:t>
      </w:r>
      <w:r w:rsidRPr="00811A62">
        <w:rPr>
          <w:rFonts w:ascii="Times New Roman" w:eastAsia="Times New Roman" w:hAnsi="Times New Roman" w:cs="Times New Roman"/>
          <w:color w:val="000000"/>
          <w:sz w:val="28"/>
          <w:szCs w:val="28"/>
          <w:lang w:eastAsia="ru-RU"/>
        </w:rPr>
        <w:t>Метель</w:t>
      </w:r>
      <w:proofErr w:type="spellEnd"/>
      <w:proofErr w:type="gramEnd"/>
      <w:r w:rsidRPr="00811A62">
        <w:rPr>
          <w:rFonts w:ascii="Times New Roman" w:eastAsia="Times New Roman" w:hAnsi="Times New Roman" w:cs="Times New Roman"/>
          <w:color w:val="000000"/>
          <w:sz w:val="28"/>
          <w:szCs w:val="28"/>
          <w:lang w:eastAsia="ru-RU"/>
        </w:rPr>
        <w:t xml:space="preserve"> — </w:t>
      </w:r>
      <w:r w:rsidRPr="00811A62">
        <w:rPr>
          <w:rFonts w:ascii="Times New Roman" w:eastAsia="Times New Roman" w:hAnsi="Times New Roman" w:cs="Times New Roman"/>
          <w:i/>
          <w:iCs/>
          <w:color w:val="000000"/>
          <w:sz w:val="28"/>
          <w:szCs w:val="28"/>
          <w:lang w:eastAsia="ru-RU"/>
        </w:rPr>
        <w:t>метет, вьюжит, пуржит.</w:t>
      </w:r>
    </w:p>
    <w:p w:rsidR="00811A62" w:rsidRPr="00811A62" w:rsidRDefault="00811A62" w:rsidP="00811A62">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811A62">
        <w:rPr>
          <w:rFonts w:ascii="Times New Roman" w:eastAsia="Times New Roman" w:hAnsi="Times New Roman" w:cs="Times New Roman"/>
          <w:color w:val="000000"/>
          <w:sz w:val="28"/>
          <w:szCs w:val="28"/>
          <w:lang w:eastAsia="ru-RU"/>
        </w:rPr>
        <w:t>Дождь — </w:t>
      </w:r>
      <w:r w:rsidRPr="00811A62">
        <w:rPr>
          <w:rFonts w:ascii="Times New Roman" w:eastAsia="Times New Roman" w:hAnsi="Times New Roman" w:cs="Times New Roman"/>
          <w:i/>
          <w:iCs/>
          <w:color w:val="000000"/>
          <w:sz w:val="28"/>
          <w:szCs w:val="28"/>
          <w:lang w:eastAsia="ru-RU"/>
        </w:rPr>
        <w:t>льет, моросит, накрапывает, капает, начинается, хлещет, </w:t>
      </w:r>
      <w:r w:rsidRPr="00811A62">
        <w:rPr>
          <w:rFonts w:ascii="Times New Roman" w:eastAsia="Times New Roman" w:hAnsi="Times New Roman" w:cs="Times New Roman"/>
          <w:color w:val="000000"/>
          <w:sz w:val="28"/>
          <w:szCs w:val="28"/>
          <w:lang w:eastAsia="ru-RU"/>
        </w:rPr>
        <w:t>…</w:t>
      </w:r>
    </w:p>
    <w:p w:rsidR="00811A62" w:rsidRPr="00811A62" w:rsidRDefault="00811A62" w:rsidP="00811A62">
      <w:pPr>
        <w:spacing w:before="225" w:after="100" w:afterAutospacing="1" w:line="288" w:lineRule="atLeast"/>
        <w:ind w:left="225" w:right="375"/>
        <w:rPr>
          <w:rFonts w:ascii="Times New Roman" w:eastAsia="Times New Roman" w:hAnsi="Times New Roman" w:cs="Times New Roman"/>
          <w:color w:val="000000"/>
          <w:sz w:val="28"/>
          <w:szCs w:val="28"/>
          <w:lang w:eastAsia="ru-RU"/>
        </w:rPr>
      </w:pPr>
      <w:r w:rsidRPr="00811A62">
        <w:rPr>
          <w:rFonts w:ascii="Times New Roman" w:eastAsia="Times New Roman" w:hAnsi="Times New Roman" w:cs="Times New Roman"/>
          <w:color w:val="000000"/>
          <w:sz w:val="28"/>
          <w:szCs w:val="28"/>
          <w:lang w:eastAsia="ru-RU"/>
        </w:rPr>
        <w:t>Ворона— </w:t>
      </w:r>
      <w:r w:rsidRPr="00811A62">
        <w:rPr>
          <w:rFonts w:ascii="Times New Roman" w:eastAsia="Times New Roman" w:hAnsi="Times New Roman" w:cs="Times New Roman"/>
          <w:i/>
          <w:iCs/>
          <w:color w:val="000000"/>
          <w:sz w:val="28"/>
          <w:szCs w:val="28"/>
          <w:lang w:eastAsia="ru-RU"/>
        </w:rPr>
        <w:t>летает, каркает, сидит, ест, присаживается, пьет, вьет,</w:t>
      </w:r>
      <w:r w:rsidRPr="00811A62">
        <w:rPr>
          <w:rFonts w:ascii="Times New Roman" w:eastAsia="Times New Roman" w:hAnsi="Times New Roman" w:cs="Times New Roman"/>
          <w:color w:val="000000"/>
          <w:sz w:val="28"/>
          <w:szCs w:val="28"/>
          <w:lang w:eastAsia="ru-RU"/>
        </w:rPr>
        <w:t> т. д.</w:t>
      </w:r>
    </w:p>
    <w:p w:rsidR="00811A62" w:rsidRDefault="00811A62" w:rsidP="00811A62">
      <w:pPr>
        <w:jc w:val="center"/>
        <w:rPr>
          <w:rFonts w:ascii="Times New Roman" w:hAnsi="Times New Roman" w:cs="Times New Roman"/>
          <w:b/>
          <w:sz w:val="36"/>
          <w:szCs w:val="36"/>
        </w:rPr>
      </w:pPr>
      <w:r w:rsidRPr="00811A62">
        <w:rPr>
          <w:rFonts w:ascii="Times New Roman" w:hAnsi="Times New Roman" w:cs="Times New Roman"/>
          <w:b/>
          <w:sz w:val="36"/>
          <w:szCs w:val="36"/>
        </w:rPr>
        <w:lastRenderedPageBreak/>
        <w:t>«</w:t>
      </w:r>
      <w:proofErr w:type="spellStart"/>
      <w:r w:rsidRPr="00811A62">
        <w:rPr>
          <w:rFonts w:ascii="Times New Roman" w:hAnsi="Times New Roman" w:cs="Times New Roman"/>
          <w:b/>
          <w:sz w:val="36"/>
          <w:szCs w:val="36"/>
        </w:rPr>
        <w:t>Резиночки</w:t>
      </w:r>
      <w:proofErr w:type="spellEnd"/>
      <w:r w:rsidRPr="00811A62">
        <w:rPr>
          <w:rFonts w:ascii="Times New Roman" w:hAnsi="Times New Roman" w:cs="Times New Roman"/>
          <w:b/>
          <w:sz w:val="36"/>
          <w:szCs w:val="36"/>
        </w:rPr>
        <w:t>»</w:t>
      </w:r>
    </w:p>
    <w:p w:rsidR="00811A62" w:rsidRDefault="00811A62" w:rsidP="00811A62">
      <w:pPr>
        <w:rPr>
          <w:rFonts w:ascii="Times New Roman" w:hAnsi="Times New Roman" w:cs="Times New Roman"/>
          <w:b/>
          <w:sz w:val="28"/>
          <w:szCs w:val="28"/>
        </w:rPr>
      </w:pPr>
      <w:r>
        <w:rPr>
          <w:noProof/>
          <w:lang w:eastAsia="ru-RU"/>
        </w:rPr>
        <w:drawing>
          <wp:inline distT="0" distB="0" distL="0" distR="0">
            <wp:extent cx="5295900" cy="3971925"/>
            <wp:effectExtent l="0" t="0" r="0" b="9525"/>
            <wp:docPr id="7" name="Рисунок 7" descr="https://avatars.mds.yandex.net/get-pdb/225396/80e6feea-a8b2-4f13-8455-8371c0049f3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25396/80e6feea-a8b2-4f13-8455-8371c0049f3e/s1200?webp=f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811A62" w:rsidRDefault="00811A62" w:rsidP="00811A62">
      <w:pPr>
        <w:rPr>
          <w:rFonts w:ascii="Times New Roman" w:hAnsi="Times New Roman" w:cs="Times New Roman"/>
          <w:b/>
          <w:sz w:val="28"/>
          <w:szCs w:val="28"/>
        </w:rPr>
      </w:pPr>
    </w:p>
    <w:p w:rsidR="00811A62" w:rsidRDefault="00811A62" w:rsidP="00811A62">
      <w:pPr>
        <w:rPr>
          <w:rFonts w:ascii="Times New Roman" w:hAnsi="Times New Roman" w:cs="Times New Roman"/>
          <w:b/>
          <w:sz w:val="28"/>
          <w:szCs w:val="28"/>
        </w:rPr>
      </w:pPr>
      <w:r>
        <w:rPr>
          <w:noProof/>
          <w:lang w:eastAsia="ru-RU"/>
        </w:rPr>
        <w:drawing>
          <wp:inline distT="0" distB="0" distL="0" distR="0">
            <wp:extent cx="5257160" cy="4200525"/>
            <wp:effectExtent l="0" t="0" r="1270" b="0"/>
            <wp:docPr id="8" name="Рисунок 8" descr="https://i09.fotocdn.net/s14/201/public_pin_l/76/247596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9.fotocdn.net/s14/201/public_pin_l/76/24759694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788" cy="4215409"/>
                    </a:xfrm>
                    <a:prstGeom prst="rect">
                      <a:avLst/>
                    </a:prstGeom>
                    <a:noFill/>
                    <a:ln>
                      <a:noFill/>
                    </a:ln>
                  </pic:spPr>
                </pic:pic>
              </a:graphicData>
            </a:graphic>
          </wp:inline>
        </w:drawing>
      </w:r>
    </w:p>
    <w:p w:rsidR="00811A62" w:rsidRPr="00811A62" w:rsidRDefault="00811A62" w:rsidP="00811A62">
      <w:pPr>
        <w:spacing w:after="0" w:line="240" w:lineRule="auto"/>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u w:val="single"/>
          <w:lang w:eastAsia="ru-RU"/>
        </w:rPr>
        <w:lastRenderedPageBreak/>
        <w:t>Цель игры</w:t>
      </w:r>
      <w:r w:rsidRPr="00811A62">
        <w:rPr>
          <w:rFonts w:ascii="Times New Roman" w:eastAsia="Times New Roman" w:hAnsi="Times New Roman" w:cs="Times New Roman"/>
          <w:color w:val="000000"/>
          <w:sz w:val="28"/>
          <w:szCs w:val="28"/>
          <w:lang w:eastAsia="ru-RU"/>
        </w:rPr>
        <w:t>: в процессе игры развивается логическое мышление, наблюдательность, внимание, память, совершенствуется мелкая моторика, скорость реакции, а самым маленьким игрокам игра помогает закрепить знание цветов и навыки счета.</w:t>
      </w:r>
    </w:p>
    <w:p w:rsidR="00811A62" w:rsidRPr="00811A62" w:rsidRDefault="00811A62" w:rsidP="00811A62">
      <w:pPr>
        <w:spacing w:after="0" w:line="240" w:lineRule="auto"/>
        <w:rPr>
          <w:rFonts w:ascii="Arial" w:eastAsia="Times New Roman" w:hAnsi="Arial" w:cs="Arial"/>
          <w:color w:val="000000"/>
          <w:sz w:val="28"/>
          <w:szCs w:val="28"/>
          <w:lang w:eastAsia="ru-RU"/>
        </w:rPr>
      </w:pPr>
    </w:p>
    <w:p w:rsidR="00811A62" w:rsidRPr="00811A62" w:rsidRDefault="00811A62" w:rsidP="00811A62">
      <w:pPr>
        <w:spacing w:after="0" w:line="240" w:lineRule="auto"/>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Играть могут дети от 4 лет, количество игроков – от 2 до 6.</w:t>
      </w:r>
      <w:r w:rsidRPr="00811A62">
        <w:rPr>
          <w:rFonts w:ascii="Times New Roman" w:eastAsia="Times New Roman" w:hAnsi="Times New Roman" w:cs="Times New Roman"/>
          <w:color w:val="000000"/>
          <w:sz w:val="28"/>
          <w:szCs w:val="28"/>
          <w:lang w:eastAsia="ru-RU"/>
        </w:rPr>
        <w:br/>
      </w:r>
    </w:p>
    <w:p w:rsidR="00811A62" w:rsidRPr="00811A62" w:rsidRDefault="00811A62" w:rsidP="00811A62">
      <w:pPr>
        <w:spacing w:after="0" w:line="240" w:lineRule="auto"/>
        <w:jc w:val="center"/>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Подготовка к игре</w:t>
      </w:r>
    </w:p>
    <w:p w:rsidR="00811A62" w:rsidRPr="00811A62" w:rsidRDefault="00811A62" w:rsidP="00811A62">
      <w:pPr>
        <w:spacing w:after="0" w:line="240" w:lineRule="auto"/>
        <w:jc w:val="center"/>
        <w:rPr>
          <w:rFonts w:ascii="Arial" w:eastAsia="Times New Roman" w:hAnsi="Arial" w:cs="Arial"/>
          <w:color w:val="000000"/>
          <w:sz w:val="28"/>
          <w:szCs w:val="28"/>
          <w:lang w:eastAsia="ru-RU"/>
        </w:rPr>
      </w:pPr>
    </w:p>
    <w:p w:rsidR="00811A62" w:rsidRPr="00811A62" w:rsidRDefault="00811A62" w:rsidP="00811A62">
      <w:pPr>
        <w:spacing w:after="0" w:line="240" w:lineRule="auto"/>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Чтобы начать игру, сложите карточки в стопку. Положите посередине молоток или звонок так, чтобы все могли до него дотянуться, высыпьте рядом резинки, перемешав цвета. Перетасуйте все карты и разместите их, «рубашками» кверху, с другой стороны от молотка или звонка.</w:t>
      </w:r>
    </w:p>
    <w:p w:rsidR="00811A62" w:rsidRPr="00811A62" w:rsidRDefault="00811A62" w:rsidP="00811A62">
      <w:pPr>
        <w:spacing w:after="0" w:line="240" w:lineRule="auto"/>
        <w:rPr>
          <w:rFonts w:ascii="Arial" w:eastAsia="Times New Roman" w:hAnsi="Arial" w:cs="Arial"/>
          <w:color w:val="000000"/>
          <w:sz w:val="28"/>
          <w:szCs w:val="28"/>
          <w:lang w:eastAsia="ru-RU"/>
        </w:rPr>
      </w:pPr>
    </w:p>
    <w:p w:rsidR="00811A62" w:rsidRPr="00811A62" w:rsidRDefault="00811A62" w:rsidP="00811A62">
      <w:pPr>
        <w:spacing w:after="0" w:line="240" w:lineRule="auto"/>
        <w:jc w:val="center"/>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Начинаем играть</w:t>
      </w:r>
    </w:p>
    <w:p w:rsidR="00811A62" w:rsidRPr="00811A62" w:rsidRDefault="00811A62" w:rsidP="00811A62">
      <w:pPr>
        <w:spacing w:after="0" w:line="240" w:lineRule="auto"/>
        <w:jc w:val="center"/>
        <w:rPr>
          <w:rFonts w:ascii="Arial" w:eastAsia="Times New Roman" w:hAnsi="Arial" w:cs="Arial"/>
          <w:color w:val="000000"/>
          <w:sz w:val="28"/>
          <w:szCs w:val="28"/>
          <w:lang w:eastAsia="ru-RU"/>
        </w:rPr>
      </w:pPr>
    </w:p>
    <w:p w:rsidR="00811A62" w:rsidRPr="00811A62" w:rsidRDefault="00811A62" w:rsidP="00811A62">
      <w:pPr>
        <w:spacing w:after="0" w:line="240" w:lineRule="auto"/>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 xml:space="preserve">Один из участников переворачивает верхнюю карту. Игроки должны надеть резинки на руку по схеме, изображенной на карте, соблюдая расположение и цвет резинок. Тот, кто сделает это первым, бьет молотком по столу рукой или нажимает на звонок, на которую надеты </w:t>
      </w:r>
      <w:proofErr w:type="spellStart"/>
      <w:r w:rsidRPr="00811A62">
        <w:rPr>
          <w:rFonts w:ascii="Times New Roman" w:eastAsia="Times New Roman" w:hAnsi="Times New Roman" w:cs="Times New Roman"/>
          <w:color w:val="000000"/>
          <w:sz w:val="28"/>
          <w:szCs w:val="28"/>
          <w:lang w:eastAsia="ru-RU"/>
        </w:rPr>
        <w:t>резиночки</w:t>
      </w:r>
      <w:proofErr w:type="spellEnd"/>
      <w:r w:rsidRPr="00811A62">
        <w:rPr>
          <w:rFonts w:ascii="Times New Roman" w:eastAsia="Times New Roman" w:hAnsi="Times New Roman" w:cs="Times New Roman"/>
          <w:color w:val="000000"/>
          <w:sz w:val="28"/>
          <w:szCs w:val="28"/>
          <w:lang w:eastAsia="ru-RU"/>
        </w:rPr>
        <w:t xml:space="preserve">. Остальные игроки проверяют, правильно ли выполнено задание. Если задание выполнено правильно, то игрок забирает карту себе. Если задание выполнено с ошибками, то игрок не только не получает карту, но и лишается одной из своих, раннее выигранных. Если игрок еще не выиграл ни одной карты, то он может пропустить следующий ход. (Если в игру играют только двое, то тогда второй игрок автоматически выигрывает карту). После каждого раунда все </w:t>
      </w:r>
      <w:proofErr w:type="spellStart"/>
      <w:r w:rsidRPr="00811A62">
        <w:rPr>
          <w:rFonts w:ascii="Times New Roman" w:eastAsia="Times New Roman" w:hAnsi="Times New Roman" w:cs="Times New Roman"/>
          <w:color w:val="000000"/>
          <w:sz w:val="28"/>
          <w:szCs w:val="28"/>
          <w:lang w:eastAsia="ru-RU"/>
        </w:rPr>
        <w:t>резиночки</w:t>
      </w:r>
      <w:proofErr w:type="spellEnd"/>
      <w:r w:rsidRPr="00811A62">
        <w:rPr>
          <w:rFonts w:ascii="Times New Roman" w:eastAsia="Times New Roman" w:hAnsi="Times New Roman" w:cs="Times New Roman"/>
          <w:color w:val="000000"/>
          <w:sz w:val="28"/>
          <w:szCs w:val="28"/>
          <w:lang w:eastAsia="ru-RU"/>
        </w:rPr>
        <w:t xml:space="preserve"> снимаются с пальцев и складываются обратно возле молотка или звонка. Победитель раунда открывает следующую карту. Побеждает тот, кто первым соберет 5 карт.</w:t>
      </w:r>
      <w:r w:rsidRPr="00811A62">
        <w:rPr>
          <w:rFonts w:ascii="Times New Roman" w:eastAsia="Times New Roman" w:hAnsi="Times New Roman" w:cs="Times New Roman"/>
          <w:color w:val="000000"/>
          <w:sz w:val="28"/>
          <w:szCs w:val="28"/>
          <w:lang w:eastAsia="ru-RU"/>
        </w:rPr>
        <w:br/>
        <w:t>Для старших детей есть вариант игры «вслепую», когда картинка переворачивается всего на несколько секунд, а затем снова прячется. Игроки должны по памяти выполнить задание.</w:t>
      </w:r>
    </w:p>
    <w:p w:rsidR="00811A62" w:rsidRPr="00811A62" w:rsidRDefault="00811A62" w:rsidP="00811A62">
      <w:pPr>
        <w:spacing w:after="0" w:line="240" w:lineRule="auto"/>
        <w:rPr>
          <w:rFonts w:ascii="Arial" w:eastAsia="Times New Roman" w:hAnsi="Arial" w:cs="Arial"/>
          <w:color w:val="000000"/>
          <w:sz w:val="21"/>
          <w:szCs w:val="21"/>
          <w:lang w:eastAsia="ru-RU"/>
        </w:rPr>
      </w:pPr>
    </w:p>
    <w:p w:rsidR="00811A62" w:rsidRPr="00811A62" w:rsidRDefault="00811A62" w:rsidP="00811A62">
      <w:pPr>
        <w:spacing w:after="0" w:line="240" w:lineRule="auto"/>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В комплект игры входит:</w:t>
      </w:r>
    </w:p>
    <w:p w:rsidR="00811A62" w:rsidRPr="00811A62" w:rsidRDefault="00811A62" w:rsidP="00811A62">
      <w:pPr>
        <w:spacing w:after="0" w:line="240" w:lineRule="auto"/>
        <w:rPr>
          <w:rFonts w:ascii="Arial" w:eastAsia="Times New Roman" w:hAnsi="Arial" w:cs="Arial"/>
          <w:color w:val="000000"/>
          <w:sz w:val="28"/>
          <w:szCs w:val="28"/>
          <w:lang w:eastAsia="ru-RU"/>
        </w:rPr>
      </w:pPr>
      <w:proofErr w:type="spellStart"/>
      <w:r w:rsidRPr="00811A62">
        <w:rPr>
          <w:rFonts w:ascii="Times New Roman" w:eastAsia="Times New Roman" w:hAnsi="Times New Roman" w:cs="Times New Roman"/>
          <w:color w:val="000000"/>
          <w:sz w:val="28"/>
          <w:szCs w:val="28"/>
          <w:lang w:eastAsia="ru-RU"/>
        </w:rPr>
        <w:t>Резиночки</w:t>
      </w:r>
      <w:proofErr w:type="spellEnd"/>
      <w:r w:rsidRPr="00811A62">
        <w:rPr>
          <w:rFonts w:ascii="Times New Roman" w:eastAsia="Times New Roman" w:hAnsi="Times New Roman" w:cs="Times New Roman"/>
          <w:color w:val="000000"/>
          <w:sz w:val="28"/>
          <w:szCs w:val="28"/>
          <w:lang w:eastAsia="ru-RU"/>
        </w:rPr>
        <w:t xml:space="preserve"> для волос – 72 штуки (6 цветов по 12 штук);</w:t>
      </w:r>
    </w:p>
    <w:p w:rsidR="00811A62" w:rsidRPr="00811A62" w:rsidRDefault="00811A62" w:rsidP="00811A62">
      <w:pPr>
        <w:spacing w:after="0" w:line="240" w:lineRule="auto"/>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Карточки схемы – 32 штуки;</w:t>
      </w:r>
    </w:p>
    <w:p w:rsidR="00811A62" w:rsidRPr="00811A62" w:rsidRDefault="00811A62" w:rsidP="00811A62">
      <w:pPr>
        <w:spacing w:after="0" w:line="240" w:lineRule="auto"/>
        <w:rPr>
          <w:rFonts w:ascii="Arial" w:eastAsia="Times New Roman" w:hAnsi="Arial" w:cs="Arial"/>
          <w:color w:val="000000"/>
          <w:sz w:val="28"/>
          <w:szCs w:val="28"/>
          <w:lang w:eastAsia="ru-RU"/>
        </w:rPr>
      </w:pPr>
      <w:r w:rsidRPr="00811A62">
        <w:rPr>
          <w:rFonts w:ascii="Times New Roman" w:eastAsia="Times New Roman" w:hAnsi="Times New Roman" w:cs="Times New Roman"/>
          <w:color w:val="000000"/>
          <w:sz w:val="28"/>
          <w:szCs w:val="28"/>
          <w:lang w:eastAsia="ru-RU"/>
        </w:rPr>
        <w:t>Молоток или звонок – 1 штука.</w:t>
      </w:r>
    </w:p>
    <w:p w:rsidR="00811A62" w:rsidRDefault="00811A62" w:rsidP="00811A62">
      <w:pPr>
        <w:rPr>
          <w:rFonts w:ascii="Times New Roman" w:hAnsi="Times New Roman" w:cs="Times New Roman"/>
          <w:b/>
          <w:sz w:val="28"/>
          <w:szCs w:val="28"/>
        </w:rPr>
      </w:pPr>
    </w:p>
    <w:p w:rsidR="0018294C" w:rsidRDefault="0018294C" w:rsidP="00811A62">
      <w:pPr>
        <w:rPr>
          <w:rFonts w:ascii="Times New Roman" w:hAnsi="Times New Roman" w:cs="Times New Roman"/>
          <w:b/>
          <w:sz w:val="28"/>
          <w:szCs w:val="28"/>
        </w:rPr>
      </w:pPr>
    </w:p>
    <w:p w:rsidR="0018294C" w:rsidRDefault="0018294C" w:rsidP="00811A62">
      <w:pPr>
        <w:rPr>
          <w:rFonts w:ascii="Times New Roman" w:hAnsi="Times New Roman" w:cs="Times New Roman"/>
          <w:b/>
          <w:sz w:val="28"/>
          <w:szCs w:val="28"/>
        </w:rPr>
      </w:pPr>
    </w:p>
    <w:p w:rsidR="0018294C" w:rsidRDefault="0018294C" w:rsidP="00811A62">
      <w:pPr>
        <w:rPr>
          <w:rFonts w:ascii="Times New Roman" w:hAnsi="Times New Roman" w:cs="Times New Roman"/>
          <w:b/>
          <w:sz w:val="28"/>
          <w:szCs w:val="28"/>
        </w:rPr>
      </w:pPr>
    </w:p>
    <w:p w:rsidR="0018294C" w:rsidRDefault="0018294C" w:rsidP="00811A62">
      <w:pPr>
        <w:rPr>
          <w:rFonts w:ascii="Times New Roman" w:hAnsi="Times New Roman" w:cs="Times New Roman"/>
          <w:b/>
          <w:sz w:val="28"/>
          <w:szCs w:val="28"/>
        </w:rPr>
      </w:pPr>
    </w:p>
    <w:p w:rsidR="0018294C" w:rsidRDefault="0018294C" w:rsidP="00811A62">
      <w:pPr>
        <w:rPr>
          <w:rFonts w:ascii="Times New Roman" w:hAnsi="Times New Roman" w:cs="Times New Roman"/>
          <w:b/>
          <w:sz w:val="28"/>
          <w:szCs w:val="28"/>
        </w:rPr>
      </w:pPr>
    </w:p>
    <w:p w:rsidR="0018294C" w:rsidRDefault="0018294C" w:rsidP="00811A62">
      <w:pPr>
        <w:rPr>
          <w:rFonts w:ascii="Times New Roman" w:hAnsi="Times New Roman" w:cs="Times New Roman"/>
          <w:b/>
          <w:sz w:val="28"/>
          <w:szCs w:val="28"/>
        </w:rPr>
      </w:pPr>
    </w:p>
    <w:p w:rsidR="0018294C" w:rsidRDefault="0018294C" w:rsidP="00811A62">
      <w:pPr>
        <w:rPr>
          <w:rFonts w:ascii="Times New Roman" w:hAnsi="Times New Roman" w:cs="Times New Roman"/>
          <w:b/>
          <w:sz w:val="28"/>
          <w:szCs w:val="28"/>
        </w:rPr>
      </w:pPr>
      <w:bookmarkStart w:id="0" w:name="_GoBack"/>
      <w:bookmarkEnd w:id="0"/>
    </w:p>
    <w:sectPr w:rsidR="0018294C" w:rsidSect="00A25AF6">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546314"/>
    <w:multiLevelType w:val="multilevel"/>
    <w:tmpl w:val="628A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CB3"/>
    <w:rsid w:val="00125279"/>
    <w:rsid w:val="0018294C"/>
    <w:rsid w:val="002806F9"/>
    <w:rsid w:val="002F08EB"/>
    <w:rsid w:val="00346699"/>
    <w:rsid w:val="00811A62"/>
    <w:rsid w:val="00844CB3"/>
    <w:rsid w:val="0086723B"/>
    <w:rsid w:val="009F6162"/>
    <w:rsid w:val="00A25AF6"/>
    <w:rsid w:val="00A4281A"/>
    <w:rsid w:val="00CB0F90"/>
    <w:rsid w:val="00D9509E"/>
    <w:rsid w:val="00E51AAB"/>
    <w:rsid w:val="00FC6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545836-B4A7-4CC3-A093-29A738BA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428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12527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A428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25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25279"/>
    <w:rPr>
      <w:b/>
      <w:bCs/>
    </w:rPr>
  </w:style>
  <w:style w:type="character" w:customStyle="1" w:styleId="30">
    <w:name w:val="Заголовок 3 Знак"/>
    <w:basedOn w:val="a0"/>
    <w:link w:val="3"/>
    <w:uiPriority w:val="9"/>
    <w:rsid w:val="0012527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4281A"/>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A4281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80073">
      <w:bodyDiv w:val="1"/>
      <w:marLeft w:val="0"/>
      <w:marRight w:val="0"/>
      <w:marTop w:val="0"/>
      <w:marBottom w:val="0"/>
      <w:divBdr>
        <w:top w:val="none" w:sz="0" w:space="0" w:color="auto"/>
        <w:left w:val="none" w:sz="0" w:space="0" w:color="auto"/>
        <w:bottom w:val="none" w:sz="0" w:space="0" w:color="auto"/>
        <w:right w:val="none" w:sz="0" w:space="0" w:color="auto"/>
      </w:divBdr>
    </w:div>
    <w:div w:id="592980284">
      <w:bodyDiv w:val="1"/>
      <w:marLeft w:val="0"/>
      <w:marRight w:val="0"/>
      <w:marTop w:val="0"/>
      <w:marBottom w:val="0"/>
      <w:divBdr>
        <w:top w:val="none" w:sz="0" w:space="0" w:color="auto"/>
        <w:left w:val="none" w:sz="0" w:space="0" w:color="auto"/>
        <w:bottom w:val="none" w:sz="0" w:space="0" w:color="auto"/>
        <w:right w:val="none" w:sz="0" w:space="0" w:color="auto"/>
      </w:divBdr>
    </w:div>
    <w:div w:id="693118739">
      <w:bodyDiv w:val="1"/>
      <w:marLeft w:val="0"/>
      <w:marRight w:val="0"/>
      <w:marTop w:val="0"/>
      <w:marBottom w:val="0"/>
      <w:divBdr>
        <w:top w:val="none" w:sz="0" w:space="0" w:color="auto"/>
        <w:left w:val="none" w:sz="0" w:space="0" w:color="auto"/>
        <w:bottom w:val="none" w:sz="0" w:space="0" w:color="auto"/>
        <w:right w:val="none" w:sz="0" w:space="0" w:color="auto"/>
      </w:divBdr>
    </w:div>
    <w:div w:id="758601350">
      <w:bodyDiv w:val="1"/>
      <w:marLeft w:val="0"/>
      <w:marRight w:val="0"/>
      <w:marTop w:val="0"/>
      <w:marBottom w:val="0"/>
      <w:divBdr>
        <w:top w:val="none" w:sz="0" w:space="0" w:color="auto"/>
        <w:left w:val="none" w:sz="0" w:space="0" w:color="auto"/>
        <w:bottom w:val="none" w:sz="0" w:space="0" w:color="auto"/>
        <w:right w:val="none" w:sz="0" w:space="0" w:color="auto"/>
      </w:divBdr>
    </w:div>
    <w:div w:id="878778782">
      <w:bodyDiv w:val="1"/>
      <w:marLeft w:val="0"/>
      <w:marRight w:val="0"/>
      <w:marTop w:val="0"/>
      <w:marBottom w:val="0"/>
      <w:divBdr>
        <w:top w:val="none" w:sz="0" w:space="0" w:color="auto"/>
        <w:left w:val="none" w:sz="0" w:space="0" w:color="auto"/>
        <w:bottom w:val="none" w:sz="0" w:space="0" w:color="auto"/>
        <w:right w:val="none" w:sz="0" w:space="0" w:color="auto"/>
      </w:divBdr>
    </w:div>
    <w:div w:id="1400791805">
      <w:bodyDiv w:val="1"/>
      <w:marLeft w:val="0"/>
      <w:marRight w:val="0"/>
      <w:marTop w:val="0"/>
      <w:marBottom w:val="0"/>
      <w:divBdr>
        <w:top w:val="none" w:sz="0" w:space="0" w:color="auto"/>
        <w:left w:val="none" w:sz="0" w:space="0" w:color="auto"/>
        <w:bottom w:val="none" w:sz="0" w:space="0" w:color="auto"/>
        <w:right w:val="none" w:sz="0" w:space="0" w:color="auto"/>
      </w:divBdr>
    </w:div>
    <w:div w:id="1577128572">
      <w:bodyDiv w:val="1"/>
      <w:marLeft w:val="0"/>
      <w:marRight w:val="0"/>
      <w:marTop w:val="0"/>
      <w:marBottom w:val="0"/>
      <w:divBdr>
        <w:top w:val="none" w:sz="0" w:space="0" w:color="auto"/>
        <w:left w:val="none" w:sz="0" w:space="0" w:color="auto"/>
        <w:bottom w:val="none" w:sz="0" w:space="0" w:color="auto"/>
        <w:right w:val="none" w:sz="0" w:space="0" w:color="auto"/>
      </w:divBdr>
    </w:div>
    <w:div w:id="1715738732">
      <w:bodyDiv w:val="1"/>
      <w:marLeft w:val="0"/>
      <w:marRight w:val="0"/>
      <w:marTop w:val="0"/>
      <w:marBottom w:val="0"/>
      <w:divBdr>
        <w:top w:val="none" w:sz="0" w:space="0" w:color="auto"/>
        <w:left w:val="none" w:sz="0" w:space="0" w:color="auto"/>
        <w:bottom w:val="none" w:sz="0" w:space="0" w:color="auto"/>
        <w:right w:val="none" w:sz="0" w:space="0" w:color="auto"/>
      </w:divBdr>
    </w:div>
    <w:div w:id="187865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Pages>
  <Words>1330</Words>
  <Characters>7581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Jonh</dc:creator>
  <cp:keywords/>
  <dc:description/>
  <cp:lastModifiedBy>Smit Jonh</cp:lastModifiedBy>
  <cp:revision>9</cp:revision>
  <dcterms:created xsi:type="dcterms:W3CDTF">2017-11-19T10:42:00Z</dcterms:created>
  <dcterms:modified xsi:type="dcterms:W3CDTF">2018-09-19T04:26:00Z</dcterms:modified>
</cp:coreProperties>
</file>