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1E" w:rsidRPr="0073111E" w:rsidRDefault="0073111E" w:rsidP="0073111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3111E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 «Излучинский детский сад комбинированного вида «Сказка»</w:t>
      </w:r>
    </w:p>
    <w:p w:rsidR="0073111E" w:rsidRPr="0073111E" w:rsidRDefault="0073111E" w:rsidP="0073111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DBB" w:rsidRPr="0073111E" w:rsidRDefault="00F33DBB" w:rsidP="00731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A62DE9" w:rsidRDefault="00A62DE9" w:rsidP="0073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111E">
        <w:rPr>
          <w:rFonts w:ascii="Times New Roman" w:hAnsi="Times New Roman" w:cs="Times New Roman"/>
          <w:b/>
          <w:sz w:val="28"/>
          <w:szCs w:val="28"/>
        </w:rPr>
        <w:t>«</w:t>
      </w:r>
      <w:r w:rsidRPr="0073111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интереса к художественной литературе на занятиях по изобразительной деятельности и декоративно – прикладному искусству  у детей 6 -7 лет»</w:t>
      </w: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Подготовили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11E" w:rsidRP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Жукова Э.Д.</w:t>
      </w:r>
    </w:p>
    <w:p w:rsidR="0073111E" w:rsidRP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3111E" w:rsidRPr="0073111E" w:rsidRDefault="0073111E" w:rsidP="0073111E">
      <w:pPr>
        <w:tabs>
          <w:tab w:val="left" w:pos="82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73111E">
        <w:rPr>
          <w:rFonts w:ascii="Times New Roman" w:hAnsi="Times New Roman" w:cs="Times New Roman"/>
          <w:b/>
          <w:sz w:val="28"/>
          <w:szCs w:val="28"/>
        </w:rPr>
        <w:t>Русакова С.В.</w:t>
      </w:r>
    </w:p>
    <w:p w:rsidR="0073111E" w:rsidRP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82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4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Излучинск, 2016г</w:t>
      </w: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Pr="0073111E" w:rsidRDefault="0073111E" w:rsidP="0073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73111E">
        <w:rPr>
          <w:rFonts w:ascii="Times New Roman" w:hAnsi="Times New Roman" w:cs="Times New Roman"/>
          <w:b/>
          <w:sz w:val="28"/>
          <w:szCs w:val="28"/>
        </w:rPr>
        <w:t>«</w:t>
      </w:r>
      <w:r w:rsidRPr="0073111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интереса к художественной литературе на занятиях по изобразительной деятельности и декоративно – прикладному искусству  у детей 6 -7 лет»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Цель: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A43C5A" w:rsidRPr="00731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повысить компетентность родителей по реализации образовательной области «Художественно-эстетическое развитие»</w:t>
      </w:r>
      <w:r w:rsidR="00A43C5A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C5A" w:rsidRPr="0073111E">
        <w:rPr>
          <w:rFonts w:ascii="Times New Roman" w:eastAsia="Times New Roman" w:hAnsi="Times New Roman" w:cs="Times New Roman"/>
          <w:sz w:val="28"/>
          <w:szCs w:val="28"/>
        </w:rPr>
        <w:t>посредством использования художественной литературы на занятиях по изобразительной деятельности и декоративно – прикладному искусству  у детей 6 -7 лет</w:t>
      </w:r>
      <w:proofErr w:type="gramStart"/>
      <w:r w:rsidR="00A43C5A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2752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052752" w:rsidRPr="0073111E">
        <w:rPr>
          <w:rFonts w:ascii="Times New Roman" w:hAnsi="Times New Roman" w:cs="Times New Roman"/>
          <w:sz w:val="28"/>
          <w:szCs w:val="28"/>
        </w:rPr>
        <w:t xml:space="preserve">- </w:t>
      </w:r>
      <w:r w:rsidRPr="0073111E">
        <w:rPr>
          <w:rFonts w:ascii="Times New Roman" w:hAnsi="Times New Roman" w:cs="Times New Roman"/>
          <w:sz w:val="28"/>
          <w:szCs w:val="28"/>
        </w:rPr>
        <w:t>расширять контакты между дошкольным учреждением и семьей посредством моделирования перспектив взаимодействия</w:t>
      </w:r>
      <w:r w:rsidR="00052752" w:rsidRPr="0073111E">
        <w:rPr>
          <w:rFonts w:ascii="Times New Roman" w:hAnsi="Times New Roman" w:cs="Times New Roman"/>
          <w:sz w:val="28"/>
          <w:szCs w:val="28"/>
        </w:rPr>
        <w:t>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методами и приёмами работы с детьми посредством использования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декоративно – прикладного 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Показать, что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художественной литературы на занятиях по изобразительной деятельности и декоративно – прикладному искусству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формирует интерес к творчеству, совершенствует наблюдател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ьность, эстетическое восприятие;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интереса к худож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ественно-эстетическому развитию;</w:t>
      </w:r>
    </w:p>
    <w:p w:rsidR="00A62DE9" w:rsidRPr="0073111E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Приобщение к изобразительной деятельности ребенка в условиях семьи.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3111E">
        <w:rPr>
          <w:rFonts w:ascii="Times New Roman" w:hAnsi="Times New Roman" w:cs="Times New Roman"/>
          <w:sz w:val="28"/>
          <w:szCs w:val="28"/>
        </w:rPr>
        <w:t xml:space="preserve"> родители, воспитатели</w:t>
      </w:r>
      <w:proofErr w:type="gramStart"/>
      <w:r w:rsidR="00052752" w:rsidRPr="0073111E">
        <w:rPr>
          <w:rFonts w:ascii="Times New Roman" w:hAnsi="Times New Roman" w:cs="Times New Roman"/>
          <w:sz w:val="28"/>
          <w:szCs w:val="28"/>
        </w:rPr>
        <w:t>.</w:t>
      </w:r>
      <w:r w:rsidR="00AD5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111E">
        <w:rPr>
          <w:rFonts w:ascii="Times New Roman" w:hAnsi="Times New Roman" w:cs="Times New Roman"/>
          <w:sz w:val="28"/>
          <w:szCs w:val="28"/>
        </w:rPr>
        <w:t xml:space="preserve"> интерактивная доска и </w:t>
      </w:r>
      <w:proofErr w:type="spellStart"/>
      <w:r w:rsidRPr="0073111E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73111E">
        <w:rPr>
          <w:rFonts w:ascii="Times New Roman" w:hAnsi="Times New Roman" w:cs="Times New Roman"/>
          <w:sz w:val="28"/>
          <w:szCs w:val="28"/>
        </w:rPr>
        <w:t xml:space="preserve"> оборудование для презентации, столы, гуашь, кисти, ватные палочки, баночки с водой.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Подготовительный этап: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Разработка сценария встречи с родителями.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Подготовка оборудования и материала для проведения собрания.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Оформления групповой комнаты и музыкального зала.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Изготовление папки передвижки «</w:t>
      </w: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Народные промыслы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Организация выставки </w:t>
      </w: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детских работ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43C5A" w:rsidRPr="0073111E" w:rsidRDefault="00A43C5A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C5A" w:rsidRPr="0073111E" w:rsidRDefault="00052752" w:rsidP="007311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</w:t>
      </w:r>
      <w:r w:rsidRPr="00731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презентация, информационно - просветительская.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>1. Вступительная часть.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2. Презентация. Мастер – класс по 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раскрашиванию матрешки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ми росписями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>3. Заключение</w:t>
      </w:r>
    </w:p>
    <w:p w:rsidR="00052752" w:rsidRPr="0073111E" w:rsidRDefault="00052752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Здравствуйте уважаемые родители! Сегодня у нас необычное мероприятие</w:t>
      </w:r>
      <w:r w:rsidR="00A43C5A" w:rsidRPr="0073111E">
        <w:rPr>
          <w:rFonts w:ascii="Times New Roman" w:hAnsi="Times New Roman" w:cs="Times New Roman"/>
          <w:sz w:val="28"/>
          <w:szCs w:val="28"/>
        </w:rPr>
        <w:t xml:space="preserve">. Мы с вами рассмотрим </w:t>
      </w:r>
      <w:proofErr w:type="gramStart"/>
      <w:r w:rsidR="00A43C5A" w:rsidRPr="0073111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A43C5A" w:rsidRPr="0073111E">
        <w:rPr>
          <w:rFonts w:ascii="Times New Roman" w:hAnsi="Times New Roman" w:cs="Times New Roman"/>
          <w:sz w:val="28"/>
          <w:szCs w:val="28"/>
        </w:rPr>
        <w:t xml:space="preserve"> касающиеся развития интереса детей к художественной литературе на занятиях по ознакомлению детей с декоративно – прикладным искусством. И познакомимся с видами народных промыслов, с которыми знакомят ваших детей на занятиях в ДОУ.</w:t>
      </w:r>
    </w:p>
    <w:p w:rsidR="00A43C5A" w:rsidRPr="0073111E" w:rsidRDefault="00052752" w:rsidP="0073111E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</w:t>
      </w:r>
      <w:r w:rsidRPr="0073111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11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графики, скульптуры, декоративно-прикладного искусства.</w:t>
      </w:r>
    </w:p>
    <w:p w:rsidR="00052752" w:rsidRPr="00052752" w:rsidRDefault="00052752" w:rsidP="007311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 внесёт положительные эмоции к предстоящей работе, поспособствует формированию образного представления об изображаемом предмете, явлении.</w:t>
      </w:r>
    </w:p>
    <w:p w:rsidR="00052752" w:rsidRPr="00052752" w:rsidRDefault="00052752" w:rsidP="007311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 стихи, песенки, загадки удачно подобранные по теме вызовут у ребёнка чувство радости, удовольствия, помогут ребёнку войти в образ, передать его в рисунке. </w:t>
      </w:r>
    </w:p>
    <w:p w:rsidR="00052752" w:rsidRPr="0073111E" w:rsidRDefault="00052752" w:rsidP="00731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Без художественного слова невозможно ознакомление детей с народным творчеством.</w:t>
      </w:r>
    </w:p>
    <w:p w:rsidR="00F33DBB" w:rsidRPr="0073111E" w:rsidRDefault="00F33DBB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Народная игрушка</w:t>
      </w:r>
      <w:r w:rsidRPr="0073111E">
        <w:rPr>
          <w:rFonts w:ascii="Times New Roman" w:hAnsi="Times New Roman" w:cs="Times New Roman"/>
          <w:sz w:val="28"/>
          <w:szCs w:val="28"/>
        </w:rPr>
        <w:t xml:space="preserve"> - явление в русской культуре значительное, в ней своеобразно отразились жизнь, труд и мировоззрение нескольких поколений людей.</w:t>
      </w:r>
    </w:p>
    <w:p w:rsidR="001F52B1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 xml:space="preserve">Слайд </w:t>
      </w:r>
      <w:r w:rsidR="00052752" w:rsidRPr="0073111E">
        <w:rPr>
          <w:b/>
          <w:color w:val="auto"/>
          <w:sz w:val="28"/>
          <w:szCs w:val="28"/>
        </w:rPr>
        <w:t>2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Хохломская роспись, </w:t>
      </w:r>
      <w:r w:rsidRPr="0073111E">
        <w:rPr>
          <w:i/>
          <w:color w:val="auto"/>
          <w:sz w:val="28"/>
          <w:szCs w:val="28"/>
        </w:rPr>
        <w:br/>
        <w:t xml:space="preserve">Алых ягод россыпь, </w:t>
      </w:r>
      <w:r w:rsidRPr="0073111E">
        <w:rPr>
          <w:i/>
          <w:color w:val="auto"/>
          <w:sz w:val="28"/>
          <w:szCs w:val="28"/>
        </w:rPr>
        <w:br/>
        <w:t>О</w:t>
      </w:r>
      <w:r w:rsidR="001F52B1" w:rsidRPr="0073111E">
        <w:rPr>
          <w:i/>
          <w:color w:val="auto"/>
          <w:sz w:val="28"/>
          <w:szCs w:val="28"/>
        </w:rPr>
        <w:t>тголоски лета</w:t>
      </w:r>
      <w:proofErr w:type="gramStart"/>
      <w:r w:rsidR="001F52B1" w:rsidRPr="0073111E">
        <w:rPr>
          <w:i/>
          <w:color w:val="auto"/>
          <w:sz w:val="28"/>
          <w:szCs w:val="28"/>
        </w:rPr>
        <w:t xml:space="preserve"> </w:t>
      </w:r>
      <w:r w:rsidR="001F52B1" w:rsidRPr="0073111E">
        <w:rPr>
          <w:i/>
          <w:color w:val="auto"/>
          <w:sz w:val="28"/>
          <w:szCs w:val="28"/>
        </w:rPr>
        <w:br/>
        <w:t>В</w:t>
      </w:r>
      <w:proofErr w:type="gramEnd"/>
      <w:r w:rsidR="001F52B1" w:rsidRPr="0073111E">
        <w:rPr>
          <w:i/>
          <w:color w:val="auto"/>
          <w:sz w:val="28"/>
          <w:szCs w:val="28"/>
        </w:rPr>
        <w:t xml:space="preserve"> зелени травы. </w:t>
      </w:r>
      <w:r w:rsidRPr="0073111E">
        <w:rPr>
          <w:i/>
          <w:color w:val="auto"/>
          <w:sz w:val="28"/>
          <w:szCs w:val="28"/>
        </w:rPr>
        <w:br/>
        <w:t xml:space="preserve">Рощи, перелески, </w:t>
      </w:r>
      <w:r w:rsidRPr="0073111E">
        <w:rPr>
          <w:i/>
          <w:color w:val="auto"/>
          <w:sz w:val="28"/>
          <w:szCs w:val="28"/>
        </w:rPr>
        <w:br/>
        <w:t xml:space="preserve">Шелковые всплески, </w:t>
      </w:r>
      <w:r w:rsidRPr="0073111E">
        <w:rPr>
          <w:i/>
          <w:color w:val="auto"/>
          <w:sz w:val="28"/>
          <w:szCs w:val="28"/>
        </w:rPr>
        <w:br/>
        <w:t xml:space="preserve">Солнечно-медовой </w:t>
      </w:r>
      <w:r w:rsidRPr="0073111E">
        <w:rPr>
          <w:i/>
          <w:color w:val="auto"/>
          <w:sz w:val="28"/>
          <w:szCs w:val="28"/>
        </w:rPr>
        <w:br/>
        <w:t>Золотой листвы</w:t>
      </w:r>
      <w:r w:rsidR="001F52B1" w:rsidRPr="0073111E">
        <w:rPr>
          <w:i/>
          <w:color w:val="auto"/>
          <w:sz w:val="28"/>
          <w:szCs w:val="28"/>
        </w:rPr>
        <w:t xml:space="preserve"> </w:t>
      </w:r>
    </w:p>
    <w:p w:rsidR="00F33DBB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Вот так поэт П. Синявский рассказал о народном </w:t>
      </w:r>
      <w:proofErr w:type="gramStart"/>
      <w:r w:rsidRPr="0073111E">
        <w:rPr>
          <w:rFonts w:ascii="Times New Roman" w:hAnsi="Times New Roman" w:cs="Times New Roman"/>
          <w:sz w:val="28"/>
          <w:szCs w:val="28"/>
        </w:rPr>
        <w:t>промысле</w:t>
      </w:r>
      <w:proofErr w:type="gramEnd"/>
      <w:r w:rsidRPr="0073111E">
        <w:rPr>
          <w:rFonts w:ascii="Times New Roman" w:hAnsi="Times New Roman" w:cs="Times New Roman"/>
          <w:sz w:val="28"/>
          <w:szCs w:val="28"/>
        </w:rPr>
        <w:t xml:space="preserve"> зародившемся в Нижегородском Заволжье. О</w:t>
      </w:r>
      <w:r w:rsidR="00F33DBB" w:rsidRPr="0073111E">
        <w:rPr>
          <w:rFonts w:ascii="Times New Roman" w:hAnsi="Times New Roman" w:cs="Times New Roman"/>
          <w:sz w:val="28"/>
          <w:szCs w:val="28"/>
        </w:rPr>
        <w:t>бычай укра</w:t>
      </w:r>
      <w:r w:rsidRPr="0073111E">
        <w:rPr>
          <w:rFonts w:ascii="Times New Roman" w:hAnsi="Times New Roman" w:cs="Times New Roman"/>
          <w:sz w:val="28"/>
          <w:szCs w:val="28"/>
        </w:rPr>
        <w:t xml:space="preserve">шать деревянную посуду росписью, стал </w:t>
      </w:r>
      <w:proofErr w:type="gramStart"/>
      <w:r w:rsidRPr="0073111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73111E">
        <w:rPr>
          <w:rFonts w:ascii="Times New Roman" w:hAnsi="Times New Roman" w:cs="Times New Roman"/>
          <w:sz w:val="28"/>
          <w:szCs w:val="28"/>
        </w:rPr>
        <w:t xml:space="preserve"> торговым делом.</w:t>
      </w:r>
      <w:r w:rsidR="00F33DBB" w:rsidRPr="0073111E">
        <w:rPr>
          <w:rFonts w:ascii="Times New Roman" w:hAnsi="Times New Roman" w:cs="Times New Roman"/>
          <w:sz w:val="28"/>
          <w:szCs w:val="28"/>
        </w:rPr>
        <w:t xml:space="preserve"> Когда у купца спрашивали: "Откуда такое диво?", он с гордостью отвечал: "Из Хохломы". Так и повелось: Хохлома да Хохлома. Вот и по сей день, расписную посуду хохломской зовут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Эти липовые ложки, </w:t>
      </w:r>
      <w:r w:rsidRPr="0073111E">
        <w:rPr>
          <w:i/>
          <w:color w:val="auto"/>
          <w:sz w:val="28"/>
          <w:szCs w:val="28"/>
        </w:rPr>
        <w:br/>
        <w:t xml:space="preserve">Блюдца, ковшики, матрешки, </w:t>
      </w:r>
      <w:r w:rsidRPr="0073111E">
        <w:rPr>
          <w:i/>
          <w:color w:val="auto"/>
          <w:sz w:val="28"/>
          <w:szCs w:val="28"/>
        </w:rPr>
        <w:br/>
        <w:t xml:space="preserve">Расписала нам сама </w:t>
      </w:r>
      <w:r w:rsidRPr="0073111E">
        <w:rPr>
          <w:i/>
          <w:color w:val="auto"/>
          <w:sz w:val="28"/>
          <w:szCs w:val="28"/>
        </w:rPr>
        <w:br/>
        <w:t>Золотая Хохлома!</w:t>
      </w:r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 xml:space="preserve">(Л. Куликова) </w:t>
      </w:r>
      <w:r w:rsidRPr="0073111E">
        <w:rPr>
          <w:color w:val="auto"/>
          <w:sz w:val="28"/>
          <w:szCs w:val="28"/>
        </w:rPr>
        <w:br/>
      </w:r>
      <w:r w:rsidR="001F52B1" w:rsidRPr="0073111E">
        <w:rPr>
          <w:color w:val="auto"/>
          <w:sz w:val="28"/>
          <w:szCs w:val="28"/>
        </w:rPr>
        <w:t xml:space="preserve">Педагог: - </w:t>
      </w:r>
      <w:r w:rsidRPr="0073111E">
        <w:rPr>
          <w:color w:val="auto"/>
          <w:sz w:val="28"/>
          <w:szCs w:val="28"/>
        </w:rPr>
        <w:t xml:space="preserve">Какие цвета используют мастера?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lastRenderedPageBreak/>
        <w:t xml:space="preserve">Ответ: Красный, черный, совсем немного желтого и зеленого для мелкой прорисовки. 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Какие узоры вы видите на посуде?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Листики, ягодки, завитки, точечки. 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А с чем можно сравнить эти рисунки? Умельцы сами выдумывают их или где-то заимствуют? </w:t>
      </w:r>
    </w:p>
    <w:p w:rsidR="00F33DBB" w:rsidRPr="0073111E" w:rsidRDefault="00F33DBB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Ответ: У природы - веточки, листки, травка</w:t>
      </w:r>
    </w:p>
    <w:p w:rsidR="001F52B1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="00052752" w:rsidRPr="0073111E">
        <w:rPr>
          <w:b/>
          <w:color w:val="auto"/>
          <w:sz w:val="28"/>
          <w:szCs w:val="28"/>
        </w:rPr>
        <w:t xml:space="preserve"> 3</w:t>
      </w:r>
      <w:r w:rsidRPr="0073111E">
        <w:rPr>
          <w:sz w:val="28"/>
          <w:szCs w:val="28"/>
        </w:rPr>
        <w:tab/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Русский живописец Б.М.Кустодиев говорил, что гжельские чайники и чашки цветут “колдовскими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 Самобытный стиль росписи кобальтом (синей краской) использует тридцать различных оттенков: </w:t>
      </w:r>
      <w:proofErr w:type="gramStart"/>
      <w:r w:rsidRPr="0073111E">
        <w:rPr>
          <w:color w:val="auto"/>
          <w:sz w:val="28"/>
          <w:szCs w:val="28"/>
        </w:rPr>
        <w:t>от</w:t>
      </w:r>
      <w:proofErr w:type="gramEnd"/>
      <w:r w:rsidRPr="0073111E">
        <w:rPr>
          <w:color w:val="auto"/>
          <w:sz w:val="28"/>
          <w:szCs w:val="28"/>
        </w:rPr>
        <w:t xml:space="preserve"> почти прозрачного светло-голубого до насыщенного темно-синего цвета. Но оттенки цвета появляются лишь после обжига, в сыром виде рисунок кобальтом выглядит серо-черным. </w:t>
      </w:r>
    </w:p>
    <w:p w:rsidR="00F33DBB" w:rsidRPr="0073111E" w:rsidRDefault="00F33DBB" w:rsidP="0073111E">
      <w:pPr>
        <w:tabs>
          <w:tab w:val="left" w:pos="9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>Поверить трудно: неужели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 xml:space="preserve">сего два цвета? Чудеса!..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Вот так художники из Гжели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>а снег наносят небеса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С</w:t>
      </w:r>
      <w:r w:rsidR="00F33DBB" w:rsidRPr="0073111E">
        <w:rPr>
          <w:color w:val="auto"/>
          <w:sz w:val="28"/>
          <w:szCs w:val="28"/>
        </w:rPr>
        <w:t>амый</w:t>
      </w:r>
      <w:r w:rsidRPr="0073111E">
        <w:rPr>
          <w:color w:val="auto"/>
          <w:sz w:val="28"/>
          <w:szCs w:val="28"/>
        </w:rPr>
        <w:t xml:space="preserve"> </w:t>
      </w:r>
      <w:r w:rsidR="00F33DBB" w:rsidRPr="0073111E">
        <w:rPr>
          <w:color w:val="auto"/>
          <w:sz w:val="28"/>
          <w:szCs w:val="28"/>
        </w:rPr>
        <w:t xml:space="preserve"> излюбленный узор – гжельская роза. Иногда она изображена крупно, широкими мазками. А иногда, </w:t>
      </w:r>
      <w:proofErr w:type="gramStart"/>
      <w:r w:rsidR="00F33DBB" w:rsidRPr="0073111E">
        <w:rPr>
          <w:color w:val="auto"/>
          <w:sz w:val="28"/>
          <w:szCs w:val="28"/>
        </w:rPr>
        <w:t>написана</w:t>
      </w:r>
      <w:proofErr w:type="gramEnd"/>
      <w:r w:rsidR="00F33DBB" w:rsidRPr="0073111E">
        <w:rPr>
          <w:color w:val="auto"/>
          <w:sz w:val="28"/>
          <w:szCs w:val="28"/>
        </w:rPr>
        <w:t xml:space="preserve"> тоненькой кисточкой. То мы видим букет из нескольких роз, то цветы разбросаны по всей поверхности. </w:t>
      </w:r>
    </w:p>
    <w:p w:rsidR="00F33DBB" w:rsidRPr="0073111E" w:rsidRDefault="00F33DBB" w:rsidP="007311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>Какие розы и пионы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 xml:space="preserve">а чашках пишут мастера.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И сине-белые бутоны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Прекрасны нынче, как вчера</w:t>
      </w:r>
    </w:p>
    <w:p w:rsidR="00F33DBB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Педагог: Какие элементы мастера используют в своих работах?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Ответ:</w:t>
      </w:r>
      <w:r w:rsidR="00F33DBB" w:rsidRPr="0073111E">
        <w:rPr>
          <w:color w:val="auto"/>
          <w:sz w:val="28"/>
          <w:szCs w:val="28"/>
        </w:rPr>
        <w:t xml:space="preserve"> Используются завитки, дуги, сеточки, </w:t>
      </w:r>
      <w:proofErr w:type="spellStart"/>
      <w:r w:rsidR="00F33DBB" w:rsidRPr="0073111E">
        <w:rPr>
          <w:color w:val="auto"/>
          <w:sz w:val="28"/>
          <w:szCs w:val="28"/>
        </w:rPr>
        <w:t>полосочки</w:t>
      </w:r>
      <w:proofErr w:type="spellEnd"/>
      <w:r w:rsidR="00F33DBB" w:rsidRPr="0073111E">
        <w:rPr>
          <w:color w:val="auto"/>
          <w:sz w:val="28"/>
          <w:szCs w:val="28"/>
        </w:rPr>
        <w:t xml:space="preserve">, травинки, точки. 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proofErr w:type="gramStart"/>
      <w:r w:rsidRPr="0073111E">
        <w:rPr>
          <w:color w:val="auto"/>
          <w:sz w:val="28"/>
          <w:szCs w:val="28"/>
        </w:rPr>
        <w:t>Педагог</w:t>
      </w:r>
      <w:proofErr w:type="gramEnd"/>
      <w:r w:rsidRPr="0073111E">
        <w:rPr>
          <w:color w:val="auto"/>
          <w:sz w:val="28"/>
          <w:szCs w:val="28"/>
        </w:rPr>
        <w:t>: какие предпочитают мотивы?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</w:t>
      </w:r>
      <w:r w:rsidR="00F33DBB" w:rsidRPr="0073111E">
        <w:rPr>
          <w:color w:val="auto"/>
          <w:sz w:val="28"/>
          <w:szCs w:val="28"/>
        </w:rPr>
        <w:t xml:space="preserve">Часто изображают сказочных животных и птиц. На больших изделиях нередко можно увидеть пейзаж. </w:t>
      </w:r>
    </w:p>
    <w:p w:rsidR="00F33DBB" w:rsidRPr="0073111E" w:rsidRDefault="00F33DBB" w:rsidP="007311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 xml:space="preserve">Фарфоровые чайники, подсвечники, часы,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Животные и птицы невиданной красы.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Деревня в Подмосковье прославилась теперь.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Известно всем в народе ее название – Гжель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Слайд:</w:t>
      </w:r>
      <w:r w:rsidRPr="0073111E">
        <w:rPr>
          <w:color w:val="auto"/>
          <w:sz w:val="28"/>
          <w:szCs w:val="28"/>
        </w:rPr>
        <w:t xml:space="preserve"> На берегу Волги стоит славный и древний город Городец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Городецкая роспись - как ее нам не знать. </w:t>
      </w:r>
      <w:r w:rsidRPr="0073111E">
        <w:rPr>
          <w:i/>
          <w:color w:val="auto"/>
          <w:sz w:val="28"/>
          <w:szCs w:val="28"/>
        </w:rPr>
        <w:br/>
        <w:t xml:space="preserve">Здесь и жаркие кони, молодецкая стать. </w:t>
      </w:r>
      <w:r w:rsidRPr="0073111E">
        <w:rPr>
          <w:i/>
          <w:color w:val="auto"/>
          <w:sz w:val="28"/>
          <w:szCs w:val="28"/>
        </w:rPr>
        <w:br/>
        <w:t xml:space="preserve">Здесь такие букеты, что нельзя описать. </w:t>
      </w:r>
      <w:r w:rsidRPr="0073111E">
        <w:rPr>
          <w:i/>
          <w:color w:val="auto"/>
          <w:sz w:val="28"/>
          <w:szCs w:val="28"/>
        </w:rPr>
        <w:br/>
        <w:t xml:space="preserve">Здесь такие сюжеты, что ни в сказке сказать. </w:t>
      </w:r>
    </w:p>
    <w:p w:rsidR="001F52B1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lastRenderedPageBreak/>
        <w:t>Педагог: Какие элементы мастера используют в своих работах?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Используются розаны, тушевка, </w:t>
      </w:r>
      <w:proofErr w:type="spellStart"/>
      <w:r w:rsidRPr="0073111E">
        <w:rPr>
          <w:color w:val="auto"/>
          <w:sz w:val="28"/>
          <w:szCs w:val="28"/>
        </w:rPr>
        <w:t>теневка</w:t>
      </w:r>
      <w:proofErr w:type="spellEnd"/>
      <w:r w:rsidR="00773428" w:rsidRPr="0073111E">
        <w:rPr>
          <w:color w:val="auto"/>
          <w:sz w:val="28"/>
          <w:szCs w:val="28"/>
        </w:rPr>
        <w:t>, оживок</w:t>
      </w:r>
      <w:r w:rsidRPr="0073111E">
        <w:rPr>
          <w:color w:val="auto"/>
          <w:sz w:val="28"/>
          <w:szCs w:val="28"/>
        </w:rPr>
        <w:t xml:space="preserve"> 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proofErr w:type="gramStart"/>
      <w:r w:rsidRPr="0073111E">
        <w:rPr>
          <w:color w:val="auto"/>
          <w:sz w:val="28"/>
          <w:szCs w:val="28"/>
        </w:rPr>
        <w:t>Педагог</w:t>
      </w:r>
      <w:proofErr w:type="gramEnd"/>
      <w:r w:rsidRPr="0073111E">
        <w:rPr>
          <w:color w:val="auto"/>
          <w:sz w:val="28"/>
          <w:szCs w:val="28"/>
        </w:rPr>
        <w:t>: какие предпочитают мотивы?</w:t>
      </w:r>
    </w:p>
    <w:p w:rsidR="009E49FF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Часто изображают сказочных </w:t>
      </w:r>
      <w:r w:rsidR="00773428" w:rsidRPr="0073111E">
        <w:rPr>
          <w:color w:val="auto"/>
          <w:sz w:val="28"/>
          <w:szCs w:val="28"/>
        </w:rPr>
        <w:t>коней</w:t>
      </w:r>
      <w:r w:rsidRPr="0073111E">
        <w:rPr>
          <w:color w:val="auto"/>
          <w:sz w:val="28"/>
          <w:szCs w:val="28"/>
        </w:rPr>
        <w:t xml:space="preserve"> и птиц</w:t>
      </w:r>
      <w:r w:rsidR="00773428" w:rsidRPr="0073111E">
        <w:rPr>
          <w:color w:val="auto"/>
          <w:sz w:val="28"/>
          <w:szCs w:val="28"/>
        </w:rPr>
        <w:t>, растительный узор</w:t>
      </w:r>
    </w:p>
    <w:p w:rsidR="00773428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="009E49FF" w:rsidRPr="0073111E">
        <w:rPr>
          <w:color w:val="auto"/>
          <w:sz w:val="28"/>
          <w:szCs w:val="28"/>
        </w:rPr>
        <w:t xml:space="preserve"> Дымковская слобода (сейчас заречная часть </w:t>
      </w:r>
      <w:proofErr w:type="gramStart"/>
      <w:r w:rsidR="009E49FF" w:rsidRPr="0073111E">
        <w:rPr>
          <w:color w:val="auto"/>
          <w:sz w:val="28"/>
          <w:szCs w:val="28"/>
        </w:rPr>
        <w:t>г</w:t>
      </w:r>
      <w:proofErr w:type="gramEnd"/>
      <w:r w:rsidR="009E49FF" w:rsidRPr="0073111E">
        <w:rPr>
          <w:color w:val="auto"/>
          <w:sz w:val="28"/>
          <w:szCs w:val="28"/>
        </w:rPr>
        <w:t>. Кирова), что на реке Вятке, славится своими мастерами, своими дымковскими игрушками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Чем знаменито Дымково? </w:t>
      </w:r>
      <w:r w:rsidRPr="0073111E">
        <w:rPr>
          <w:color w:val="auto"/>
          <w:sz w:val="28"/>
          <w:szCs w:val="28"/>
        </w:rPr>
        <w:br/>
        <w:t xml:space="preserve">Игрушкою своей. </w:t>
      </w:r>
      <w:r w:rsidRPr="0073111E">
        <w:rPr>
          <w:color w:val="auto"/>
          <w:sz w:val="28"/>
          <w:szCs w:val="28"/>
        </w:rPr>
        <w:br/>
        <w:t xml:space="preserve">В ней </w:t>
      </w:r>
      <w:proofErr w:type="gramStart"/>
      <w:r w:rsidRPr="0073111E">
        <w:rPr>
          <w:color w:val="auto"/>
          <w:sz w:val="28"/>
          <w:szCs w:val="28"/>
        </w:rPr>
        <w:t>нету</w:t>
      </w:r>
      <w:proofErr w:type="gramEnd"/>
      <w:r w:rsidRPr="0073111E">
        <w:rPr>
          <w:color w:val="auto"/>
          <w:sz w:val="28"/>
          <w:szCs w:val="28"/>
        </w:rPr>
        <w:t xml:space="preserve"> цвета дымного, </w:t>
      </w:r>
      <w:r w:rsidRPr="0073111E">
        <w:rPr>
          <w:color w:val="auto"/>
          <w:sz w:val="28"/>
          <w:szCs w:val="28"/>
        </w:rPr>
        <w:br/>
        <w:t xml:space="preserve">А есть любовь людей.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В ней что-то есть от радуги, </w:t>
      </w:r>
      <w:r w:rsidRPr="0073111E">
        <w:rPr>
          <w:color w:val="auto"/>
          <w:sz w:val="28"/>
          <w:szCs w:val="28"/>
        </w:rPr>
        <w:br/>
        <w:t xml:space="preserve">От капелек росы. </w:t>
      </w:r>
      <w:r w:rsidRPr="0073111E">
        <w:rPr>
          <w:color w:val="auto"/>
          <w:sz w:val="28"/>
          <w:szCs w:val="28"/>
        </w:rPr>
        <w:br/>
        <w:t xml:space="preserve">В ней что-то есть от радости, </w:t>
      </w:r>
      <w:r w:rsidRPr="0073111E">
        <w:rPr>
          <w:color w:val="auto"/>
          <w:sz w:val="28"/>
          <w:szCs w:val="28"/>
        </w:rPr>
        <w:br/>
        <w:t xml:space="preserve">Гремящей, как басы.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(В.</w:t>
      </w:r>
      <w:proofErr w:type="gramStart"/>
      <w:r w:rsidRPr="0073111E">
        <w:rPr>
          <w:color w:val="auto"/>
          <w:sz w:val="28"/>
          <w:szCs w:val="28"/>
        </w:rPr>
        <w:t>Фофанов</w:t>
      </w:r>
      <w:proofErr w:type="gramEnd"/>
      <w:r w:rsidRPr="0073111E">
        <w:rPr>
          <w:color w:val="auto"/>
          <w:sz w:val="28"/>
          <w:szCs w:val="28"/>
        </w:rPr>
        <w:t xml:space="preserve">)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Посмотри, как хороша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>Э</w:t>
      </w:r>
      <w:proofErr w:type="gramEnd"/>
      <w:r w:rsidRPr="0073111E">
        <w:rPr>
          <w:color w:val="auto"/>
          <w:sz w:val="28"/>
          <w:szCs w:val="28"/>
        </w:rPr>
        <w:t xml:space="preserve">та девица-душа </w:t>
      </w:r>
      <w:r w:rsidRPr="0073111E">
        <w:rPr>
          <w:color w:val="auto"/>
          <w:sz w:val="28"/>
          <w:szCs w:val="28"/>
        </w:rPr>
        <w:br/>
        <w:t xml:space="preserve">Щечки алые горят, </w:t>
      </w:r>
      <w:r w:rsidRPr="0073111E">
        <w:rPr>
          <w:color w:val="auto"/>
          <w:sz w:val="28"/>
          <w:szCs w:val="28"/>
        </w:rPr>
        <w:br/>
        <w:t>Удивительный наряд.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(Народное творчество)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Педагог </w:t>
      </w:r>
      <w:r w:rsidR="009E49FF" w:rsidRPr="0073111E">
        <w:rPr>
          <w:color w:val="auto"/>
          <w:sz w:val="28"/>
          <w:szCs w:val="28"/>
        </w:rPr>
        <w:t xml:space="preserve">Что общего у всех этих игрушек?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Веселые, праздничные, нарядные.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: Нравятся ли вам эти игрушки? </w:t>
      </w:r>
      <w:proofErr w:type="gramStart"/>
      <w:r w:rsidR="009E49FF" w:rsidRPr="0073111E">
        <w:rPr>
          <w:color w:val="auto"/>
          <w:sz w:val="28"/>
          <w:szCs w:val="28"/>
        </w:rPr>
        <w:t>Какая</w:t>
      </w:r>
      <w:proofErr w:type="gramEnd"/>
      <w:r w:rsidR="009E49FF" w:rsidRPr="0073111E">
        <w:rPr>
          <w:color w:val="auto"/>
          <w:sz w:val="28"/>
          <w:szCs w:val="28"/>
        </w:rPr>
        <w:t xml:space="preserve"> больше всего? Почему?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 Что общего у всех этих игрушек?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: Какие цвета любят мастера Дымково?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</w:t>
      </w:r>
      <w:proofErr w:type="gramStart"/>
      <w:r w:rsidRPr="0073111E">
        <w:rPr>
          <w:color w:val="auto"/>
          <w:sz w:val="28"/>
          <w:szCs w:val="28"/>
        </w:rPr>
        <w:t>Яркие</w:t>
      </w:r>
      <w:proofErr w:type="gramEnd"/>
      <w:r w:rsidRPr="0073111E">
        <w:rPr>
          <w:color w:val="auto"/>
          <w:sz w:val="28"/>
          <w:szCs w:val="28"/>
        </w:rPr>
        <w:t xml:space="preserve">, нарядные: красный, синий, малиновый, желтый, оранжевый, зеленый. </w:t>
      </w:r>
    </w:p>
    <w:p w:rsidR="009E49FF" w:rsidRPr="0073111E" w:rsidRDefault="001F097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73111E">
        <w:rPr>
          <w:b/>
          <w:color w:val="auto"/>
          <w:sz w:val="28"/>
          <w:szCs w:val="28"/>
        </w:rPr>
        <w:t>Слайд</w:t>
      </w:r>
      <w:r w:rsidRPr="0073111E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73111E">
        <w:rPr>
          <w:color w:val="000000"/>
          <w:sz w:val="28"/>
          <w:szCs w:val="28"/>
          <w:shd w:val="clear" w:color="auto" w:fill="FFFFFF"/>
        </w:rPr>
        <w:t xml:space="preserve">Промысел расписных металлических подносов возник в середине XVIII века на Урале, где были расположены металлургические заводы Демидовых (Нижний Тагил, Невьянск), и только в первой половине XIX века подносы стали изготавливать в деревнях Московской губернии — </w:t>
      </w:r>
      <w:proofErr w:type="spellStart"/>
      <w:r w:rsidRPr="0073111E">
        <w:rPr>
          <w:color w:val="000000"/>
          <w:sz w:val="28"/>
          <w:szCs w:val="28"/>
          <w:shd w:val="clear" w:color="auto" w:fill="FFFFFF"/>
        </w:rPr>
        <w:t>Жостове</w:t>
      </w:r>
      <w:proofErr w:type="spellEnd"/>
      <w:r w:rsidRPr="0073111E">
        <w:rPr>
          <w:color w:val="000000"/>
          <w:sz w:val="28"/>
          <w:szCs w:val="28"/>
          <w:shd w:val="clear" w:color="auto" w:fill="FFFFFF"/>
        </w:rPr>
        <w:t>, Троицком, Новосельцеве и др.</w:t>
      </w:r>
      <w:r w:rsidRPr="0073111E">
        <w:rPr>
          <w:color w:val="444444"/>
          <w:sz w:val="28"/>
          <w:szCs w:val="28"/>
          <w:shd w:val="clear" w:color="auto" w:fill="F4F4F4"/>
        </w:rPr>
        <w:t xml:space="preserve"> </w:t>
      </w:r>
      <w:r w:rsidRPr="0073111E">
        <w:rPr>
          <w:sz w:val="28"/>
          <w:szCs w:val="28"/>
        </w:rPr>
        <w:t>Основной мотив росписи</w:t>
      </w:r>
      <w:r w:rsidR="0073111E">
        <w:rPr>
          <w:sz w:val="28"/>
          <w:szCs w:val="28"/>
        </w:rPr>
        <w:t xml:space="preserve"> </w:t>
      </w:r>
      <w:r w:rsidRPr="0073111E">
        <w:rPr>
          <w:sz w:val="28"/>
          <w:szCs w:val="28"/>
        </w:rPr>
        <w:t xml:space="preserve">— </w:t>
      </w:r>
      <w:r w:rsidRPr="0073111E">
        <w:rPr>
          <w:color w:val="auto"/>
          <w:sz w:val="28"/>
          <w:szCs w:val="28"/>
        </w:rPr>
        <w:t>цветочный букет простой композиции, в котором чередуются крупные садовые и мелкие полевые цветы.</w:t>
      </w:r>
      <w:proofErr w:type="gramEnd"/>
      <w:r w:rsidRPr="0073111E">
        <w:rPr>
          <w:color w:val="auto"/>
          <w:sz w:val="28"/>
          <w:szCs w:val="28"/>
        </w:rPr>
        <w:t xml:space="preserve"> Роспись производится обычно по черному фону (иногда по красному, синему, зеленому, серебряному) причем мастер работает сразу над несколькими подносами.</w:t>
      </w:r>
      <w:r w:rsidR="0073111E">
        <w:rPr>
          <w:color w:val="auto"/>
          <w:sz w:val="28"/>
          <w:szCs w:val="28"/>
        </w:rPr>
        <w:t xml:space="preserve"> </w:t>
      </w:r>
      <w:r w:rsidR="0073111E" w:rsidRPr="0073111E">
        <w:rPr>
          <w:color w:val="auto"/>
          <w:sz w:val="28"/>
          <w:szCs w:val="28"/>
        </w:rPr>
        <w:t>О</w:t>
      </w:r>
      <w:r w:rsidR="00605B10" w:rsidRPr="0073111E">
        <w:rPr>
          <w:color w:val="auto"/>
          <w:sz w:val="28"/>
          <w:szCs w:val="28"/>
        </w:rPr>
        <w:t>сновные композиционные решения: бук</w:t>
      </w:r>
      <w:r w:rsidR="0073111E">
        <w:rPr>
          <w:color w:val="auto"/>
          <w:sz w:val="28"/>
          <w:szCs w:val="28"/>
        </w:rPr>
        <w:t>е</w:t>
      </w:r>
      <w:r w:rsidR="00605B10" w:rsidRPr="0073111E">
        <w:rPr>
          <w:color w:val="auto"/>
          <w:sz w:val="28"/>
          <w:szCs w:val="28"/>
        </w:rPr>
        <w:t xml:space="preserve">т, букет в раскидку, роспись по углам, вено, </w:t>
      </w:r>
      <w:proofErr w:type="spellStart"/>
      <w:r w:rsidR="00605B10" w:rsidRPr="0073111E">
        <w:rPr>
          <w:color w:val="auto"/>
          <w:sz w:val="28"/>
          <w:szCs w:val="28"/>
        </w:rPr>
        <w:t>полувенок</w:t>
      </w:r>
      <w:proofErr w:type="spellEnd"/>
      <w:r w:rsidR="00605B10" w:rsidRPr="0073111E">
        <w:rPr>
          <w:color w:val="auto"/>
          <w:sz w:val="28"/>
          <w:szCs w:val="28"/>
        </w:rPr>
        <w:t xml:space="preserve">. </w:t>
      </w:r>
    </w:p>
    <w:p w:rsidR="009E49FF" w:rsidRPr="0073111E" w:rsidRDefault="00F33DBB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Слайд</w:t>
      </w:r>
      <w:r w:rsidR="00773428" w:rsidRPr="0073111E">
        <w:rPr>
          <w:rFonts w:ascii="Times New Roman" w:hAnsi="Times New Roman" w:cs="Times New Roman"/>
          <w:b/>
          <w:sz w:val="28"/>
          <w:szCs w:val="28"/>
        </w:rPr>
        <w:t>:</w:t>
      </w:r>
      <w:r w:rsidR="00773428" w:rsidRPr="0073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майданская</w:t>
      </w:r>
      <w:proofErr w:type="spell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роспись значительно моложе хохломской и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Городецкой - ее особенности сложились в 20-х г. ХХ </w:t>
      </w:r>
      <w:proofErr w:type="gram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9FF" w:rsidRPr="0073111E" w:rsidRDefault="009E49FF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ПО́ЛХОВ-МАЙДА́НСКАЯ </w:t>
      </w:r>
      <w:proofErr w:type="gramStart"/>
      <w:r w:rsidRPr="0073111E">
        <w:rPr>
          <w:rFonts w:ascii="Times New Roman" w:eastAsia="Times New Roman" w:hAnsi="Times New Roman" w:cs="Times New Roman"/>
          <w:sz w:val="28"/>
          <w:szCs w:val="28"/>
        </w:rPr>
        <w:t>РО́СПИСЬ</w:t>
      </w:r>
      <w:proofErr w:type="gram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, производство расписных токарных изделий в селе </w:t>
      </w:r>
      <w:proofErr w:type="spellStart"/>
      <w:r w:rsidRPr="0073111E">
        <w:rPr>
          <w:rFonts w:ascii="Times New Roman" w:eastAsia="Times New Roman" w:hAnsi="Times New Roman" w:cs="Times New Roman"/>
          <w:sz w:val="28"/>
          <w:szCs w:val="28"/>
        </w:rPr>
        <w:t>Полховский</w:t>
      </w:r>
      <w:proofErr w:type="spell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 Майдан, деревне </w:t>
      </w:r>
      <w:proofErr w:type="spellStart"/>
      <w:r w:rsidRPr="0073111E">
        <w:rPr>
          <w:rFonts w:ascii="Times New Roman" w:eastAsia="Times New Roman" w:hAnsi="Times New Roman" w:cs="Times New Roman"/>
          <w:sz w:val="28"/>
          <w:szCs w:val="28"/>
        </w:rPr>
        <w:t>Крутец</w:t>
      </w:r>
      <w:proofErr w:type="spell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 и поселке Вознесенское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lastRenderedPageBreak/>
        <w:t>Нижегородской области. Токарные изделия мастеров этого промысла — матрешки, пасхальные яйца, грибы, солонки, кубки, по</w:t>
      </w:r>
      <w:r w:rsidR="00773428" w:rsidRPr="007311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ставки — щедро украшены сочной орнаментальной и сюжетной росписью. Среди живописных мотивов наиболее часто встречаются цветы, птицы, животные, сельские и городские пейзажи.</w:t>
      </w:r>
    </w:p>
    <w:p w:rsidR="00F33DBB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Основные сюжеты узоров - изображения птиц, животных, сельских пейзажей, архитектурных памятников выполняю</w:t>
      </w:r>
      <w:r w:rsidR="00605B10" w:rsidRPr="0073111E">
        <w:rPr>
          <w:color w:val="auto"/>
          <w:sz w:val="28"/>
          <w:szCs w:val="28"/>
        </w:rPr>
        <w:t xml:space="preserve">т только анилиновыми красками, </w:t>
      </w:r>
      <w:r w:rsidRPr="0073111E">
        <w:rPr>
          <w:color w:val="auto"/>
          <w:sz w:val="28"/>
          <w:szCs w:val="28"/>
        </w:rPr>
        <w:t>разведенными горячей водой</w:t>
      </w:r>
      <w:r w:rsidR="00605B10" w:rsidRPr="0073111E">
        <w:rPr>
          <w:color w:val="auto"/>
          <w:sz w:val="28"/>
          <w:szCs w:val="28"/>
        </w:rPr>
        <w:t>.</w:t>
      </w:r>
    </w:p>
    <w:p w:rsidR="00773428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Pr="0073111E">
        <w:rPr>
          <w:color w:val="auto"/>
          <w:sz w:val="28"/>
          <w:szCs w:val="28"/>
        </w:rPr>
        <w:t xml:space="preserve">  </w:t>
      </w:r>
      <w:r w:rsidR="00773428" w:rsidRPr="0073111E">
        <w:rPr>
          <w:color w:val="auto"/>
          <w:sz w:val="28"/>
          <w:szCs w:val="28"/>
        </w:rPr>
        <w:t xml:space="preserve">Игрушка </w:t>
      </w:r>
      <w:r w:rsidRPr="0073111E">
        <w:rPr>
          <w:color w:val="auto"/>
          <w:sz w:val="28"/>
          <w:szCs w:val="28"/>
        </w:rPr>
        <w:t xml:space="preserve">филимоновская. Зародилась эта игрушка в Одоевском районе Тульской области. А свое название получила от деревни Филимоново. </w:t>
      </w:r>
    </w:p>
    <w:p w:rsidR="00A62DE9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Филимоновская деревушка! </w:t>
      </w:r>
      <w:r w:rsidRPr="0073111E">
        <w:rPr>
          <w:color w:val="auto"/>
          <w:sz w:val="28"/>
          <w:szCs w:val="28"/>
        </w:rPr>
        <w:br/>
        <w:t xml:space="preserve">Синий лес, холмы, косогор. </w:t>
      </w:r>
      <w:r w:rsidRPr="0073111E">
        <w:rPr>
          <w:color w:val="auto"/>
          <w:sz w:val="28"/>
          <w:szCs w:val="28"/>
        </w:rPr>
        <w:br/>
        <w:t>Лепят там из глины игрушку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>И</w:t>
      </w:r>
      <w:proofErr w:type="gramEnd"/>
      <w:r w:rsidRPr="0073111E">
        <w:rPr>
          <w:color w:val="auto"/>
          <w:sz w:val="28"/>
          <w:szCs w:val="28"/>
        </w:rPr>
        <w:t xml:space="preserve"> расписывают до сих пор. </w:t>
      </w:r>
      <w:r w:rsidRPr="0073111E">
        <w:rPr>
          <w:color w:val="auto"/>
          <w:sz w:val="28"/>
          <w:szCs w:val="28"/>
        </w:rPr>
        <w:br/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М</w:t>
      </w:r>
      <w:r w:rsidR="00F33DBB" w:rsidRPr="0073111E">
        <w:rPr>
          <w:color w:val="auto"/>
          <w:sz w:val="28"/>
          <w:szCs w:val="28"/>
        </w:rPr>
        <w:t>ужчины делали только посуду, а женщины лепили и расписывали игрушки. Игрушки или “</w:t>
      </w:r>
      <w:proofErr w:type="spellStart"/>
      <w:r w:rsidR="00F33DBB" w:rsidRPr="0073111E">
        <w:rPr>
          <w:color w:val="auto"/>
          <w:sz w:val="28"/>
          <w:szCs w:val="28"/>
        </w:rPr>
        <w:t>забавки</w:t>
      </w:r>
      <w:proofErr w:type="spellEnd"/>
      <w:r w:rsidR="00F33DBB" w:rsidRPr="0073111E">
        <w:rPr>
          <w:color w:val="auto"/>
          <w:sz w:val="28"/>
          <w:szCs w:val="28"/>
        </w:rPr>
        <w:t xml:space="preserve">” стоили на базаре копейки, поэтому нужно было их изготовить очень </w:t>
      </w:r>
      <w:proofErr w:type="spellStart"/>
      <w:r w:rsidR="00F33DBB" w:rsidRPr="0073111E">
        <w:rPr>
          <w:color w:val="auto"/>
          <w:sz w:val="28"/>
          <w:szCs w:val="28"/>
        </w:rPr>
        <w:t>многосказочной</w:t>
      </w:r>
      <w:proofErr w:type="spellEnd"/>
      <w:r w:rsidR="00F33DBB" w:rsidRPr="0073111E">
        <w:rPr>
          <w:color w:val="auto"/>
          <w:sz w:val="28"/>
          <w:szCs w:val="28"/>
        </w:rPr>
        <w:t xml:space="preserve"> и оригинальной игрушку делает не только форма, но и роспись. После обжига изделия из такой глины приобретают ровный белый цвет, который не "глушит" краски, горящие всем </w:t>
      </w:r>
      <w:proofErr w:type="spellStart"/>
      <w:r w:rsidR="00F33DBB" w:rsidRPr="0073111E">
        <w:rPr>
          <w:color w:val="auto"/>
          <w:sz w:val="28"/>
          <w:szCs w:val="28"/>
        </w:rPr>
        <w:t>многоцветием</w:t>
      </w:r>
      <w:proofErr w:type="spellEnd"/>
      <w:r w:rsidR="00F33DBB" w:rsidRPr="0073111E">
        <w:rPr>
          <w:color w:val="auto"/>
          <w:sz w:val="28"/>
          <w:szCs w:val="28"/>
        </w:rPr>
        <w:t xml:space="preserve"> радуги. Именно поэтому </w:t>
      </w:r>
      <w:proofErr w:type="spellStart"/>
      <w:r w:rsidR="00F33DBB" w:rsidRPr="0073111E">
        <w:rPr>
          <w:color w:val="auto"/>
          <w:sz w:val="28"/>
          <w:szCs w:val="28"/>
        </w:rPr>
        <w:t>филимоновскую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игрушку называют "маленькой радугой" или "солнышком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="00F33DBB" w:rsidRPr="0073111E">
        <w:rPr>
          <w:color w:val="auto"/>
          <w:sz w:val="28"/>
          <w:szCs w:val="28"/>
        </w:rPr>
        <w:t>К</w:t>
      </w:r>
      <w:proofErr w:type="gramEnd"/>
      <w:r w:rsidR="00F33DBB" w:rsidRPr="0073111E">
        <w:rPr>
          <w:color w:val="auto"/>
          <w:sz w:val="28"/>
          <w:szCs w:val="28"/>
        </w:rPr>
        <w:t xml:space="preserve">аким узором украшены </w:t>
      </w:r>
      <w:proofErr w:type="spellStart"/>
      <w:r w:rsidR="00F33DBB" w:rsidRPr="0073111E">
        <w:rPr>
          <w:color w:val="auto"/>
          <w:sz w:val="28"/>
          <w:szCs w:val="28"/>
        </w:rPr>
        <w:t>филимоновские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игрушки?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Полоски, точки, круги, овалы, звездочки, треугольники.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proofErr w:type="gramStart"/>
      <w:r w:rsidRPr="0073111E">
        <w:rPr>
          <w:color w:val="auto"/>
          <w:sz w:val="28"/>
          <w:szCs w:val="28"/>
        </w:rPr>
        <w:t xml:space="preserve"> Н</w:t>
      </w:r>
      <w:proofErr w:type="gramEnd"/>
      <w:r w:rsidRPr="0073111E">
        <w:rPr>
          <w:color w:val="auto"/>
          <w:sz w:val="28"/>
          <w:szCs w:val="28"/>
        </w:rPr>
        <w:t xml:space="preserve">а севере, в старинном русском городе Каргополе Архангельской области находится один из центров производства глиняной игрушки. В старину Каргополь был широко известный и большой культурный центр Русского Севера. Сейчас это заповедные места, где до сих пор сохранилась самобытная русская культура, искусства и ремесла.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Издавна в окрестных деревнях близ Каргополя делали свистульки, фигурки, изображали то, что видели. 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Какие цвета можно выделить на </w:t>
      </w:r>
      <w:proofErr w:type="spellStart"/>
      <w:r w:rsidR="00F33DBB" w:rsidRPr="0073111E">
        <w:rPr>
          <w:color w:val="auto"/>
          <w:sz w:val="28"/>
          <w:szCs w:val="28"/>
        </w:rPr>
        <w:t>каргопольских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игрушках?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Цвета неяркие, приглушенные: </w:t>
      </w:r>
      <w:proofErr w:type="spellStart"/>
      <w:r w:rsidRPr="0073111E">
        <w:rPr>
          <w:color w:val="auto"/>
          <w:sz w:val="28"/>
          <w:szCs w:val="28"/>
        </w:rPr>
        <w:t>розовые</w:t>
      </w:r>
      <w:proofErr w:type="spellEnd"/>
      <w:r w:rsidRPr="0073111E">
        <w:rPr>
          <w:color w:val="auto"/>
          <w:sz w:val="28"/>
          <w:szCs w:val="28"/>
        </w:rPr>
        <w:t xml:space="preserve">, зеленые, желто-оранжевые бледных оттенков, сиреневато-синие. 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1F0978" w:rsidRPr="0073111E">
        <w:rPr>
          <w:color w:val="auto"/>
          <w:sz w:val="28"/>
          <w:szCs w:val="28"/>
        </w:rPr>
        <w:t>:</w:t>
      </w:r>
      <w:r w:rsidR="00F33DBB" w:rsidRPr="0073111E">
        <w:rPr>
          <w:color w:val="auto"/>
          <w:sz w:val="28"/>
          <w:szCs w:val="28"/>
        </w:rPr>
        <w:t xml:space="preserve"> Из чего состоят узоры </w:t>
      </w:r>
      <w:proofErr w:type="spellStart"/>
      <w:r w:rsidR="00F33DBB" w:rsidRPr="0073111E">
        <w:rPr>
          <w:color w:val="auto"/>
          <w:sz w:val="28"/>
          <w:szCs w:val="28"/>
        </w:rPr>
        <w:t>каргопольских</w:t>
      </w:r>
      <w:proofErr w:type="spellEnd"/>
      <w:r w:rsidR="00F33DBB" w:rsidRPr="0073111E">
        <w:rPr>
          <w:color w:val="auto"/>
          <w:sz w:val="28"/>
          <w:szCs w:val="28"/>
        </w:rPr>
        <w:t xml:space="preserve"> мастеров?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Полоски, кольца, дуги, овалы, точки, ростки. </w:t>
      </w:r>
    </w:p>
    <w:p w:rsidR="009E49FF" w:rsidRPr="0073111E" w:rsidRDefault="00773428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Педагог</w:t>
      </w:r>
      <w:r w:rsidR="00F33DBB" w:rsidRPr="0073111E">
        <w:rPr>
          <w:rFonts w:ascii="Times New Roman" w:hAnsi="Times New Roman" w:cs="Times New Roman"/>
          <w:sz w:val="28"/>
          <w:szCs w:val="28"/>
        </w:rPr>
        <w:t>: Каждый элемент узора имеет свой смысл, свое значение. Так круги, кольца с крестом внутри – символ Солнца; дуги и скобки – символ Земли, пашни; точки и веточки – символы зерна и ростков.</w:t>
      </w:r>
    </w:p>
    <w:p w:rsidR="009E49FF" w:rsidRPr="0073111E" w:rsidRDefault="009E49FF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FF" w:rsidRPr="0073111E" w:rsidRDefault="00773428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lastRenderedPageBreak/>
        <w:t>Слайд: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Матрёшка - это русская красавица, сувенир известный во всем мире. Хотя эта игрушка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создавалась для детей, взрослые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трепетно относятся к матрешкам, и чаще покупают для себя, для души. Сейчас она - не </w:t>
      </w:r>
      <w:proofErr w:type="gram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просто народная</w:t>
      </w:r>
      <w:proofErr w:type="gram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игрушка, матрешка стала традиционным сувениром России и хранительницей исконной русской культуры. </w:t>
      </w:r>
    </w:p>
    <w:p w:rsidR="00773428" w:rsidRPr="0073111E" w:rsidRDefault="009E49FF" w:rsidP="0073111E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Сегодня матрешкой называют только те точеные и расписанные деревянные игрушки-сувениры, которые состоят из нескольких вкладывающихся одна в другую. Игрушки, не вкладывающиеся одна в другую</w:t>
      </w:r>
      <w:r w:rsidR="001F0978" w:rsidRPr="0073111E">
        <w:rPr>
          <w:rFonts w:ascii="Times New Roman" w:hAnsi="Times New Roman" w:cs="Times New Roman"/>
          <w:sz w:val="28"/>
          <w:szCs w:val="28"/>
        </w:rPr>
        <w:t xml:space="preserve">, - просто "точеная игрушка". </w:t>
      </w:r>
    </w:p>
    <w:p w:rsidR="001F0978" w:rsidRPr="0073111E" w:rsidRDefault="001F0978" w:rsidP="0073111E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978" w:rsidRPr="0073111E" w:rsidRDefault="00A62DE9" w:rsidP="007311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Слайд:</w:t>
      </w:r>
      <w:r w:rsidRPr="0073111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73428" w:rsidRPr="0073111E">
        <w:rPr>
          <w:rFonts w:ascii="Times New Roman" w:hAnsi="Times New Roman" w:cs="Times New Roman"/>
          <w:sz w:val="28"/>
          <w:szCs w:val="28"/>
        </w:rPr>
        <w:t xml:space="preserve">: Мы с вами рассмотрели виды декоративно – прикладного искусства, с которым знакомят старших дошкольников. Знакомя с народными промыслами детей, мы не только развиваем их эстетический вкус, но воспитываем патриотов нашей многонациональной России. Используя при знакомстве детей с объектами народного творчества художественное слово </w:t>
      </w:r>
      <w:r w:rsidRPr="0073111E">
        <w:rPr>
          <w:rFonts w:ascii="Times New Roman" w:hAnsi="Times New Roman" w:cs="Times New Roman"/>
          <w:sz w:val="28"/>
          <w:szCs w:val="28"/>
        </w:rPr>
        <w:t>– с</w:t>
      </w:r>
      <w:r w:rsidR="00773428" w:rsidRPr="0073111E">
        <w:rPr>
          <w:rFonts w:ascii="Times New Roman" w:hAnsi="Times New Roman" w:cs="Times New Roman"/>
          <w:sz w:val="28"/>
          <w:szCs w:val="28"/>
        </w:rPr>
        <w:t>тихи, загадки, поговорки, способствуем развитию интереса к литературе.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1F0978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0000" w:rsidRPr="0073111E" w:rsidRDefault="001F0978" w:rsidP="007311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развитая речь помогает дошкольнику лучше передавать свои мысли, эмоции, переживания, объяснить собственную позицию. Развитие фантазии, воображения, формирование произвольной памяти, умения внимательно слушать произведения художественной литературы, сконцентрироваться и ответить на вопросы по тексту – всё это способствует формированию и развитию речи. Художественные тексты являются хорошим помощником в развитии речи ребёнка.</w:t>
      </w:r>
    </w:p>
    <w:p w:rsidR="00605B10" w:rsidRPr="0073111E" w:rsidRDefault="00605B10" w:rsidP="007311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Приступим к практической части нашей встречи. Посмотрите на слайд. Здесь вы видите элементы различных росписей. Ваша </w:t>
      </w:r>
      <w:proofErr w:type="gramStart"/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proofErr w:type="gramEnd"/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 (палочки, кисти, крышки) украсить матрешке фартук одной росписью на выбор.</w:t>
      </w:r>
    </w:p>
    <w:p w:rsidR="00605B10" w:rsidRPr="0073111E" w:rsidRDefault="00605B10" w:rsidP="0073111E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Родители выполняют работу, расписывают матрешек.</w:t>
      </w:r>
    </w:p>
    <w:p w:rsidR="00605B10" w:rsidRPr="0073111E" w:rsidRDefault="00605B10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Педагог: Прекрасно справились с работой. Ваши работы будут оформлены в выставку для детей.  И домашнее задание для всех участников мастер класса. Подготовить совместно с детьми презентацию одного вида декоративно – прикладного искусства, возможна национальная роспись: татарских народов, украинских, белорусских и т.п. Но так, чтобы ребенок мог рассказать об этой росписи своим товарищам. Используйте в презентации </w:t>
      </w:r>
      <w:r w:rsidR="0073111E" w:rsidRPr="0073111E">
        <w:rPr>
          <w:rFonts w:ascii="Times New Roman" w:hAnsi="Times New Roman" w:cs="Times New Roman"/>
          <w:sz w:val="28"/>
          <w:szCs w:val="28"/>
        </w:rPr>
        <w:t>художественное слово: стихи, загадки, пословицы. Иллюстрации и минимальный те</w:t>
      </w:r>
      <w:proofErr w:type="gramStart"/>
      <w:r w:rsidR="0073111E" w:rsidRPr="0073111E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я воспитателя, что бы в случае затруднения мы могли оказать ребенку помощь в презентации работы. Второе задание: изготовить совместно с ребенком 1 игрушку декоративно – прикладного искусства, используя различные материалы: глину, </w:t>
      </w:r>
      <w:proofErr w:type="spellStart"/>
      <w:r w:rsidR="0073111E" w:rsidRPr="0073111E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111E" w:rsidRPr="0073111E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 w:rsidR="0073111E" w:rsidRPr="0073111E">
        <w:rPr>
          <w:rFonts w:ascii="Times New Roman" w:hAnsi="Times New Roman" w:cs="Times New Roman"/>
          <w:sz w:val="28"/>
          <w:szCs w:val="28"/>
        </w:rPr>
        <w:t>, дерево, картон и т</w:t>
      </w:r>
      <w:proofErr w:type="gramStart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111E" w:rsidRPr="0073111E">
        <w:rPr>
          <w:rFonts w:ascii="Times New Roman" w:hAnsi="Times New Roman" w:cs="Times New Roman"/>
          <w:sz w:val="28"/>
          <w:szCs w:val="28"/>
        </w:rPr>
        <w:t>п.</w:t>
      </w:r>
    </w:p>
    <w:p w:rsidR="0073111E" w:rsidRPr="0073111E" w:rsidRDefault="0073111E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3111E" w:rsidRPr="0073111E" w:rsidSect="0073111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DBB"/>
    <w:rsid w:val="00052752"/>
    <w:rsid w:val="001F0978"/>
    <w:rsid w:val="001F52B1"/>
    <w:rsid w:val="00605B10"/>
    <w:rsid w:val="0073111E"/>
    <w:rsid w:val="00773428"/>
    <w:rsid w:val="009E49FF"/>
    <w:rsid w:val="00A43C5A"/>
    <w:rsid w:val="00A62DE9"/>
    <w:rsid w:val="00AD5536"/>
    <w:rsid w:val="00F3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1300"/>
      <w:sz w:val="24"/>
      <w:szCs w:val="24"/>
    </w:rPr>
  </w:style>
  <w:style w:type="character" w:customStyle="1" w:styleId="apple-converted-space">
    <w:name w:val="apple-converted-space"/>
    <w:basedOn w:val="a0"/>
    <w:rsid w:val="00A43C5A"/>
  </w:style>
  <w:style w:type="character" w:customStyle="1" w:styleId="c0">
    <w:name w:val="c0"/>
    <w:basedOn w:val="a0"/>
    <w:rsid w:val="00052752"/>
  </w:style>
  <w:style w:type="character" w:customStyle="1" w:styleId="c6">
    <w:name w:val="c6"/>
    <w:basedOn w:val="a0"/>
    <w:rsid w:val="0005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2016-01-22T04:57:00Z</cp:lastPrinted>
  <dcterms:created xsi:type="dcterms:W3CDTF">2016-01-22T02:52:00Z</dcterms:created>
  <dcterms:modified xsi:type="dcterms:W3CDTF">2016-01-22T04:58:00Z</dcterms:modified>
</cp:coreProperties>
</file>